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rPr>
          <w:rFonts w:ascii="Times New Roman"/>
          <w:sz w:val="17"/>
        </w:rPr>
      </w:pPr>
      <w:r>
        <w:rPr/>
        <w:drawing>
          <wp:anchor distT="0" distB="0" distL="0" distR="0" allowOverlap="1" layoutInCell="1" locked="0" behindDoc="1" simplePos="0" relativeHeight="244054016">
            <wp:simplePos x="0" y="0"/>
            <wp:positionH relativeFrom="page">
              <wp:posOffset>0</wp:posOffset>
            </wp:positionH>
            <wp:positionV relativeFrom="page">
              <wp:posOffset>36575</wp:posOffset>
            </wp:positionV>
            <wp:extent cx="7520940" cy="10634471"/>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520940" cy="10634471"/>
                    </a:xfrm>
                    <a:prstGeom prst="rect">
                      <a:avLst/>
                    </a:prstGeom>
                  </pic:spPr>
                </pic:pic>
              </a:graphicData>
            </a:graphic>
          </wp:anchor>
        </w:drawing>
      </w:r>
    </w:p>
    <w:p>
      <w:pPr>
        <w:spacing w:after="0"/>
        <w:rPr>
          <w:rFonts w:ascii="Times New Roman"/>
          <w:sz w:val="17"/>
        </w:rPr>
        <w:sectPr>
          <w:type w:val="continuous"/>
          <w:pgSz w:w="11850" w:h="16810"/>
          <w:pgMar w:top="1600" w:bottom="280" w:left="1660" w:right="1660"/>
        </w:sectPr>
      </w:pPr>
    </w:p>
    <w:p>
      <w:pPr>
        <w:pStyle w:val="BodyText"/>
        <w:rPr>
          <w:rFonts w:ascii="Times New Roman"/>
          <w:sz w:val="9"/>
        </w:rPr>
      </w:pPr>
    </w:p>
    <w:p>
      <w:pPr>
        <w:pStyle w:val="BodyText"/>
        <w:ind w:left="112"/>
        <w:rPr>
          <w:rFonts w:ascii="Times New Roman"/>
          <w:sz w:val="20"/>
        </w:rPr>
      </w:pPr>
      <w:r>
        <w:rPr>
          <w:rFonts w:ascii="Times New Roman"/>
          <w:sz w:val="20"/>
        </w:rPr>
        <w:drawing>
          <wp:inline distT="0" distB="0" distL="0" distR="0">
            <wp:extent cx="5487828" cy="8377428"/>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487828" cy="8377428"/>
                    </a:xfrm>
                    <a:prstGeom prst="rect">
                      <a:avLst/>
                    </a:prstGeom>
                  </pic:spPr>
                </pic:pic>
              </a:graphicData>
            </a:graphic>
          </wp:inline>
        </w:drawing>
      </w:r>
      <w:r>
        <w:rPr>
          <w:rFonts w:ascii="Times New Roman"/>
          <w:sz w:val="20"/>
        </w:rPr>
      </w:r>
    </w:p>
    <w:p>
      <w:pPr>
        <w:spacing w:after="0"/>
        <w:rPr>
          <w:rFonts w:ascii="Times New Roman"/>
          <w:sz w:val="20"/>
        </w:rPr>
        <w:sectPr>
          <w:pgSz w:w="11860" w:h="16870"/>
          <w:pgMar w:top="1600" w:bottom="280" w:left="1180" w:right="1440"/>
        </w:sectPr>
      </w:pPr>
    </w:p>
    <w:p>
      <w:pPr>
        <w:pStyle w:val="BodyText"/>
        <w:spacing w:before="4"/>
        <w:rPr>
          <w:rFonts w:ascii="Times New Roman"/>
          <w:sz w:val="17"/>
        </w:rPr>
      </w:pPr>
      <w:r>
        <w:rPr/>
        <w:drawing>
          <wp:anchor distT="0" distB="0" distL="0" distR="0" allowOverlap="1" layoutInCell="1" locked="0" behindDoc="1" simplePos="0" relativeHeight="244055040">
            <wp:simplePos x="0" y="0"/>
            <wp:positionH relativeFrom="page">
              <wp:posOffset>0</wp:posOffset>
            </wp:positionH>
            <wp:positionV relativeFrom="page">
              <wp:posOffset>13715</wp:posOffset>
            </wp:positionV>
            <wp:extent cx="6620255" cy="10661903"/>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7" cstate="print"/>
                    <a:stretch>
                      <a:fillRect/>
                    </a:stretch>
                  </pic:blipFill>
                  <pic:spPr>
                    <a:xfrm>
                      <a:off x="0" y="0"/>
                      <a:ext cx="6620255" cy="10661903"/>
                    </a:xfrm>
                    <a:prstGeom prst="rect">
                      <a:avLst/>
                    </a:prstGeom>
                  </pic:spPr>
                </pic:pic>
              </a:graphicData>
            </a:graphic>
          </wp:anchor>
        </w:drawing>
      </w:r>
    </w:p>
    <w:p>
      <w:pPr>
        <w:spacing w:after="0"/>
        <w:rPr>
          <w:rFonts w:ascii="Times New Roman"/>
          <w:sz w:val="17"/>
        </w:rPr>
        <w:sectPr>
          <w:pgSz w:w="11860" w:h="16820"/>
          <w:pgMar w:top="1580" w:bottom="280" w:left="1660" w:right="1660"/>
        </w:sectPr>
      </w:pPr>
    </w:p>
    <w:p>
      <w:pPr>
        <w:pStyle w:val="BodyText"/>
        <w:spacing w:before="1"/>
        <w:rPr>
          <w:rFonts w:ascii="Times New Roman"/>
          <w:sz w:val="24"/>
        </w:rPr>
      </w:pPr>
    </w:p>
    <w:p>
      <w:pPr>
        <w:pStyle w:val="BodyText"/>
        <w:spacing w:before="55"/>
        <w:ind w:left="307"/>
        <w:rPr>
          <w:rFonts w:ascii="宋体" w:eastAsia="宋体" w:hint="eastAsia"/>
        </w:rPr>
      </w:pPr>
      <w:r>
        <w:rPr>
          <w:rFonts w:ascii="黑体" w:eastAsia="黑体" w:hint="eastAsia"/>
        </w:rPr>
        <w:t>附件 </w:t>
      </w:r>
      <w:r>
        <w:rPr>
          <w:rFonts w:ascii="宋体" w:eastAsia="宋体" w:hint="eastAsia"/>
        </w:rPr>
        <w:t>1</w:t>
      </w:r>
    </w:p>
    <w:p>
      <w:pPr>
        <w:pStyle w:val="BodyText"/>
        <w:rPr>
          <w:rFonts w:ascii="宋体"/>
        </w:rPr>
      </w:pPr>
    </w:p>
    <w:p>
      <w:pPr>
        <w:pStyle w:val="BodyText"/>
        <w:spacing w:before="7"/>
        <w:rPr>
          <w:rFonts w:ascii="宋体"/>
          <w:sz w:val="28"/>
        </w:rPr>
      </w:pPr>
    </w:p>
    <w:p>
      <w:pPr>
        <w:pStyle w:val="Heading2"/>
        <w:spacing w:before="1"/>
        <w:ind w:left="1091" w:right="0"/>
        <w:jc w:val="left"/>
      </w:pPr>
      <w:r>
        <w:rPr/>
        <w:t>环保装备制造行业（大气治理）规范条件</w:t>
      </w:r>
    </w:p>
    <w:p>
      <w:pPr>
        <w:pStyle w:val="BodyText"/>
        <w:spacing w:before="4"/>
        <w:rPr>
          <w:rFonts w:ascii="Arial Unicode MS"/>
          <w:sz w:val="49"/>
        </w:rPr>
      </w:pPr>
    </w:p>
    <w:p>
      <w:pPr>
        <w:pStyle w:val="BodyText"/>
        <w:spacing w:line="364" w:lineRule="auto"/>
        <w:ind w:left="307" w:right="446" w:firstLine="566"/>
        <w:jc w:val="both"/>
      </w:pPr>
      <w:r>
        <w:rPr>
          <w:spacing w:val="-23"/>
        </w:rPr>
        <w:t>为贯彻落实《中国制造 </w:t>
      </w:r>
      <w:r>
        <w:rPr>
          <w:rFonts w:ascii="宋体" w:eastAsia="宋体" w:hint="eastAsia"/>
        </w:rPr>
        <w:t>2025</w:t>
      </w:r>
      <w:r>
        <w:rPr>
          <w:spacing w:val="-25"/>
        </w:rPr>
        <w:t>》，大力发展节能环保产业， </w:t>
      </w:r>
      <w:r>
        <w:rPr>
          <w:spacing w:val="-17"/>
        </w:rPr>
        <w:t>规范行业秩序，引导大气治理装备制造行业持续健康发展， 制定本规范条件。</w:t>
      </w:r>
    </w:p>
    <w:p>
      <w:pPr>
        <w:pStyle w:val="BodyText"/>
        <w:spacing w:line="364" w:lineRule="auto"/>
        <w:ind w:left="307" w:right="607" w:firstLine="566"/>
        <w:jc w:val="both"/>
      </w:pPr>
      <w:r>
        <w:rPr>
          <w:spacing w:val="20"/>
          <w:w w:val="95"/>
        </w:rPr>
        <w:t>本规范条件中的大气治理装备是指用于工业领域脱 </w:t>
      </w:r>
      <w:r>
        <w:rPr/>
        <w:t>硫、脱硝、除尘、挥发性有机物处理等大气治理所使用的专用装备、零部件及材料药剂等。</w:t>
      </w:r>
    </w:p>
    <w:p>
      <w:pPr>
        <w:pStyle w:val="BodyText"/>
        <w:ind w:left="948"/>
        <w:rPr>
          <w:rFonts w:ascii="黑体" w:eastAsia="黑体" w:hint="eastAsia"/>
        </w:rPr>
      </w:pPr>
      <w:r>
        <w:rPr>
          <w:rFonts w:ascii="黑体" w:eastAsia="黑体" w:hint="eastAsia"/>
        </w:rPr>
        <w:t>一、基本要求</w:t>
      </w:r>
    </w:p>
    <w:p>
      <w:pPr>
        <w:pStyle w:val="BodyText"/>
        <w:spacing w:line="364" w:lineRule="auto" w:before="210"/>
        <w:ind w:left="307" w:right="607" w:firstLine="566"/>
        <w:jc w:val="both"/>
      </w:pPr>
      <w:r>
        <w:rPr>
          <w:spacing w:val="7"/>
          <w:w w:val="95"/>
        </w:rPr>
        <w:t>（</w:t>
      </w:r>
      <w:r>
        <w:rPr>
          <w:spacing w:val="5"/>
          <w:w w:val="95"/>
        </w:rPr>
        <w:t>一</w:t>
      </w:r>
      <w:r>
        <w:rPr>
          <w:spacing w:val="7"/>
          <w:w w:val="95"/>
        </w:rPr>
        <w:t>）</w:t>
      </w:r>
      <w:r>
        <w:rPr>
          <w:spacing w:val="4"/>
          <w:w w:val="95"/>
        </w:rPr>
        <w:t>企业应具有独立法人资格，取得工商行政管理 </w:t>
      </w:r>
      <w:r>
        <w:rPr/>
        <w:t>部门核发的、经营范围涵盖大气治理装备制造的企业法人营业执照。</w:t>
      </w:r>
    </w:p>
    <w:p>
      <w:pPr>
        <w:pStyle w:val="BodyText"/>
        <w:spacing w:before="103"/>
        <w:ind w:left="873"/>
      </w:pPr>
      <w:r>
        <w:rPr/>
        <w:t>（二）企业应具有生产场所用地的合法使用权。</w:t>
      </w:r>
    </w:p>
    <w:p>
      <w:pPr>
        <w:pStyle w:val="BodyText"/>
        <w:spacing w:line="364" w:lineRule="auto" w:before="214"/>
        <w:ind w:left="307" w:right="446" w:firstLine="566"/>
        <w:jc w:val="both"/>
      </w:pPr>
      <w:r>
        <w:rPr/>
        <w:t>（三</w:t>
      </w:r>
      <w:r>
        <w:rPr>
          <w:spacing w:val="-17"/>
        </w:rPr>
        <w:t>）</w:t>
      </w:r>
      <w:r>
        <w:rPr>
          <w:spacing w:val="-3"/>
        </w:rPr>
        <w:t>企业的生产工艺、装备符合国家产业政策要求， </w:t>
      </w:r>
      <w:r>
        <w:rPr>
          <w:spacing w:val="-12"/>
        </w:rPr>
        <w:t>不生产国家明令淘汰的产品，不使用国家明令淘汰的设备、材料和生产工艺。</w:t>
      </w:r>
    </w:p>
    <w:p>
      <w:pPr>
        <w:pStyle w:val="BodyText"/>
        <w:spacing w:line="364" w:lineRule="auto" w:before="2"/>
        <w:ind w:left="307" w:right="607" w:firstLine="566"/>
      </w:pPr>
      <w:r>
        <w:rPr>
          <w:spacing w:val="7"/>
          <w:w w:val="95"/>
        </w:rPr>
        <w:t>（</w:t>
      </w:r>
      <w:r>
        <w:rPr>
          <w:spacing w:val="5"/>
          <w:w w:val="95"/>
        </w:rPr>
        <w:t>四</w:t>
      </w:r>
      <w:r>
        <w:rPr>
          <w:spacing w:val="7"/>
          <w:w w:val="95"/>
        </w:rPr>
        <w:t>）</w:t>
      </w:r>
      <w:r>
        <w:rPr>
          <w:spacing w:val="4"/>
          <w:w w:val="95"/>
        </w:rPr>
        <w:t>企业应具备技术研发、产品设计、生产制造、 </w:t>
      </w:r>
      <w:r>
        <w:rPr>
          <w:spacing w:val="-9"/>
          <w:w w:val="95"/>
        </w:rPr>
        <w:t>工程施工</w:t>
      </w:r>
      <w:r>
        <w:rPr>
          <w:w w:val="95"/>
        </w:rPr>
        <w:t>（零部件及材料药剂企业除外</w:t>
      </w:r>
      <w:r>
        <w:rPr>
          <w:spacing w:val="-159"/>
          <w:w w:val="95"/>
        </w:rPr>
        <w:t>）</w:t>
      </w:r>
      <w:r>
        <w:rPr>
          <w:spacing w:val="-11"/>
          <w:w w:val="95"/>
        </w:rPr>
        <w:t>、安装调试、售后</w:t>
      </w:r>
    </w:p>
    <w:p>
      <w:pPr>
        <w:spacing w:after="0" w:line="364" w:lineRule="auto"/>
        <w:sectPr>
          <w:footerReference w:type="default" r:id="rId8"/>
          <w:pgSz w:w="11910" w:h="16840"/>
          <w:pgMar w:footer="1196" w:header="0" w:top="1580" w:bottom="1380" w:left="1620" w:right="1320"/>
          <w:pgNumType w:start="1"/>
        </w:sectPr>
      </w:pPr>
    </w:p>
    <w:p>
      <w:pPr>
        <w:pStyle w:val="BodyText"/>
        <w:spacing w:before="11"/>
        <w:rPr>
          <w:sz w:val="29"/>
        </w:rPr>
      </w:pPr>
    </w:p>
    <w:p>
      <w:pPr>
        <w:pStyle w:val="BodyText"/>
        <w:spacing w:before="55"/>
        <w:ind w:left="307"/>
      </w:pPr>
      <w:r>
        <w:rPr/>
        <w:t>服务等能力。</w:t>
      </w:r>
    </w:p>
    <w:p>
      <w:pPr>
        <w:pStyle w:val="BodyText"/>
        <w:spacing w:line="364" w:lineRule="auto" w:before="214"/>
        <w:ind w:left="307" w:right="391" w:firstLine="566"/>
      </w:pPr>
      <w:r>
        <w:rPr/>
        <w:t>（五）企业应具有良好的资信、公众形象和履约能力， 依法纳税，近三年无违反国家法律法规的行为，无重大质量、生产安全等事故，无不正当竞争行为。</w:t>
      </w:r>
    </w:p>
    <w:p>
      <w:pPr>
        <w:pStyle w:val="BodyText"/>
        <w:spacing w:line="364" w:lineRule="auto" w:before="2"/>
        <w:ind w:left="307" w:right="607" w:firstLine="566"/>
      </w:pPr>
      <w:r>
        <w:rPr/>
        <w:t>（六</w:t>
      </w:r>
      <w:r>
        <w:rPr>
          <w:spacing w:val="-17"/>
        </w:rPr>
        <w:t>）</w:t>
      </w:r>
      <w:r>
        <w:rPr>
          <w:spacing w:val="-7"/>
        </w:rPr>
        <w:t>企业连续两年销售收入不低于 </w:t>
      </w:r>
      <w:r>
        <w:rPr>
          <w:rFonts w:ascii="宋体" w:eastAsia="宋体" w:hint="eastAsia"/>
        </w:rPr>
        <w:t>5000</w:t>
      </w:r>
      <w:r>
        <w:rPr>
          <w:rFonts w:ascii="宋体" w:eastAsia="宋体" w:hint="eastAsia"/>
          <w:spacing w:val="-85"/>
        </w:rPr>
        <w:t> </w:t>
      </w:r>
      <w:r>
        <w:rPr>
          <w:spacing w:val="-4"/>
        </w:rPr>
        <w:t>万元，利润</w:t>
      </w:r>
      <w:r>
        <w:rPr>
          <w:spacing w:val="-20"/>
        </w:rPr>
        <w:t>率不低于 </w:t>
      </w:r>
      <w:r>
        <w:rPr>
          <w:rFonts w:ascii="宋体" w:eastAsia="宋体" w:hint="eastAsia"/>
        </w:rPr>
        <w:t>6.5%</w:t>
      </w:r>
      <w:r>
        <w:rPr/>
        <w:t>。</w:t>
      </w:r>
    </w:p>
    <w:p>
      <w:pPr>
        <w:pStyle w:val="BodyText"/>
        <w:spacing w:before="81"/>
        <w:ind w:left="948"/>
        <w:rPr>
          <w:rFonts w:ascii="黑体" w:eastAsia="黑体" w:hint="eastAsia"/>
        </w:rPr>
      </w:pPr>
      <w:r>
        <w:rPr>
          <w:rFonts w:ascii="黑体" w:eastAsia="黑体" w:hint="eastAsia"/>
        </w:rPr>
        <w:t>二、技术创新能力</w:t>
      </w:r>
    </w:p>
    <w:p>
      <w:pPr>
        <w:pStyle w:val="BodyText"/>
        <w:spacing w:before="8"/>
        <w:rPr>
          <w:rFonts w:ascii="黑体"/>
          <w:sz w:val="22"/>
        </w:rPr>
      </w:pPr>
    </w:p>
    <w:p>
      <w:pPr>
        <w:pStyle w:val="BodyText"/>
        <w:spacing w:line="364" w:lineRule="auto" w:before="1"/>
        <w:ind w:left="307" w:right="609" w:firstLine="566"/>
      </w:pPr>
      <w:r>
        <w:rPr>
          <w:spacing w:val="7"/>
          <w:w w:val="95"/>
        </w:rPr>
        <w:t>（</w:t>
      </w:r>
      <w:r>
        <w:rPr>
          <w:spacing w:val="5"/>
          <w:w w:val="95"/>
        </w:rPr>
        <w:t>七</w:t>
      </w:r>
      <w:r>
        <w:rPr>
          <w:spacing w:val="7"/>
          <w:w w:val="95"/>
        </w:rPr>
        <w:t>）</w:t>
      </w:r>
      <w:r>
        <w:rPr>
          <w:spacing w:val="4"/>
          <w:w w:val="95"/>
        </w:rPr>
        <w:t>企业应具有独立研发和创新能力，建有技术中 </w:t>
      </w:r>
      <w:r>
        <w:rPr/>
        <w:t>心、工程研究中心等研发机构。</w:t>
      </w:r>
    </w:p>
    <w:p>
      <w:pPr>
        <w:pStyle w:val="BodyText"/>
        <w:spacing w:line="364" w:lineRule="auto" w:before="1"/>
        <w:ind w:left="307" w:right="607" w:firstLine="566"/>
      </w:pPr>
      <w:r>
        <w:rPr>
          <w:spacing w:val="7"/>
          <w:w w:val="95"/>
        </w:rPr>
        <w:t>（</w:t>
      </w:r>
      <w:r>
        <w:rPr>
          <w:spacing w:val="5"/>
          <w:w w:val="95"/>
        </w:rPr>
        <w:t>八</w:t>
      </w:r>
      <w:r>
        <w:rPr>
          <w:spacing w:val="7"/>
          <w:w w:val="95"/>
        </w:rPr>
        <w:t>）</w:t>
      </w:r>
      <w:r>
        <w:rPr>
          <w:spacing w:val="4"/>
          <w:w w:val="95"/>
        </w:rPr>
        <w:t>企业应配备相应的专职研究开发人员，其占企 </w:t>
      </w:r>
      <w:r>
        <w:rPr>
          <w:spacing w:val="-8"/>
        </w:rPr>
        <w:t>业员工总数比例不低于 </w:t>
      </w:r>
      <w:r>
        <w:rPr>
          <w:rFonts w:ascii="宋体" w:eastAsia="宋体" w:hint="eastAsia"/>
        </w:rPr>
        <w:t>8%</w:t>
      </w:r>
      <w:r>
        <w:rPr/>
        <w:t>。</w:t>
      </w:r>
    </w:p>
    <w:p>
      <w:pPr>
        <w:pStyle w:val="BodyText"/>
        <w:spacing w:line="364" w:lineRule="auto" w:before="2"/>
        <w:ind w:left="307" w:right="607" w:firstLine="566"/>
      </w:pPr>
      <w:r>
        <w:rPr>
          <w:spacing w:val="7"/>
          <w:w w:val="95"/>
        </w:rPr>
        <w:t>（</w:t>
      </w:r>
      <w:r>
        <w:rPr>
          <w:spacing w:val="5"/>
          <w:w w:val="95"/>
        </w:rPr>
        <w:t>九</w:t>
      </w:r>
      <w:r>
        <w:rPr>
          <w:spacing w:val="7"/>
          <w:w w:val="95"/>
        </w:rPr>
        <w:t>）</w:t>
      </w:r>
      <w:r>
        <w:rPr>
          <w:spacing w:val="4"/>
          <w:w w:val="95"/>
        </w:rPr>
        <w:t>企业连续两年用于研发投入的费用占企业销售 </w:t>
      </w:r>
      <w:r>
        <w:rPr>
          <w:spacing w:val="-8"/>
        </w:rPr>
        <w:t>收入总额比例不低于 </w:t>
      </w:r>
      <w:r>
        <w:rPr>
          <w:rFonts w:ascii="宋体" w:eastAsia="宋体" w:hint="eastAsia"/>
        </w:rPr>
        <w:t>3%</w:t>
      </w:r>
      <w:r>
        <w:rPr/>
        <w:t>。</w:t>
      </w:r>
    </w:p>
    <w:p>
      <w:pPr>
        <w:pStyle w:val="BodyText"/>
        <w:spacing w:line="364" w:lineRule="auto" w:before="1"/>
        <w:ind w:left="307" w:right="609" w:firstLine="566"/>
      </w:pPr>
      <w:r>
        <w:rPr>
          <w:spacing w:val="7"/>
          <w:w w:val="95"/>
        </w:rPr>
        <w:t>（</w:t>
      </w:r>
      <w:r>
        <w:rPr>
          <w:spacing w:val="5"/>
          <w:w w:val="95"/>
        </w:rPr>
        <w:t>十</w:t>
      </w:r>
      <w:r>
        <w:rPr>
          <w:spacing w:val="7"/>
          <w:w w:val="95"/>
        </w:rPr>
        <w:t>）</w:t>
      </w:r>
      <w:r>
        <w:rPr>
          <w:spacing w:val="4"/>
          <w:w w:val="95"/>
        </w:rPr>
        <w:t>企业近三年获得大气治理领域的授权专利不少 </w:t>
      </w:r>
      <w:r>
        <w:rPr>
          <w:spacing w:val="-40"/>
        </w:rPr>
        <w:t>于 </w:t>
      </w:r>
      <w:r>
        <w:rPr>
          <w:rFonts w:ascii="宋体" w:eastAsia="宋体" w:hint="eastAsia"/>
        </w:rPr>
        <w:t>10</w:t>
      </w:r>
      <w:r>
        <w:rPr>
          <w:rFonts w:ascii="宋体" w:eastAsia="宋体" w:hint="eastAsia"/>
          <w:spacing w:val="-80"/>
        </w:rPr>
        <w:t> </w:t>
      </w:r>
      <w:r>
        <w:rPr/>
        <w:t>项（</w:t>
      </w:r>
      <w:r>
        <w:rPr>
          <w:spacing w:val="-7"/>
        </w:rPr>
        <w:t>其中授权发明专利不少于 </w:t>
      </w:r>
      <w:r>
        <w:rPr>
          <w:rFonts w:ascii="宋体" w:eastAsia="宋体" w:hint="eastAsia"/>
        </w:rPr>
        <w:t>2</w:t>
      </w:r>
      <w:r>
        <w:rPr>
          <w:rFonts w:ascii="宋体" w:eastAsia="宋体" w:hint="eastAsia"/>
          <w:spacing w:val="-81"/>
        </w:rPr>
        <w:t> </w:t>
      </w:r>
      <w:r>
        <w:rPr/>
        <w:t>项</w:t>
      </w:r>
      <w:r>
        <w:rPr>
          <w:spacing w:val="-161"/>
        </w:rPr>
        <w:t>）</w:t>
      </w:r>
      <w:r>
        <w:rPr/>
        <w:t>。</w:t>
      </w:r>
    </w:p>
    <w:p>
      <w:pPr>
        <w:pStyle w:val="BodyText"/>
        <w:spacing w:before="81"/>
        <w:ind w:left="948"/>
        <w:rPr>
          <w:rFonts w:ascii="黑体" w:eastAsia="黑体" w:hint="eastAsia"/>
        </w:rPr>
      </w:pPr>
      <w:r>
        <w:rPr>
          <w:rFonts w:ascii="黑体" w:eastAsia="黑体" w:hint="eastAsia"/>
        </w:rPr>
        <w:t>三、产品要求</w:t>
      </w:r>
    </w:p>
    <w:p>
      <w:pPr>
        <w:pStyle w:val="BodyText"/>
        <w:spacing w:before="9"/>
        <w:rPr>
          <w:rFonts w:ascii="黑体"/>
          <w:sz w:val="22"/>
        </w:rPr>
      </w:pPr>
    </w:p>
    <w:p>
      <w:pPr>
        <w:pStyle w:val="BodyText"/>
        <w:spacing w:line="364" w:lineRule="auto"/>
        <w:ind w:left="307" w:right="607" w:firstLine="566"/>
        <w:jc w:val="both"/>
      </w:pPr>
      <w:r>
        <w:rPr>
          <w:spacing w:val="7"/>
          <w:w w:val="95"/>
        </w:rPr>
        <w:t>（</w:t>
      </w:r>
      <w:r>
        <w:rPr>
          <w:spacing w:val="6"/>
          <w:w w:val="95"/>
        </w:rPr>
        <w:t>十一</w:t>
      </w:r>
      <w:r>
        <w:rPr>
          <w:spacing w:val="7"/>
          <w:w w:val="95"/>
        </w:rPr>
        <w:t>）</w:t>
      </w:r>
      <w:r>
        <w:rPr>
          <w:spacing w:val="4"/>
          <w:w w:val="95"/>
        </w:rPr>
        <w:t>企业应具备产品制造所需的生产加工和检测 </w:t>
      </w:r>
      <w:r>
        <w:rPr/>
        <w:t>设备，具备对产品性能、可靠性等准确检测的能力，具备检验外协加工和采购产品质量的条件和制度。</w:t>
      </w:r>
    </w:p>
    <w:p>
      <w:pPr>
        <w:pStyle w:val="BodyText"/>
        <w:spacing w:before="3"/>
        <w:ind w:left="873"/>
      </w:pPr>
      <w:r>
        <w:rPr/>
        <w:t>（十二）企业生产的产品应符合相关国家标准、行业</w:t>
      </w:r>
    </w:p>
    <w:p>
      <w:pPr>
        <w:spacing w:after="0"/>
        <w:sectPr>
          <w:pgSz w:w="11910" w:h="16840"/>
          <w:pgMar w:header="0" w:footer="1196" w:top="1580" w:bottom="1380" w:left="1620" w:right="1320"/>
        </w:sectPr>
      </w:pPr>
    </w:p>
    <w:p>
      <w:pPr>
        <w:pStyle w:val="BodyText"/>
        <w:spacing w:before="11"/>
        <w:rPr>
          <w:sz w:val="29"/>
        </w:rPr>
      </w:pPr>
    </w:p>
    <w:p>
      <w:pPr>
        <w:pStyle w:val="BodyText"/>
        <w:spacing w:line="364" w:lineRule="auto" w:before="55"/>
        <w:ind w:left="307" w:right="607"/>
        <w:jc w:val="both"/>
      </w:pPr>
      <w:r>
        <w:rPr/>
        <w:t>标准、团体标准或通过备案的企业标准。生产列入《国家鼓励发展的重大环保技术装备目录》的产品应符合相应的指标要求。</w:t>
      </w:r>
    </w:p>
    <w:p>
      <w:pPr>
        <w:pStyle w:val="BodyText"/>
        <w:spacing w:line="364" w:lineRule="auto" w:before="2"/>
        <w:ind w:left="307" w:right="607" w:firstLine="566"/>
      </w:pPr>
      <w:r>
        <w:rPr>
          <w:spacing w:val="7"/>
          <w:w w:val="95"/>
        </w:rPr>
        <w:t>（</w:t>
      </w:r>
      <w:r>
        <w:rPr>
          <w:spacing w:val="6"/>
          <w:w w:val="95"/>
        </w:rPr>
        <w:t>十三</w:t>
      </w:r>
      <w:r>
        <w:rPr>
          <w:spacing w:val="7"/>
          <w:w w:val="95"/>
        </w:rPr>
        <w:t>）</w:t>
      </w:r>
      <w:r>
        <w:rPr>
          <w:spacing w:val="4"/>
          <w:w w:val="95"/>
        </w:rPr>
        <w:t>企业研发生产应遵守知识产权保护等相关法 </w:t>
      </w:r>
      <w:r>
        <w:rPr/>
        <w:t>律法规要求。</w:t>
      </w:r>
    </w:p>
    <w:p>
      <w:pPr>
        <w:pStyle w:val="BodyText"/>
        <w:spacing w:before="2"/>
        <w:ind w:left="873"/>
        <w:rPr>
          <w:rFonts w:ascii="黑体" w:eastAsia="黑体" w:hint="eastAsia"/>
        </w:rPr>
      </w:pPr>
      <w:r>
        <w:rPr>
          <w:rFonts w:ascii="黑体" w:eastAsia="黑体" w:hint="eastAsia"/>
        </w:rPr>
        <w:t>四、管理体系和安全生产</w:t>
      </w:r>
    </w:p>
    <w:p>
      <w:pPr>
        <w:pStyle w:val="BodyText"/>
        <w:spacing w:line="364" w:lineRule="auto" w:before="214"/>
        <w:ind w:left="307" w:right="446" w:firstLine="566"/>
      </w:pPr>
      <w:r>
        <w:rPr>
          <w:spacing w:val="7"/>
        </w:rPr>
        <w:t>（</w:t>
      </w:r>
      <w:r>
        <w:rPr>
          <w:spacing w:val="9"/>
        </w:rPr>
        <w:t>十四</w:t>
      </w:r>
      <w:r>
        <w:rPr>
          <w:spacing w:val="7"/>
        </w:rPr>
        <w:t>）</w:t>
      </w:r>
      <w:r>
        <w:rPr>
          <w:spacing w:val="-11"/>
        </w:rPr>
        <w:t>企业应按 </w:t>
      </w:r>
      <w:r>
        <w:rPr>
          <w:rFonts w:ascii="宋体" w:eastAsia="宋体" w:hint="eastAsia"/>
        </w:rPr>
        <w:t>ISO9000</w:t>
      </w:r>
      <w:r>
        <w:rPr>
          <w:rFonts w:ascii="宋体" w:eastAsia="宋体" w:hint="eastAsia"/>
          <w:spacing w:val="-78"/>
        </w:rPr>
        <w:t> </w:t>
      </w:r>
      <w:r>
        <w:rPr>
          <w:spacing w:val="7"/>
        </w:rPr>
        <w:t>质量管理体系、</w:t>
      </w:r>
      <w:r>
        <w:rPr>
          <w:rFonts w:ascii="宋体" w:eastAsia="宋体" w:hint="eastAsia"/>
        </w:rPr>
        <w:t>ISO14000 </w:t>
      </w:r>
      <w:r>
        <w:rPr>
          <w:spacing w:val="-5"/>
        </w:rPr>
        <w:t>环境管理体系、</w:t>
      </w:r>
      <w:r>
        <w:rPr>
          <w:rFonts w:ascii="宋体" w:eastAsia="宋体" w:hint="eastAsia"/>
        </w:rPr>
        <w:t>ISO18000</w:t>
      </w:r>
      <w:r>
        <w:rPr>
          <w:rFonts w:ascii="宋体" w:eastAsia="宋体" w:hint="eastAsia"/>
          <w:spacing w:val="-84"/>
        </w:rPr>
        <w:t> </w:t>
      </w:r>
      <w:r>
        <w:rPr/>
        <w:t>职业健康安全管理体系等系列标</w:t>
      </w:r>
      <w:r>
        <w:rPr>
          <w:spacing w:val="-12"/>
        </w:rPr>
        <w:t>准，结合企业经营生产和产品使用要求等方面的实际情况， 建立相应的管理体系。</w:t>
      </w:r>
    </w:p>
    <w:p>
      <w:pPr>
        <w:pStyle w:val="BodyText"/>
        <w:spacing w:line="364" w:lineRule="auto" w:before="3"/>
        <w:ind w:left="307" w:right="607" w:firstLine="566"/>
        <w:jc w:val="both"/>
      </w:pPr>
      <w:r>
        <w:rPr>
          <w:spacing w:val="7"/>
          <w:w w:val="95"/>
        </w:rPr>
        <w:t>（</w:t>
      </w:r>
      <w:r>
        <w:rPr>
          <w:spacing w:val="6"/>
          <w:w w:val="95"/>
        </w:rPr>
        <w:t>十五</w:t>
      </w:r>
      <w:r>
        <w:rPr>
          <w:spacing w:val="7"/>
          <w:w w:val="95"/>
        </w:rPr>
        <w:t>）</w:t>
      </w:r>
      <w:r>
        <w:rPr>
          <w:spacing w:val="4"/>
          <w:w w:val="95"/>
        </w:rPr>
        <w:t>企业生产场所具备符合国家安全生产法律、 </w:t>
      </w:r>
      <w:r>
        <w:rPr/>
        <w:t>法规和部门规章及标准要求的安全生产条件。落实安全生产责任制，建立安全保障规章制度，配备劳动保护、工业卫生设施。</w:t>
      </w:r>
    </w:p>
    <w:p>
      <w:pPr>
        <w:pStyle w:val="BodyText"/>
        <w:spacing w:before="82"/>
        <w:ind w:left="948"/>
        <w:rPr>
          <w:rFonts w:ascii="黑体" w:eastAsia="黑体" w:hint="eastAsia"/>
        </w:rPr>
      </w:pPr>
      <w:r>
        <w:rPr>
          <w:rFonts w:ascii="黑体" w:eastAsia="黑体" w:hint="eastAsia"/>
        </w:rPr>
        <w:t>五、环境保护和社会责任</w:t>
      </w:r>
    </w:p>
    <w:p>
      <w:pPr>
        <w:pStyle w:val="BodyText"/>
        <w:spacing w:before="9"/>
        <w:rPr>
          <w:rFonts w:ascii="黑体"/>
          <w:sz w:val="22"/>
        </w:rPr>
      </w:pPr>
    </w:p>
    <w:p>
      <w:pPr>
        <w:pStyle w:val="BodyText"/>
        <w:spacing w:line="364" w:lineRule="auto"/>
        <w:ind w:left="307" w:right="607" w:firstLine="566"/>
        <w:jc w:val="both"/>
      </w:pPr>
      <w:r>
        <w:rPr>
          <w:spacing w:val="7"/>
          <w:w w:val="95"/>
        </w:rPr>
        <w:t>（</w:t>
      </w:r>
      <w:r>
        <w:rPr>
          <w:spacing w:val="6"/>
          <w:w w:val="95"/>
        </w:rPr>
        <w:t>十六</w:t>
      </w:r>
      <w:r>
        <w:rPr>
          <w:spacing w:val="7"/>
          <w:w w:val="95"/>
        </w:rPr>
        <w:t>）</w:t>
      </w:r>
      <w:r>
        <w:rPr>
          <w:spacing w:val="4"/>
          <w:w w:val="95"/>
        </w:rPr>
        <w:t>建立环境保护和资源节约利用规章制度，制 </w:t>
      </w:r>
      <w:r>
        <w:rPr/>
        <w:t>定节能减排措施。企业生产过程产生的废水、废气、固体废弃物以及粉尘、噪声等处理要符合国家规定的标准。</w:t>
      </w:r>
    </w:p>
    <w:p>
      <w:pPr>
        <w:pStyle w:val="BodyText"/>
        <w:spacing w:line="364" w:lineRule="auto" w:before="2"/>
        <w:ind w:left="307" w:right="607" w:firstLine="566"/>
      </w:pPr>
      <w:r>
        <w:rPr>
          <w:spacing w:val="7"/>
          <w:w w:val="95"/>
        </w:rPr>
        <w:t>（</w:t>
      </w:r>
      <w:r>
        <w:rPr>
          <w:spacing w:val="6"/>
          <w:w w:val="95"/>
        </w:rPr>
        <w:t>十七</w:t>
      </w:r>
      <w:r>
        <w:rPr>
          <w:spacing w:val="7"/>
          <w:w w:val="95"/>
        </w:rPr>
        <w:t>）</w:t>
      </w:r>
      <w:r>
        <w:rPr>
          <w:spacing w:val="3"/>
          <w:w w:val="95"/>
        </w:rPr>
        <w:t>企业生产的产品在使用过程中对生态环境和 </w:t>
      </w:r>
      <w:r>
        <w:rPr/>
        <w:t>使用者的健康均不造成危害、不产生二次污染。</w:t>
      </w:r>
    </w:p>
    <w:p>
      <w:pPr>
        <w:spacing w:after="0" w:line="364" w:lineRule="auto"/>
        <w:sectPr>
          <w:pgSz w:w="11910" w:h="16840"/>
          <w:pgMar w:header="0" w:footer="1196" w:top="1580" w:bottom="1380" w:left="1620" w:right="1320"/>
        </w:sectPr>
      </w:pPr>
    </w:p>
    <w:p>
      <w:pPr>
        <w:pStyle w:val="BodyText"/>
        <w:spacing w:before="11"/>
        <w:rPr>
          <w:sz w:val="29"/>
        </w:rPr>
      </w:pPr>
    </w:p>
    <w:p>
      <w:pPr>
        <w:pStyle w:val="BodyText"/>
        <w:spacing w:line="364" w:lineRule="auto" w:before="55"/>
        <w:ind w:left="307" w:right="391" w:firstLine="566"/>
      </w:pPr>
      <w:r>
        <w:rPr/>
        <w:t>（十八）企业用工制度应符合《劳动合同法》的规定， 并按国家有关规定交纳各项社会保险费。</w:t>
      </w:r>
    </w:p>
    <w:p>
      <w:pPr>
        <w:pStyle w:val="BodyText"/>
        <w:spacing w:before="80"/>
        <w:ind w:left="948"/>
        <w:rPr>
          <w:rFonts w:ascii="黑体" w:eastAsia="黑体" w:hint="eastAsia"/>
        </w:rPr>
      </w:pPr>
      <w:r>
        <w:rPr>
          <w:rFonts w:ascii="黑体" w:eastAsia="黑体" w:hint="eastAsia"/>
        </w:rPr>
        <w:t>六、人员培训</w:t>
      </w:r>
    </w:p>
    <w:p>
      <w:pPr>
        <w:pStyle w:val="BodyText"/>
        <w:spacing w:before="9"/>
        <w:rPr>
          <w:rFonts w:ascii="黑体"/>
          <w:sz w:val="22"/>
        </w:rPr>
      </w:pPr>
    </w:p>
    <w:p>
      <w:pPr>
        <w:pStyle w:val="BodyText"/>
        <w:spacing w:line="364" w:lineRule="auto"/>
        <w:ind w:left="307" w:right="446" w:firstLine="640"/>
      </w:pPr>
      <w:r>
        <w:rPr/>
        <w:t>（十九</w:t>
      </w:r>
      <w:r>
        <w:rPr>
          <w:spacing w:val="-111"/>
        </w:rPr>
        <w:t>）</w:t>
      </w:r>
      <w:r>
        <w:rPr/>
        <w:t>企业应制定各类人员的任职条件和培训计划， 定期进行管理、技术、技能、法律等方面的培训。</w:t>
      </w:r>
    </w:p>
    <w:p>
      <w:pPr>
        <w:pStyle w:val="BodyText"/>
        <w:spacing w:before="81"/>
        <w:ind w:left="948"/>
        <w:rPr>
          <w:rFonts w:ascii="黑体" w:eastAsia="黑体" w:hint="eastAsia"/>
        </w:rPr>
      </w:pPr>
      <w:r>
        <w:rPr>
          <w:rFonts w:ascii="黑体" w:eastAsia="黑体" w:hint="eastAsia"/>
        </w:rPr>
        <w:t>七、产品销售和售后服务</w:t>
      </w:r>
    </w:p>
    <w:p>
      <w:pPr>
        <w:pStyle w:val="BodyText"/>
        <w:spacing w:before="9"/>
        <w:rPr>
          <w:rFonts w:ascii="黑体"/>
          <w:sz w:val="22"/>
        </w:rPr>
      </w:pPr>
    </w:p>
    <w:p>
      <w:pPr>
        <w:pStyle w:val="BodyText"/>
        <w:spacing w:line="364" w:lineRule="auto"/>
        <w:ind w:left="307" w:right="391" w:firstLine="566"/>
      </w:pPr>
      <w:r>
        <w:rPr/>
        <w:t>（二十）企业应建有完善的产品销售和售后服务体系， 产品售后服务要严格执行国家有关规定。</w:t>
      </w:r>
    </w:p>
    <w:p>
      <w:pPr>
        <w:pStyle w:val="BodyText"/>
        <w:spacing w:before="2"/>
        <w:ind w:left="948"/>
        <w:rPr>
          <w:rFonts w:ascii="黑体" w:eastAsia="黑体" w:hint="eastAsia"/>
        </w:rPr>
      </w:pPr>
      <w:r>
        <w:rPr>
          <w:rFonts w:ascii="黑体" w:eastAsia="黑体" w:hint="eastAsia"/>
        </w:rPr>
        <w:t>八、监督管理</w:t>
      </w:r>
    </w:p>
    <w:p>
      <w:pPr>
        <w:pStyle w:val="BodyText"/>
        <w:spacing w:before="214"/>
        <w:ind w:left="873"/>
      </w:pPr>
      <w:r>
        <w:rPr/>
        <w:t>（二十一）规范条件的申请、审核及公告</w:t>
      </w:r>
    </w:p>
    <w:p>
      <w:pPr>
        <w:pStyle w:val="ListParagraph"/>
        <w:numPr>
          <w:ilvl w:val="0"/>
          <w:numId w:val="1"/>
        </w:numPr>
        <w:tabs>
          <w:tab w:pos="1270" w:val="left" w:leader="none"/>
        </w:tabs>
        <w:spacing w:line="364" w:lineRule="auto" w:before="214" w:after="0"/>
        <w:ind w:left="307" w:right="607" w:firstLine="640"/>
        <w:jc w:val="left"/>
        <w:rPr>
          <w:sz w:val="32"/>
        </w:rPr>
      </w:pPr>
      <w:r>
        <w:rPr>
          <w:sz w:val="32"/>
        </w:rPr>
        <w:t>大气治理装备制造企业按照本规范条件自愿申请规范公告。</w:t>
      </w:r>
    </w:p>
    <w:p>
      <w:pPr>
        <w:pStyle w:val="ListParagraph"/>
        <w:numPr>
          <w:ilvl w:val="0"/>
          <w:numId w:val="1"/>
        </w:numPr>
        <w:tabs>
          <w:tab w:pos="1270" w:val="left" w:leader="none"/>
        </w:tabs>
        <w:spacing w:line="364" w:lineRule="auto" w:before="1" w:after="0"/>
        <w:ind w:left="307" w:right="446" w:firstLine="640"/>
        <w:jc w:val="left"/>
        <w:rPr>
          <w:sz w:val="32"/>
        </w:rPr>
      </w:pPr>
      <w:r>
        <w:rPr>
          <w:sz w:val="32"/>
        </w:rPr>
        <w:t>工业和信息化部负责全国大气治理装备制造行业规</w:t>
      </w:r>
      <w:r>
        <w:rPr>
          <w:spacing w:val="-11"/>
          <w:sz w:val="32"/>
        </w:rPr>
        <w:t>范管理工作，以公告形式发布符合本规范条件的企业名单。</w:t>
      </w:r>
      <w:r>
        <w:rPr>
          <w:spacing w:val="-3"/>
          <w:sz w:val="32"/>
        </w:rPr>
        <w:t>各省、自治区、直辖市及计划单列市工业和信息化主管部门（</w:t>
      </w:r>
      <w:r>
        <w:rPr>
          <w:sz w:val="32"/>
        </w:rPr>
        <w:t>以下简称省级工业和信息化主管部门）依据本规范条件以及有关法律、法规和产业政策规定，负责本地区大气治理装备制造行业规范管理工作。</w:t>
      </w:r>
    </w:p>
    <w:p>
      <w:pPr>
        <w:pStyle w:val="ListParagraph"/>
        <w:numPr>
          <w:ilvl w:val="0"/>
          <w:numId w:val="1"/>
        </w:numPr>
        <w:tabs>
          <w:tab w:pos="1270" w:val="left" w:leader="none"/>
        </w:tabs>
        <w:spacing w:line="364" w:lineRule="auto" w:before="5" w:after="0"/>
        <w:ind w:left="307" w:right="607" w:firstLine="640"/>
        <w:jc w:val="left"/>
        <w:rPr>
          <w:sz w:val="32"/>
        </w:rPr>
      </w:pPr>
      <w:r>
        <w:rPr>
          <w:sz w:val="32"/>
        </w:rPr>
        <w:t>申请企业需编制《环保装备制造行业（大气治理） </w:t>
      </w:r>
      <w:r>
        <w:rPr>
          <w:spacing w:val="-18"/>
          <w:sz w:val="32"/>
        </w:rPr>
        <w:t>规范条件申请书》，并按要求提供相关证明材料。各省级工</w:t>
      </w:r>
    </w:p>
    <w:p>
      <w:pPr>
        <w:spacing w:after="0" w:line="364" w:lineRule="auto"/>
        <w:jc w:val="left"/>
        <w:rPr>
          <w:sz w:val="32"/>
        </w:rPr>
        <w:sectPr>
          <w:pgSz w:w="11910" w:h="16840"/>
          <w:pgMar w:header="0" w:footer="1196" w:top="1580" w:bottom="1380" w:left="1620" w:right="1320"/>
        </w:sectPr>
      </w:pPr>
    </w:p>
    <w:p>
      <w:pPr>
        <w:pStyle w:val="BodyText"/>
        <w:spacing w:before="11"/>
        <w:rPr>
          <w:sz w:val="29"/>
        </w:rPr>
      </w:pPr>
    </w:p>
    <w:p>
      <w:pPr>
        <w:pStyle w:val="BodyText"/>
        <w:spacing w:line="364" w:lineRule="auto" w:before="55"/>
        <w:ind w:left="307" w:right="607"/>
      </w:pPr>
      <w:r>
        <w:rPr/>
        <w:t>业和信息化主管部门依据本规范条件，对申请材料进行审查并提出推荐意见。</w:t>
      </w:r>
    </w:p>
    <w:p>
      <w:pPr>
        <w:pStyle w:val="ListParagraph"/>
        <w:numPr>
          <w:ilvl w:val="0"/>
          <w:numId w:val="1"/>
        </w:numPr>
        <w:tabs>
          <w:tab w:pos="1270" w:val="left" w:leader="none"/>
        </w:tabs>
        <w:spacing w:line="364" w:lineRule="auto" w:before="1" w:after="0"/>
        <w:ind w:left="307" w:right="607" w:firstLine="640"/>
        <w:jc w:val="both"/>
        <w:rPr>
          <w:sz w:val="32"/>
        </w:rPr>
      </w:pPr>
      <w:r>
        <w:rPr>
          <w:sz w:val="32"/>
        </w:rPr>
        <w:t>工业和信息化部在地方工业和信息化主管部门推荐意见的基础上，依据本规范条件组织专家进行材料审核、现场审核等，公示、公告符合规范条件的企业名单。公示期间有异议的，及时核实处理。</w:t>
      </w:r>
    </w:p>
    <w:p>
      <w:pPr>
        <w:pStyle w:val="BodyText"/>
        <w:spacing w:before="3"/>
        <w:ind w:left="873"/>
      </w:pPr>
      <w:r>
        <w:rPr/>
        <w:t>（二十二）公告企业名单实行动态管理</w:t>
      </w:r>
    </w:p>
    <w:p>
      <w:pPr>
        <w:pStyle w:val="BodyText"/>
        <w:spacing w:line="364" w:lineRule="auto" w:before="214"/>
        <w:ind w:left="307" w:right="607" w:firstLine="640"/>
        <w:jc w:val="both"/>
      </w:pPr>
      <w:r>
        <w:rPr/>
        <w:t>工业和信息化部负责对公告企业名单进行动态管理。地方各级工业和信息化主管部门负责对公告的本地区企业进行督查，社会各界对公告企业进行监督。公告企业有下列情况的将撤销其公告：</w:t>
      </w:r>
    </w:p>
    <w:p>
      <w:pPr>
        <w:pStyle w:val="ListParagraph"/>
        <w:numPr>
          <w:ilvl w:val="0"/>
          <w:numId w:val="2"/>
        </w:numPr>
        <w:tabs>
          <w:tab w:pos="1270" w:val="left" w:leader="none"/>
        </w:tabs>
        <w:spacing w:line="240" w:lineRule="auto" w:before="4" w:after="0"/>
        <w:ind w:left="1269" w:right="0" w:hanging="322"/>
        <w:jc w:val="left"/>
        <w:rPr>
          <w:sz w:val="32"/>
        </w:rPr>
      </w:pPr>
      <w:r>
        <w:rPr>
          <w:sz w:val="32"/>
        </w:rPr>
        <w:t>填报相关资料有弄虚作假行为的；</w:t>
      </w:r>
    </w:p>
    <w:p>
      <w:pPr>
        <w:pStyle w:val="ListParagraph"/>
        <w:numPr>
          <w:ilvl w:val="0"/>
          <w:numId w:val="2"/>
        </w:numPr>
        <w:tabs>
          <w:tab w:pos="1270" w:val="left" w:leader="none"/>
        </w:tabs>
        <w:spacing w:line="240" w:lineRule="auto" w:before="214" w:after="0"/>
        <w:ind w:left="1269" w:right="0" w:hanging="322"/>
        <w:jc w:val="left"/>
        <w:rPr>
          <w:sz w:val="32"/>
        </w:rPr>
      </w:pPr>
      <w:r>
        <w:rPr>
          <w:sz w:val="32"/>
        </w:rPr>
        <w:t>拒绝接受监督检查的；</w:t>
      </w:r>
    </w:p>
    <w:p>
      <w:pPr>
        <w:pStyle w:val="ListParagraph"/>
        <w:numPr>
          <w:ilvl w:val="0"/>
          <w:numId w:val="2"/>
        </w:numPr>
        <w:tabs>
          <w:tab w:pos="1270" w:val="left" w:leader="none"/>
        </w:tabs>
        <w:spacing w:line="240" w:lineRule="auto" w:before="214" w:after="0"/>
        <w:ind w:left="1269" w:right="0" w:hanging="322"/>
        <w:jc w:val="left"/>
        <w:rPr>
          <w:sz w:val="32"/>
        </w:rPr>
      </w:pPr>
      <w:r>
        <w:rPr>
          <w:sz w:val="32"/>
        </w:rPr>
        <w:t>不能保持规范条件要求的；</w:t>
      </w:r>
    </w:p>
    <w:p>
      <w:pPr>
        <w:pStyle w:val="ListParagraph"/>
        <w:numPr>
          <w:ilvl w:val="0"/>
          <w:numId w:val="2"/>
        </w:numPr>
        <w:tabs>
          <w:tab w:pos="1270" w:val="left" w:leader="none"/>
        </w:tabs>
        <w:spacing w:line="364" w:lineRule="auto" w:before="214" w:after="0"/>
        <w:ind w:left="307" w:right="607" w:firstLine="640"/>
        <w:jc w:val="left"/>
        <w:rPr>
          <w:sz w:val="32"/>
        </w:rPr>
      </w:pPr>
      <w:r>
        <w:rPr>
          <w:sz w:val="32"/>
        </w:rPr>
        <w:t>发生生产安全事故或突发环境事件，造成较大社会影响的；</w:t>
      </w:r>
    </w:p>
    <w:p>
      <w:pPr>
        <w:pStyle w:val="ListParagraph"/>
        <w:numPr>
          <w:ilvl w:val="0"/>
          <w:numId w:val="2"/>
        </w:numPr>
        <w:tabs>
          <w:tab w:pos="1270" w:val="left" w:leader="none"/>
        </w:tabs>
        <w:spacing w:line="240" w:lineRule="auto" w:before="1" w:after="0"/>
        <w:ind w:left="1269" w:right="0" w:hanging="322"/>
        <w:jc w:val="left"/>
        <w:rPr>
          <w:sz w:val="32"/>
        </w:rPr>
      </w:pPr>
      <w:r>
        <w:rPr>
          <w:sz w:val="32"/>
        </w:rPr>
        <w:t>违反国家法律法规和产业政策的。</w:t>
      </w:r>
    </w:p>
    <w:p>
      <w:pPr>
        <w:pStyle w:val="BodyText"/>
        <w:spacing w:line="364" w:lineRule="auto" w:before="214"/>
        <w:ind w:left="307" w:right="607" w:firstLine="640"/>
        <w:jc w:val="both"/>
      </w:pPr>
      <w:r>
        <w:rPr/>
        <w:t>工业和信息化部在拟撤销企业公告前，将告知相关企业和地方相关部门，听取企业的陈述和申辩。撤销公告的企业，两年内不得再次申请公告。</w:t>
      </w:r>
    </w:p>
    <w:p>
      <w:pPr>
        <w:spacing w:after="0" w:line="364" w:lineRule="auto"/>
        <w:jc w:val="both"/>
        <w:sectPr>
          <w:pgSz w:w="11910" w:h="16840"/>
          <w:pgMar w:header="0" w:footer="1196" w:top="1580" w:bottom="1380" w:left="1620" w:right="1320"/>
        </w:sectPr>
      </w:pPr>
    </w:p>
    <w:p>
      <w:pPr>
        <w:pStyle w:val="BodyText"/>
        <w:spacing w:before="11"/>
        <w:rPr>
          <w:sz w:val="29"/>
        </w:rPr>
      </w:pPr>
    </w:p>
    <w:p>
      <w:pPr>
        <w:pStyle w:val="BodyText"/>
        <w:spacing w:line="364" w:lineRule="auto" w:before="55"/>
        <w:ind w:left="307" w:right="607" w:firstLine="640"/>
        <w:jc w:val="both"/>
      </w:pPr>
      <w:r>
        <w:rPr/>
        <w:t>列入公告的企业情况发生变更（包括法定代表人、产品类型、企业名称、生产地址、注册地址变更或新址扩建等）时，需通过省级工业和信息化主管部门向工业和信息化部提交变更申请。变更申请须包含以下部分或者全部申请材料：</w:t>
      </w:r>
    </w:p>
    <w:p>
      <w:pPr>
        <w:pStyle w:val="ListParagraph"/>
        <w:numPr>
          <w:ilvl w:val="0"/>
          <w:numId w:val="3"/>
        </w:numPr>
        <w:tabs>
          <w:tab w:pos="1270" w:val="left" w:leader="none"/>
        </w:tabs>
        <w:spacing w:line="240" w:lineRule="auto" w:before="4" w:after="0"/>
        <w:ind w:left="1269" w:right="0" w:hanging="322"/>
        <w:jc w:val="left"/>
        <w:rPr>
          <w:sz w:val="32"/>
        </w:rPr>
      </w:pPr>
      <w:r>
        <w:rPr>
          <w:sz w:val="32"/>
        </w:rPr>
        <w:t>企业相关条件变化情况；</w:t>
      </w:r>
    </w:p>
    <w:p>
      <w:pPr>
        <w:pStyle w:val="ListParagraph"/>
        <w:numPr>
          <w:ilvl w:val="0"/>
          <w:numId w:val="3"/>
        </w:numPr>
        <w:tabs>
          <w:tab w:pos="1270" w:val="left" w:leader="none"/>
        </w:tabs>
        <w:spacing w:line="240" w:lineRule="auto" w:before="214" w:after="0"/>
        <w:ind w:left="1269" w:right="0" w:hanging="322"/>
        <w:jc w:val="left"/>
        <w:rPr>
          <w:sz w:val="32"/>
        </w:rPr>
      </w:pPr>
      <w:r>
        <w:rPr>
          <w:sz w:val="32"/>
        </w:rPr>
        <w:t>资本变更的相关协议和公司章程；</w:t>
      </w:r>
    </w:p>
    <w:p>
      <w:pPr>
        <w:pStyle w:val="ListParagraph"/>
        <w:numPr>
          <w:ilvl w:val="0"/>
          <w:numId w:val="3"/>
        </w:numPr>
        <w:tabs>
          <w:tab w:pos="1270" w:val="left" w:leader="none"/>
        </w:tabs>
        <w:spacing w:line="240" w:lineRule="auto" w:before="214" w:after="0"/>
        <w:ind w:left="1269" w:right="0" w:hanging="322"/>
        <w:jc w:val="left"/>
        <w:rPr>
          <w:sz w:val="32"/>
        </w:rPr>
      </w:pPr>
      <w:r>
        <w:rPr>
          <w:sz w:val="32"/>
        </w:rPr>
        <w:t>职工代表大会、董事会或股东大会决议；</w:t>
      </w:r>
    </w:p>
    <w:p>
      <w:pPr>
        <w:pStyle w:val="ListParagraph"/>
        <w:numPr>
          <w:ilvl w:val="0"/>
          <w:numId w:val="3"/>
        </w:numPr>
        <w:tabs>
          <w:tab w:pos="1270" w:val="left" w:leader="none"/>
        </w:tabs>
        <w:spacing w:line="240" w:lineRule="auto" w:before="214" w:after="0"/>
        <w:ind w:left="1269" w:right="0" w:hanging="322"/>
        <w:jc w:val="left"/>
        <w:rPr>
          <w:sz w:val="32"/>
        </w:rPr>
      </w:pPr>
      <w:r>
        <w:rPr>
          <w:sz w:val="32"/>
        </w:rPr>
        <w:t>企业变化前后的营业执照复印件；</w:t>
      </w:r>
    </w:p>
    <w:p>
      <w:pPr>
        <w:pStyle w:val="ListParagraph"/>
        <w:numPr>
          <w:ilvl w:val="0"/>
          <w:numId w:val="3"/>
        </w:numPr>
        <w:tabs>
          <w:tab w:pos="1270" w:val="left" w:leader="none"/>
        </w:tabs>
        <w:spacing w:line="240" w:lineRule="auto" w:before="214" w:after="0"/>
        <w:ind w:left="1269" w:right="0" w:hanging="322"/>
        <w:jc w:val="left"/>
        <w:rPr>
          <w:sz w:val="32"/>
        </w:rPr>
      </w:pPr>
      <w:r>
        <w:rPr>
          <w:sz w:val="32"/>
        </w:rPr>
        <w:t>其他需要说明的相关情况及佐证材料。</w:t>
      </w:r>
    </w:p>
    <w:p>
      <w:pPr>
        <w:pStyle w:val="BodyText"/>
        <w:spacing w:line="364" w:lineRule="auto" w:before="214"/>
        <w:ind w:left="307" w:right="607" w:firstLine="640"/>
        <w:jc w:val="both"/>
      </w:pPr>
      <w:r>
        <w:rPr/>
        <w:t>工业和信息化部将组织专家组进行审查。对变更后达到规范条件要求、公示后无异议的企业，公告变更其相关信息。</w:t>
      </w:r>
    </w:p>
    <w:p>
      <w:pPr>
        <w:pStyle w:val="BodyText"/>
        <w:spacing w:line="364" w:lineRule="auto" w:before="2"/>
        <w:ind w:left="307" w:right="607" w:firstLine="640"/>
      </w:pPr>
      <w:r>
        <w:rPr/>
        <w:t>列入公告的企业将作为相关政策支持的基础性依据， </w:t>
      </w:r>
      <w:r>
        <w:rPr>
          <w:spacing w:val="6"/>
        </w:rPr>
        <w:t>公告企业须于每年</w:t>
      </w:r>
      <w:r>
        <w:rPr>
          <w:rFonts w:ascii="宋体" w:eastAsia="宋体" w:hint="eastAsia"/>
        </w:rPr>
        <w:t>4</w:t>
      </w:r>
      <w:r>
        <w:rPr>
          <w:rFonts w:ascii="宋体" w:eastAsia="宋体" w:hint="eastAsia"/>
          <w:spacing w:val="-114"/>
        </w:rPr>
        <w:t> </w:t>
      </w:r>
      <w:r>
        <w:rPr>
          <w:spacing w:val="53"/>
        </w:rPr>
        <w:t>月</w:t>
      </w:r>
      <w:r>
        <w:rPr>
          <w:rFonts w:ascii="宋体" w:eastAsia="宋体" w:hint="eastAsia"/>
        </w:rPr>
        <w:t>15</w:t>
      </w:r>
      <w:r>
        <w:rPr>
          <w:rFonts w:ascii="宋体" w:eastAsia="宋体" w:hint="eastAsia"/>
          <w:spacing w:val="-110"/>
        </w:rPr>
        <w:t> </w:t>
      </w:r>
      <w:r>
        <w:rPr/>
        <w:t>日前向工业和信息化部提交企业年度信息采集表（</w:t>
      </w:r>
      <w:r>
        <w:rPr>
          <w:spacing w:val="-14"/>
        </w:rPr>
        <w:t>格式见附件 </w:t>
      </w:r>
      <w:r>
        <w:rPr>
          <w:rFonts w:ascii="宋体" w:eastAsia="宋体" w:hint="eastAsia"/>
        </w:rPr>
        <w:t>3</w:t>
      </w:r>
      <w:r>
        <w:rPr/>
        <w:t>，电子版发送至邮箱： </w:t>
      </w:r>
      <w:hyperlink r:id="rId9">
        <w:r>
          <w:rPr>
            <w:rFonts w:ascii="宋体" w:eastAsia="宋体" w:hint="eastAsia"/>
          </w:rPr>
          <w:t>hbc@miit</w:t>
        </w:r>
      </w:hyperlink>
      <w:r>
        <w:rPr>
          <w:rFonts w:ascii="宋体" w:eastAsia="宋体" w:hint="eastAsia"/>
        </w:rPr>
        <w:t>.gov.cn,</w:t>
      </w:r>
      <w:r>
        <w:rPr>
          <w:spacing w:val="-22"/>
        </w:rPr>
        <w:t>纸质版 </w:t>
      </w:r>
      <w:r>
        <w:rPr>
          <w:rFonts w:ascii="宋体" w:eastAsia="宋体" w:hint="eastAsia"/>
        </w:rPr>
        <w:t>1</w:t>
      </w:r>
      <w:r>
        <w:rPr>
          <w:rFonts w:ascii="宋体" w:eastAsia="宋体" w:hint="eastAsia"/>
          <w:spacing w:val="-85"/>
        </w:rPr>
        <w:t> </w:t>
      </w:r>
      <w:r>
        <w:rPr/>
        <w:t>份，需加盖公章后寄送至工业和信息化部节能与综合利用司</w:t>
      </w:r>
      <w:r>
        <w:rPr>
          <w:rFonts w:ascii="宋体" w:eastAsia="宋体" w:hint="eastAsia"/>
        </w:rPr>
        <w:t>)</w:t>
      </w:r>
      <w:r>
        <w:rPr/>
        <w:t>。</w:t>
      </w:r>
    </w:p>
    <w:p>
      <w:pPr>
        <w:pStyle w:val="BodyText"/>
        <w:spacing w:before="83"/>
        <w:ind w:left="948"/>
        <w:rPr>
          <w:rFonts w:ascii="黑体" w:eastAsia="黑体" w:hint="eastAsia"/>
        </w:rPr>
      </w:pPr>
      <w:r>
        <w:rPr>
          <w:rFonts w:ascii="黑体" w:eastAsia="黑体" w:hint="eastAsia"/>
        </w:rPr>
        <w:t>九、附则</w:t>
      </w:r>
    </w:p>
    <w:p>
      <w:pPr>
        <w:pStyle w:val="BodyText"/>
        <w:spacing w:before="9"/>
        <w:rPr>
          <w:rFonts w:ascii="黑体"/>
          <w:sz w:val="22"/>
        </w:rPr>
      </w:pPr>
    </w:p>
    <w:p>
      <w:pPr>
        <w:pStyle w:val="BodyText"/>
        <w:ind w:left="948"/>
      </w:pPr>
      <w:r>
        <w:rPr/>
        <w:t>（二十三）本规范条件涉及的国家标准如遇修订，按</w:t>
      </w:r>
    </w:p>
    <w:p>
      <w:pPr>
        <w:spacing w:after="0"/>
        <w:sectPr>
          <w:pgSz w:w="11910" w:h="16840"/>
          <w:pgMar w:header="0" w:footer="1196" w:top="1580" w:bottom="1380" w:left="1620" w:right="1320"/>
        </w:sectPr>
      </w:pPr>
    </w:p>
    <w:p>
      <w:pPr>
        <w:pStyle w:val="BodyText"/>
        <w:spacing w:before="11"/>
        <w:rPr>
          <w:sz w:val="29"/>
        </w:rPr>
      </w:pPr>
    </w:p>
    <w:p>
      <w:pPr>
        <w:pStyle w:val="BodyText"/>
        <w:spacing w:before="55"/>
        <w:ind w:left="307"/>
      </w:pPr>
      <w:r>
        <w:rPr/>
        <w:t>修订后的标准执行。</w:t>
      </w:r>
    </w:p>
    <w:p>
      <w:pPr>
        <w:pStyle w:val="BodyText"/>
        <w:spacing w:before="214"/>
        <w:ind w:left="948"/>
        <w:jc w:val="both"/>
      </w:pPr>
      <w:r>
        <w:rPr/>
        <w:t>（二十四）</w:t>
      </w:r>
      <w:r>
        <w:rPr>
          <w:spacing w:val="-12"/>
        </w:rPr>
        <w:t>本规范条件自 </w:t>
      </w:r>
      <w:r>
        <w:rPr>
          <w:rFonts w:ascii="宋体" w:eastAsia="宋体" w:hint="eastAsia"/>
        </w:rPr>
        <w:t>2016</w:t>
      </w:r>
      <w:r>
        <w:rPr>
          <w:rFonts w:ascii="宋体" w:eastAsia="宋体" w:hint="eastAsia"/>
          <w:spacing w:val="-81"/>
        </w:rPr>
        <w:t> </w:t>
      </w:r>
      <w:r>
        <w:rPr>
          <w:spacing w:val="-40"/>
        </w:rPr>
        <w:t>年 </w:t>
      </w:r>
      <w:r>
        <w:rPr>
          <w:rFonts w:ascii="宋体" w:eastAsia="宋体" w:hint="eastAsia"/>
        </w:rPr>
        <w:t>12</w:t>
      </w:r>
      <w:r>
        <w:rPr>
          <w:rFonts w:ascii="宋体" w:eastAsia="宋体" w:hint="eastAsia"/>
          <w:spacing w:val="-83"/>
        </w:rPr>
        <w:t> </w:t>
      </w:r>
      <w:r>
        <w:rPr>
          <w:spacing w:val="-40"/>
        </w:rPr>
        <w:t>月 </w:t>
      </w:r>
      <w:r>
        <w:rPr>
          <w:rFonts w:ascii="宋体" w:eastAsia="宋体" w:hint="eastAsia"/>
        </w:rPr>
        <w:t>20</w:t>
      </w:r>
      <w:r>
        <w:rPr>
          <w:rFonts w:ascii="宋体" w:eastAsia="宋体" w:hint="eastAsia"/>
          <w:spacing w:val="-81"/>
        </w:rPr>
        <w:t> </w:t>
      </w:r>
      <w:r>
        <w:rPr/>
        <w:t>日起施行。</w:t>
      </w:r>
    </w:p>
    <w:p>
      <w:pPr>
        <w:pStyle w:val="BodyText"/>
        <w:spacing w:line="364" w:lineRule="auto" w:before="214"/>
        <w:ind w:left="307" w:right="607" w:firstLine="640"/>
        <w:jc w:val="both"/>
      </w:pPr>
      <w:r>
        <w:rPr/>
        <w:t>（二十五）本规范条件由工业和信息化部负责解释， 并根据法律法规、行业发展和产业政策调整情况适时进行修订。</w:t>
      </w:r>
    </w:p>
    <w:p>
      <w:pPr>
        <w:pStyle w:val="BodyText"/>
      </w:pPr>
    </w:p>
    <w:p>
      <w:pPr>
        <w:pStyle w:val="BodyText"/>
        <w:spacing w:before="216"/>
        <w:ind w:left="948"/>
      </w:pPr>
      <w:r>
        <w:rPr/>
        <w:t>附：</w:t>
      </w:r>
      <w:r>
        <w:rPr>
          <w:rFonts w:ascii="宋体" w:eastAsia="宋体" w:hint="eastAsia"/>
        </w:rPr>
        <w:t>1.</w:t>
      </w:r>
      <w:r>
        <w:rPr/>
        <w:t>环保装备制造行业（大气治理）规范条件申请书</w:t>
      </w:r>
    </w:p>
    <w:p>
      <w:pPr>
        <w:pStyle w:val="ListParagraph"/>
        <w:numPr>
          <w:ilvl w:val="1"/>
          <w:numId w:val="3"/>
        </w:numPr>
        <w:tabs>
          <w:tab w:pos="1908" w:val="left" w:leader="none"/>
        </w:tabs>
        <w:spacing w:line="240" w:lineRule="auto" w:before="214" w:after="0"/>
        <w:ind w:left="1908" w:right="0" w:hanging="320"/>
        <w:jc w:val="left"/>
        <w:rPr>
          <w:sz w:val="32"/>
        </w:rPr>
      </w:pPr>
      <w:r>
        <w:rPr>
          <w:sz w:val="32"/>
        </w:rPr>
        <w:t>省级工业和信息化主管部门初审意见表</w:t>
      </w:r>
    </w:p>
    <w:p>
      <w:pPr>
        <w:pStyle w:val="ListParagraph"/>
        <w:numPr>
          <w:ilvl w:val="1"/>
          <w:numId w:val="3"/>
        </w:numPr>
        <w:tabs>
          <w:tab w:pos="1908" w:val="left" w:leader="none"/>
        </w:tabs>
        <w:spacing w:line="240" w:lineRule="auto" w:before="214" w:after="0"/>
        <w:ind w:left="1908" w:right="0" w:hanging="320"/>
        <w:jc w:val="left"/>
        <w:rPr>
          <w:sz w:val="32"/>
        </w:rPr>
      </w:pPr>
      <w:r>
        <w:rPr>
          <w:sz w:val="32"/>
        </w:rPr>
        <w:t>企业年度自查表</w:t>
      </w:r>
    </w:p>
    <w:p>
      <w:pPr>
        <w:spacing w:after="0" w:line="240" w:lineRule="auto"/>
        <w:jc w:val="left"/>
        <w:rPr>
          <w:sz w:val="32"/>
        </w:rPr>
        <w:sectPr>
          <w:pgSz w:w="11910" w:h="16840"/>
          <w:pgMar w:header="0" w:footer="1196" w:top="1580" w:bottom="1380" w:left="1620" w:right="1320"/>
        </w:sectPr>
      </w:pPr>
    </w:p>
    <w:p>
      <w:pPr>
        <w:pStyle w:val="BodyText"/>
        <w:spacing w:before="9"/>
        <w:rPr>
          <w:sz w:val="23"/>
        </w:rPr>
      </w:pPr>
    </w:p>
    <w:p>
      <w:pPr>
        <w:pStyle w:val="Heading2"/>
        <w:spacing w:before="54"/>
        <w:ind w:left="307" w:right="0"/>
        <w:jc w:val="left"/>
        <w:rPr>
          <w:rFonts w:ascii="宋体" w:eastAsia="宋体" w:hint="eastAsia"/>
        </w:rPr>
      </w:pPr>
      <w:r>
        <w:rPr>
          <w:rFonts w:ascii="华文中宋" w:eastAsia="华文中宋" w:hint="eastAsia"/>
        </w:rPr>
        <w:t>附 </w:t>
      </w:r>
      <w:r>
        <w:rPr>
          <w:rFonts w:ascii="宋体" w:eastAsia="宋体" w:hint="eastAsia"/>
        </w:rPr>
        <w:t>1</w:t>
      </w:r>
    </w:p>
    <w:p>
      <w:pPr>
        <w:pStyle w:val="BodyText"/>
        <w:spacing w:before="7"/>
        <w:rPr>
          <w:rFonts w:ascii="宋体"/>
          <w:sz w:val="49"/>
        </w:rPr>
      </w:pPr>
    </w:p>
    <w:p>
      <w:pPr>
        <w:spacing w:before="0"/>
        <w:ind w:left="551" w:right="0" w:firstLine="0"/>
        <w:jc w:val="left"/>
        <w:rPr>
          <w:rFonts w:ascii="Arial Unicode MS" w:eastAsia="Arial Unicode MS" w:hint="eastAsia"/>
          <w:sz w:val="36"/>
        </w:rPr>
      </w:pPr>
      <w:r>
        <w:rPr>
          <w:rFonts w:ascii="Arial Unicode MS" w:eastAsia="Arial Unicode MS" w:hint="eastAsia"/>
          <w:sz w:val="36"/>
        </w:rPr>
        <w:t>环保装备制造行业（大气治理）规范条件申请书</w:t>
      </w:r>
    </w:p>
    <w:p>
      <w:pPr>
        <w:pStyle w:val="BodyText"/>
        <w:rPr>
          <w:rFonts w:ascii="Arial Unicode MS"/>
          <w:sz w:val="36"/>
        </w:rPr>
      </w:pPr>
    </w:p>
    <w:p>
      <w:pPr>
        <w:pStyle w:val="BodyText"/>
        <w:rPr>
          <w:rFonts w:ascii="Arial Unicode MS"/>
          <w:sz w:val="36"/>
        </w:rPr>
      </w:pPr>
    </w:p>
    <w:p>
      <w:pPr>
        <w:pStyle w:val="BodyText"/>
        <w:rPr>
          <w:rFonts w:ascii="Arial Unicode MS"/>
          <w:sz w:val="36"/>
        </w:rPr>
      </w:pPr>
    </w:p>
    <w:p>
      <w:pPr>
        <w:pStyle w:val="BodyText"/>
        <w:rPr>
          <w:rFonts w:ascii="Arial Unicode MS"/>
          <w:sz w:val="25"/>
        </w:rPr>
      </w:pPr>
    </w:p>
    <w:p>
      <w:pPr>
        <w:spacing w:line="388" w:lineRule="auto" w:before="0"/>
        <w:ind w:left="708" w:right="4957" w:firstLine="0"/>
        <w:jc w:val="left"/>
        <w:rPr>
          <w:sz w:val="30"/>
        </w:rPr>
      </w:pPr>
      <w:r>
        <w:rPr>
          <w:sz w:val="30"/>
        </w:rPr>
        <w:t>企业名称 </w:t>
      </w:r>
      <w:r>
        <w:rPr>
          <w:rFonts w:ascii="宋体" w:eastAsia="宋体" w:hint="eastAsia"/>
          <w:sz w:val="30"/>
        </w:rPr>
        <w:t>(</w:t>
      </w:r>
      <w:r>
        <w:rPr>
          <w:sz w:val="30"/>
        </w:rPr>
        <w:t>加盖公章</w:t>
      </w:r>
      <w:r>
        <w:rPr>
          <w:rFonts w:ascii="宋体" w:eastAsia="宋体" w:hint="eastAsia"/>
          <w:sz w:val="30"/>
        </w:rPr>
        <w:t>) </w:t>
      </w:r>
      <w:r>
        <w:rPr>
          <w:sz w:val="30"/>
        </w:rPr>
        <w:t>： 注册地址：</w:t>
      </w:r>
    </w:p>
    <w:p>
      <w:pPr>
        <w:spacing w:before="3"/>
        <w:ind w:left="708" w:right="0" w:firstLine="0"/>
        <w:jc w:val="left"/>
        <w:rPr>
          <w:sz w:val="30"/>
        </w:rPr>
      </w:pPr>
      <w:r>
        <w:rPr>
          <w:sz w:val="30"/>
        </w:rPr>
        <w:t>邮编：</w:t>
      </w:r>
    </w:p>
    <w:p>
      <w:pPr>
        <w:pStyle w:val="BodyText"/>
        <w:rPr>
          <w:sz w:val="30"/>
        </w:rPr>
      </w:pPr>
    </w:p>
    <w:p>
      <w:pPr>
        <w:pStyle w:val="BodyText"/>
        <w:rPr>
          <w:sz w:val="30"/>
        </w:rPr>
      </w:pPr>
    </w:p>
    <w:p>
      <w:pPr>
        <w:pStyle w:val="BodyText"/>
        <w:rPr>
          <w:sz w:val="30"/>
        </w:rPr>
      </w:pPr>
    </w:p>
    <w:p>
      <w:pPr>
        <w:pStyle w:val="BodyText"/>
        <w:spacing w:before="1"/>
        <w:rPr>
          <w:sz w:val="26"/>
        </w:rPr>
      </w:pPr>
    </w:p>
    <w:p>
      <w:pPr>
        <w:tabs>
          <w:tab w:pos="4307" w:val="left" w:leader="none"/>
        </w:tabs>
        <w:spacing w:before="0"/>
        <w:ind w:left="708" w:right="0" w:firstLine="0"/>
        <w:jc w:val="left"/>
        <w:rPr>
          <w:sz w:val="30"/>
        </w:rPr>
      </w:pPr>
      <w:r>
        <w:rPr>
          <w:sz w:val="30"/>
        </w:rPr>
        <w:t>联系人：</w:t>
        <w:tab/>
        <w:t>职务：</w:t>
      </w:r>
    </w:p>
    <w:p>
      <w:pPr>
        <w:tabs>
          <w:tab w:pos="4307" w:val="left" w:leader="none"/>
        </w:tabs>
        <w:spacing w:before="240"/>
        <w:ind w:left="708" w:right="0" w:firstLine="0"/>
        <w:jc w:val="left"/>
        <w:rPr>
          <w:sz w:val="30"/>
        </w:rPr>
      </w:pPr>
      <w:r>
        <w:rPr>
          <w:sz w:val="30"/>
        </w:rPr>
        <w:t>传真：</w:t>
        <w:tab/>
        <w:t>手机：</w:t>
      </w:r>
    </w:p>
    <w:p>
      <w:pPr>
        <w:tabs>
          <w:tab w:pos="4307" w:val="left" w:leader="none"/>
        </w:tabs>
        <w:spacing w:before="240"/>
        <w:ind w:left="708" w:right="0" w:firstLine="0"/>
        <w:jc w:val="left"/>
        <w:rPr>
          <w:sz w:val="30"/>
        </w:rPr>
      </w:pPr>
      <w:r>
        <w:rPr>
          <w:sz w:val="30"/>
        </w:rPr>
        <w:t>办公电话：</w:t>
        <w:tab/>
        <w:t>电子信箱：</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0"/>
        <w:rPr>
          <w:sz w:val="44"/>
        </w:rPr>
      </w:pPr>
    </w:p>
    <w:p>
      <w:pPr>
        <w:tabs>
          <w:tab w:pos="6256" w:val="left" w:leader="none"/>
          <w:tab w:pos="6856" w:val="left" w:leader="none"/>
          <w:tab w:pos="7456" w:val="left" w:leader="none"/>
          <w:tab w:pos="8056" w:val="left" w:leader="none"/>
        </w:tabs>
        <w:spacing w:line="388" w:lineRule="auto" w:before="0"/>
        <w:ind w:left="4907" w:right="607" w:hanging="1352"/>
        <w:jc w:val="left"/>
        <w:rPr>
          <w:sz w:val="30"/>
        </w:rPr>
      </w:pPr>
      <w:r>
        <w:rPr>
          <w:sz w:val="30"/>
        </w:rPr>
        <w:t>申请书编号：</w:t>
        <w:tab/>
        <w:t>共</w:t>
        <w:tab/>
        <w:t>份</w:t>
      </w:r>
      <w:r>
        <w:rPr>
          <w:rFonts w:ascii="宋体" w:eastAsia="宋体" w:hint="eastAsia"/>
          <w:sz w:val="30"/>
        </w:rPr>
        <w:t>/ </w:t>
      </w:r>
      <w:r>
        <w:rPr>
          <w:sz w:val="30"/>
        </w:rPr>
        <w:t>第</w:t>
        <w:tab/>
      </w:r>
      <w:r>
        <w:rPr>
          <w:spacing w:val="-17"/>
          <w:sz w:val="30"/>
        </w:rPr>
        <w:t>份</w:t>
      </w:r>
      <w:r>
        <w:rPr>
          <w:sz w:val="30"/>
        </w:rPr>
        <w:t>填表日期：</w:t>
        <w:tab/>
        <w:t>年</w:t>
        <w:tab/>
        <w:t>月</w:t>
        <w:tab/>
      </w:r>
      <w:r>
        <w:rPr>
          <w:spacing w:val="-17"/>
          <w:sz w:val="30"/>
        </w:rPr>
        <w:t>日</w:t>
      </w:r>
    </w:p>
    <w:p>
      <w:pPr>
        <w:spacing w:after="0" w:line="388" w:lineRule="auto"/>
        <w:jc w:val="left"/>
        <w:rPr>
          <w:sz w:val="30"/>
        </w:rPr>
        <w:sectPr>
          <w:pgSz w:w="11910" w:h="16840"/>
          <w:pgMar w:header="0" w:footer="1196" w:top="1580" w:bottom="1380" w:left="1620" w:right="1320"/>
        </w:sectPr>
      </w:pPr>
    </w:p>
    <w:p>
      <w:pPr>
        <w:pStyle w:val="BodyText"/>
        <w:rPr>
          <w:sz w:val="20"/>
        </w:rPr>
      </w:pPr>
    </w:p>
    <w:p>
      <w:pPr>
        <w:pStyle w:val="BodyText"/>
        <w:rPr>
          <w:sz w:val="20"/>
        </w:rPr>
      </w:pPr>
    </w:p>
    <w:p>
      <w:pPr>
        <w:pStyle w:val="BodyText"/>
        <w:rPr>
          <w:sz w:val="20"/>
        </w:rPr>
      </w:pPr>
    </w:p>
    <w:p>
      <w:pPr>
        <w:pStyle w:val="BodyText"/>
        <w:spacing w:before="12"/>
        <w:rPr>
          <w:sz w:val="16"/>
        </w:rPr>
      </w:pPr>
    </w:p>
    <w:p>
      <w:pPr>
        <w:pStyle w:val="Heading2"/>
        <w:spacing w:before="50"/>
        <w:rPr>
          <w:rFonts w:ascii="黑体" w:eastAsia="黑体" w:hint="eastAsia"/>
        </w:rPr>
      </w:pPr>
      <w:r>
        <w:rPr>
          <w:rFonts w:ascii="黑体" w:eastAsia="黑体" w:hint="eastAsia"/>
        </w:rPr>
        <w:t>填写须知</w:t>
      </w:r>
    </w:p>
    <w:p>
      <w:pPr>
        <w:pStyle w:val="BodyText"/>
        <w:rPr>
          <w:rFonts w:ascii="黑体"/>
          <w:sz w:val="36"/>
        </w:rPr>
      </w:pPr>
    </w:p>
    <w:p>
      <w:pPr>
        <w:pStyle w:val="BodyText"/>
        <w:spacing w:before="5"/>
        <w:rPr>
          <w:rFonts w:ascii="黑体"/>
          <w:sz w:val="27"/>
        </w:rPr>
      </w:pPr>
    </w:p>
    <w:p>
      <w:pPr>
        <w:pStyle w:val="ListParagraph"/>
        <w:numPr>
          <w:ilvl w:val="0"/>
          <w:numId w:val="4"/>
        </w:numPr>
        <w:tabs>
          <w:tab w:pos="1270" w:val="left" w:leader="none"/>
        </w:tabs>
        <w:spacing w:line="240" w:lineRule="auto" w:before="0" w:after="0"/>
        <w:ind w:left="1269" w:right="0" w:hanging="322"/>
        <w:jc w:val="left"/>
        <w:rPr>
          <w:sz w:val="32"/>
        </w:rPr>
      </w:pPr>
      <w:r>
        <w:rPr>
          <w:sz w:val="32"/>
        </w:rPr>
        <w:t>填写申请报告应确保所填资料真实准确。</w:t>
      </w:r>
    </w:p>
    <w:p>
      <w:pPr>
        <w:pStyle w:val="ListParagraph"/>
        <w:numPr>
          <w:ilvl w:val="0"/>
          <w:numId w:val="4"/>
        </w:numPr>
        <w:tabs>
          <w:tab w:pos="1270" w:val="left" w:leader="none"/>
        </w:tabs>
        <w:spacing w:line="364" w:lineRule="auto" w:before="214" w:after="0"/>
        <w:ind w:left="307" w:right="607" w:firstLine="640"/>
        <w:jc w:val="left"/>
        <w:rPr>
          <w:sz w:val="32"/>
        </w:rPr>
      </w:pPr>
      <w:r>
        <w:rPr>
          <w:spacing w:val="-6"/>
          <w:sz w:val="32"/>
        </w:rPr>
        <w:t>申请报告需同时提交纸质版 </w:t>
      </w:r>
      <w:r>
        <w:rPr>
          <w:rFonts w:ascii="宋体" w:eastAsia="宋体" w:hint="eastAsia"/>
          <w:sz w:val="32"/>
        </w:rPr>
        <w:t>1</w:t>
      </w:r>
      <w:r>
        <w:rPr>
          <w:rFonts w:ascii="宋体" w:eastAsia="宋体" w:hint="eastAsia"/>
          <w:spacing w:val="-76"/>
          <w:sz w:val="32"/>
        </w:rPr>
        <w:t> </w:t>
      </w:r>
      <w:r>
        <w:rPr>
          <w:sz w:val="32"/>
        </w:rPr>
        <w:t>份和电子版，纸质版手写部分应用黑色钢笔或中性笔填写，字迹清楚。</w:t>
      </w:r>
    </w:p>
    <w:p>
      <w:pPr>
        <w:pStyle w:val="ListParagraph"/>
        <w:numPr>
          <w:ilvl w:val="0"/>
          <w:numId w:val="4"/>
        </w:numPr>
        <w:tabs>
          <w:tab w:pos="1270" w:val="left" w:leader="none"/>
        </w:tabs>
        <w:spacing w:line="240" w:lineRule="auto" w:before="2" w:after="0"/>
        <w:ind w:left="1269" w:right="0" w:hanging="322"/>
        <w:jc w:val="left"/>
        <w:rPr>
          <w:sz w:val="32"/>
        </w:rPr>
      </w:pPr>
      <w:r>
        <w:rPr>
          <w:sz w:val="32"/>
        </w:rPr>
        <w:t>填报项目（含表格）页面不足时，可另附页面。</w:t>
      </w:r>
    </w:p>
    <w:p>
      <w:pPr>
        <w:pStyle w:val="ListParagraph"/>
        <w:numPr>
          <w:ilvl w:val="0"/>
          <w:numId w:val="4"/>
        </w:numPr>
        <w:tabs>
          <w:tab w:pos="1270" w:val="left" w:leader="none"/>
        </w:tabs>
        <w:spacing w:line="240" w:lineRule="auto" w:before="213" w:after="0"/>
        <w:ind w:left="1269" w:right="0" w:hanging="322"/>
        <w:jc w:val="left"/>
        <w:rPr>
          <w:sz w:val="32"/>
        </w:rPr>
      </w:pPr>
      <w:r>
        <w:rPr>
          <w:spacing w:val="-8"/>
          <w:w w:val="99"/>
          <w:sz w:val="32"/>
        </w:rPr>
        <w:t>请在申请报告所选项目对应的“□”内打“√”。</w:t>
      </w:r>
    </w:p>
    <w:p>
      <w:pPr>
        <w:pStyle w:val="ListParagraph"/>
        <w:numPr>
          <w:ilvl w:val="0"/>
          <w:numId w:val="4"/>
        </w:numPr>
        <w:tabs>
          <w:tab w:pos="1270" w:val="left" w:leader="none"/>
        </w:tabs>
        <w:spacing w:line="240" w:lineRule="auto" w:before="215" w:after="0"/>
        <w:ind w:left="1269" w:right="0" w:hanging="322"/>
        <w:jc w:val="left"/>
        <w:rPr>
          <w:sz w:val="32"/>
        </w:rPr>
      </w:pPr>
      <w:r>
        <w:rPr>
          <w:sz w:val="32"/>
        </w:rPr>
        <w:t>申请报告不包含非大气治理装备制造行业方面的内</w:t>
      </w:r>
    </w:p>
    <w:p>
      <w:pPr>
        <w:pStyle w:val="BodyText"/>
        <w:spacing w:before="5"/>
        <w:rPr>
          <w:sz w:val="12"/>
        </w:rPr>
      </w:pPr>
    </w:p>
    <w:p>
      <w:pPr>
        <w:pStyle w:val="BodyText"/>
        <w:spacing w:before="55"/>
        <w:ind w:left="307"/>
      </w:pPr>
      <w:r>
        <w:rPr/>
        <w:t>容。</w:t>
      </w:r>
    </w:p>
    <w:p>
      <w:pPr>
        <w:spacing w:after="0"/>
        <w:sectPr>
          <w:pgSz w:w="11910" w:h="16840"/>
          <w:pgMar w:header="0" w:footer="1196" w:top="1580" w:bottom="1380" w:left="1620" w:right="13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5"/>
        </w:rPr>
      </w:pPr>
    </w:p>
    <w:p>
      <w:pPr>
        <w:pStyle w:val="Heading2"/>
        <w:spacing w:before="50"/>
        <w:ind w:left="3612" w:right="0"/>
        <w:jc w:val="left"/>
        <w:rPr>
          <w:rFonts w:ascii="黑体" w:eastAsia="黑体" w:hint="eastAsia"/>
        </w:rPr>
      </w:pPr>
      <w:r>
        <w:rPr>
          <w:rFonts w:ascii="黑体" w:eastAsia="黑体" w:hint="eastAsia"/>
        </w:rPr>
        <w:t>企业声明</w:t>
      </w:r>
    </w:p>
    <w:p>
      <w:pPr>
        <w:pStyle w:val="BodyText"/>
        <w:rPr>
          <w:rFonts w:ascii="黑体"/>
          <w:sz w:val="36"/>
        </w:rPr>
      </w:pPr>
    </w:p>
    <w:p>
      <w:pPr>
        <w:pStyle w:val="BodyText"/>
        <w:spacing w:before="5"/>
        <w:rPr>
          <w:rFonts w:ascii="黑体"/>
          <w:sz w:val="27"/>
        </w:rPr>
      </w:pPr>
    </w:p>
    <w:p>
      <w:pPr>
        <w:pStyle w:val="ListParagraph"/>
        <w:numPr>
          <w:ilvl w:val="0"/>
          <w:numId w:val="5"/>
        </w:numPr>
        <w:tabs>
          <w:tab w:pos="1270" w:val="left" w:leader="none"/>
        </w:tabs>
        <w:spacing w:line="364" w:lineRule="auto" w:before="0" w:after="0"/>
        <w:ind w:left="307" w:right="607" w:firstLine="640"/>
        <w:jc w:val="left"/>
        <w:rPr>
          <w:sz w:val="32"/>
        </w:rPr>
      </w:pPr>
      <w:r>
        <w:rPr>
          <w:sz w:val="32"/>
        </w:rPr>
        <w:t>本企业自愿申请并遵守《环保装备制造行业（</w:t>
      </w:r>
      <w:r>
        <w:rPr>
          <w:spacing w:val="2"/>
          <w:sz w:val="32"/>
        </w:rPr>
        <w:t>大气治理）规范条件》及相关文件的规定。</w:t>
      </w:r>
    </w:p>
    <w:p>
      <w:pPr>
        <w:pStyle w:val="ListParagraph"/>
        <w:numPr>
          <w:ilvl w:val="0"/>
          <w:numId w:val="5"/>
        </w:numPr>
        <w:tabs>
          <w:tab w:pos="1284" w:val="left" w:leader="none"/>
        </w:tabs>
        <w:spacing w:line="364" w:lineRule="auto" w:before="2" w:after="0"/>
        <w:ind w:left="307" w:right="607" w:firstLine="640"/>
        <w:jc w:val="both"/>
        <w:rPr>
          <w:sz w:val="32"/>
        </w:rPr>
      </w:pPr>
      <w:r>
        <w:rPr>
          <w:spacing w:val="16"/>
          <w:w w:val="95"/>
          <w:sz w:val="32"/>
        </w:rPr>
        <w:t>本企业自愿向政府主管部门及其委托机构提供真 </w:t>
      </w:r>
      <w:r>
        <w:rPr>
          <w:sz w:val="32"/>
        </w:rPr>
        <w:t>实、有效的大气治理装备制造规范管理相关信息和资料， 并为现场查验工作提供必要的条件。</w:t>
      </w:r>
    </w:p>
    <w:p>
      <w:pPr>
        <w:pStyle w:val="BodyText"/>
      </w:pPr>
    </w:p>
    <w:p>
      <w:pPr>
        <w:pStyle w:val="BodyText"/>
        <w:spacing w:line="364" w:lineRule="auto" w:before="216"/>
        <w:ind w:left="3508" w:right="1296"/>
      </w:pPr>
      <w:r>
        <w:rPr/>
        <w:t>申请企业法定代表人</w:t>
      </w:r>
      <w:r>
        <w:rPr>
          <w:rFonts w:ascii="宋体" w:eastAsia="宋体" w:hint="eastAsia"/>
        </w:rPr>
        <w:t>(</w:t>
      </w:r>
      <w:r>
        <w:rPr/>
        <w:t>签名</w:t>
      </w:r>
      <w:r>
        <w:rPr>
          <w:rFonts w:ascii="宋体" w:eastAsia="宋体" w:hint="eastAsia"/>
        </w:rPr>
        <w:t>)</w:t>
      </w:r>
      <w:r>
        <w:rPr/>
        <w:t>： 申请企业</w:t>
      </w:r>
      <w:r>
        <w:rPr>
          <w:rFonts w:ascii="宋体" w:eastAsia="宋体" w:hint="eastAsia"/>
        </w:rPr>
        <w:t>(</w:t>
      </w:r>
      <w:r>
        <w:rPr/>
        <w:t>盖章</w:t>
      </w:r>
      <w:r>
        <w:rPr>
          <w:rFonts w:ascii="宋体" w:eastAsia="宋体" w:hint="eastAsia"/>
        </w:rPr>
        <w:t>)</w:t>
      </w:r>
      <w:r>
        <w:rPr/>
        <w:t>：</w:t>
      </w:r>
    </w:p>
    <w:p>
      <w:pPr>
        <w:pStyle w:val="BodyText"/>
        <w:tabs>
          <w:tab w:pos="6547" w:val="left" w:leader="none"/>
          <w:tab w:pos="7667" w:val="left" w:leader="none"/>
        </w:tabs>
        <w:spacing w:before="2"/>
        <w:ind w:left="5428"/>
      </w:pPr>
      <w:r>
        <w:rPr/>
        <w:t>年</w:t>
        <w:tab/>
        <w:t>月</w:t>
        <w:tab/>
        <w:t>日</w:t>
      </w:r>
    </w:p>
    <w:p>
      <w:pPr>
        <w:spacing w:after="0"/>
        <w:sectPr>
          <w:footerReference w:type="default" r:id="rId10"/>
          <w:pgSz w:w="11910" w:h="16840"/>
          <w:pgMar w:footer="1196" w:header="0" w:top="1580" w:bottom="1380" w:left="1620" w:right="1320"/>
          <w:pgNumType w:start="10"/>
        </w:sectPr>
      </w:pPr>
    </w:p>
    <w:p>
      <w:pPr>
        <w:pStyle w:val="BodyText"/>
        <w:rPr>
          <w:sz w:val="20"/>
        </w:rPr>
      </w:pPr>
    </w:p>
    <w:p>
      <w:pPr>
        <w:pStyle w:val="BodyText"/>
        <w:rPr>
          <w:sz w:val="20"/>
        </w:rPr>
      </w:pPr>
    </w:p>
    <w:p>
      <w:pPr>
        <w:pStyle w:val="BodyText"/>
        <w:rPr>
          <w:sz w:val="20"/>
        </w:rPr>
      </w:pPr>
    </w:p>
    <w:p>
      <w:pPr>
        <w:pStyle w:val="BodyText"/>
        <w:spacing w:before="12"/>
        <w:rPr>
          <w:sz w:val="16"/>
        </w:rPr>
      </w:pPr>
    </w:p>
    <w:p>
      <w:pPr>
        <w:pStyle w:val="Heading2"/>
        <w:spacing w:before="50"/>
        <w:rPr>
          <w:rFonts w:ascii="黑体" w:eastAsia="黑体" w:hint="eastAsia"/>
        </w:rPr>
      </w:pPr>
      <w:r>
        <w:rPr>
          <w:rFonts w:ascii="黑体" w:eastAsia="黑体" w:hint="eastAsia"/>
        </w:rPr>
        <w:t>申请书提纲</w:t>
      </w:r>
    </w:p>
    <w:p>
      <w:pPr>
        <w:pStyle w:val="BodyText"/>
        <w:rPr>
          <w:rFonts w:ascii="黑体"/>
          <w:sz w:val="36"/>
        </w:rPr>
      </w:pPr>
    </w:p>
    <w:p>
      <w:pPr>
        <w:pStyle w:val="BodyText"/>
        <w:spacing w:before="245"/>
        <w:ind w:left="948"/>
        <w:rPr>
          <w:rFonts w:ascii="黑体" w:eastAsia="黑体" w:hint="eastAsia"/>
        </w:rPr>
      </w:pPr>
      <w:r>
        <w:rPr>
          <w:rFonts w:ascii="黑体" w:eastAsia="黑体" w:hint="eastAsia"/>
        </w:rPr>
        <w:t>一、企业基本情况</w:t>
      </w:r>
    </w:p>
    <w:p>
      <w:pPr>
        <w:pStyle w:val="BodyText"/>
        <w:spacing w:line="364" w:lineRule="auto" w:before="212"/>
        <w:ind w:left="307" w:right="446" w:firstLine="640"/>
      </w:pPr>
      <w:r>
        <w:rPr/>
        <w:t>企业名称、成立时间、注册地址、设备生产地址、法</w:t>
      </w:r>
      <w:r>
        <w:rPr>
          <w:spacing w:val="-10"/>
        </w:rPr>
        <w:t>定代表人、土地使用权、经济类型、企业形式、股权结构、上市情况、主要产品以及现有生产能力等。（并附表格， </w:t>
      </w:r>
      <w:r>
        <w:rPr>
          <w:spacing w:val="-22"/>
        </w:rPr>
        <w:t>格式见附表 </w:t>
      </w:r>
      <w:r>
        <w:rPr>
          <w:rFonts w:ascii="宋体" w:eastAsia="宋体" w:hint="eastAsia"/>
        </w:rPr>
        <w:t>1</w:t>
      </w:r>
      <w:r>
        <w:rPr>
          <w:spacing w:val="-21"/>
        </w:rPr>
        <w:t>、附表 </w:t>
      </w:r>
      <w:r>
        <w:rPr>
          <w:rFonts w:ascii="宋体" w:eastAsia="宋体" w:hint="eastAsia"/>
        </w:rPr>
        <w:t>2</w:t>
      </w:r>
      <w:r>
        <w:rPr/>
        <w:t>）</w:t>
      </w:r>
    </w:p>
    <w:p>
      <w:pPr>
        <w:pStyle w:val="BodyText"/>
        <w:spacing w:line="364" w:lineRule="auto"/>
        <w:ind w:left="307" w:right="657" w:firstLine="640"/>
        <w:jc w:val="both"/>
      </w:pPr>
      <w:r>
        <w:rPr/>
        <w:t>（需提供加载统一社会信用代码的营业执照、不动产权属证书复印件，土地使用证或土地租赁合同复印件，以及工程施工、安装调试、资信情况等资质、资信证明复印件。）</w:t>
      </w:r>
    </w:p>
    <w:p>
      <w:pPr>
        <w:pStyle w:val="BodyText"/>
        <w:spacing w:line="406" w:lineRule="exact"/>
        <w:ind w:left="948"/>
        <w:rPr>
          <w:rFonts w:ascii="黑体" w:eastAsia="黑体" w:hint="eastAsia"/>
        </w:rPr>
      </w:pPr>
      <w:r>
        <w:rPr>
          <w:rFonts w:ascii="黑体" w:eastAsia="黑体" w:hint="eastAsia"/>
        </w:rPr>
        <w:t>二、生产条件说明</w:t>
      </w:r>
    </w:p>
    <w:p>
      <w:pPr>
        <w:pStyle w:val="ListParagraph"/>
        <w:numPr>
          <w:ilvl w:val="0"/>
          <w:numId w:val="6"/>
        </w:numPr>
        <w:tabs>
          <w:tab w:pos="1270" w:val="left" w:leader="none"/>
        </w:tabs>
        <w:spacing w:line="240" w:lineRule="auto" w:before="210" w:after="0"/>
        <w:ind w:left="1269" w:right="0" w:hanging="322"/>
        <w:jc w:val="left"/>
        <w:rPr>
          <w:sz w:val="32"/>
        </w:rPr>
      </w:pPr>
      <w:r>
        <w:rPr>
          <w:sz w:val="32"/>
        </w:rPr>
        <w:t>企业布局描述，是否符合相关规划。</w:t>
      </w:r>
    </w:p>
    <w:p>
      <w:pPr>
        <w:pStyle w:val="ListParagraph"/>
        <w:numPr>
          <w:ilvl w:val="0"/>
          <w:numId w:val="6"/>
        </w:numPr>
        <w:tabs>
          <w:tab w:pos="1270" w:val="left" w:leader="none"/>
        </w:tabs>
        <w:spacing w:line="364" w:lineRule="auto" w:before="214" w:after="0"/>
        <w:ind w:left="307" w:right="446" w:firstLine="640"/>
        <w:jc w:val="left"/>
        <w:rPr>
          <w:sz w:val="32"/>
        </w:rPr>
      </w:pPr>
      <w:r>
        <w:rPr>
          <w:spacing w:val="-8"/>
          <w:w w:val="95"/>
          <w:sz w:val="32"/>
        </w:rPr>
        <w:t>企业上一年度外购产品清单、合格证书、生产厂家， </w:t>
      </w:r>
      <w:r>
        <w:rPr>
          <w:spacing w:val="-8"/>
          <w:sz w:val="32"/>
        </w:rPr>
        <w:t>外协产品的质量控制制度。</w:t>
      </w:r>
    </w:p>
    <w:p>
      <w:pPr>
        <w:pStyle w:val="ListParagraph"/>
        <w:numPr>
          <w:ilvl w:val="0"/>
          <w:numId w:val="6"/>
        </w:numPr>
        <w:tabs>
          <w:tab w:pos="1270" w:val="left" w:leader="none"/>
        </w:tabs>
        <w:spacing w:line="364" w:lineRule="auto" w:before="0" w:after="0"/>
        <w:ind w:left="307" w:right="446" w:firstLine="640"/>
        <w:jc w:val="left"/>
        <w:rPr>
          <w:sz w:val="32"/>
        </w:rPr>
      </w:pPr>
      <w:r>
        <w:rPr>
          <w:spacing w:val="-5"/>
          <w:sz w:val="32"/>
        </w:rPr>
        <w:t>企业生产用的主要装备情况</w:t>
      </w:r>
      <w:r>
        <w:rPr>
          <w:sz w:val="32"/>
        </w:rPr>
        <w:t>（</w:t>
      </w:r>
      <w:r>
        <w:rPr>
          <w:spacing w:val="-8"/>
          <w:sz w:val="32"/>
        </w:rPr>
        <w:t>需配照片，并附表格， </w:t>
      </w:r>
      <w:r>
        <w:rPr>
          <w:spacing w:val="-20"/>
          <w:sz w:val="32"/>
        </w:rPr>
        <w:t>格式见附表 </w:t>
      </w:r>
      <w:r>
        <w:rPr>
          <w:rFonts w:ascii="宋体" w:eastAsia="宋体" w:hint="eastAsia"/>
          <w:sz w:val="32"/>
        </w:rPr>
        <w:t>3</w:t>
      </w:r>
      <w:r>
        <w:rPr>
          <w:sz w:val="32"/>
        </w:rPr>
        <w:t>）。</w:t>
      </w:r>
    </w:p>
    <w:p>
      <w:pPr>
        <w:pStyle w:val="BodyText"/>
        <w:spacing w:line="407" w:lineRule="exact"/>
        <w:ind w:left="948"/>
        <w:rPr>
          <w:rFonts w:ascii="黑体" w:eastAsia="黑体" w:hint="eastAsia"/>
        </w:rPr>
      </w:pPr>
      <w:r>
        <w:rPr>
          <w:rFonts w:ascii="黑体" w:eastAsia="黑体" w:hint="eastAsia"/>
        </w:rPr>
        <w:t>三、技术创新能力</w:t>
      </w:r>
    </w:p>
    <w:p>
      <w:pPr>
        <w:pStyle w:val="ListParagraph"/>
        <w:numPr>
          <w:ilvl w:val="0"/>
          <w:numId w:val="7"/>
        </w:numPr>
        <w:tabs>
          <w:tab w:pos="1270" w:val="left" w:leader="none"/>
        </w:tabs>
        <w:spacing w:line="364" w:lineRule="auto" w:before="213" w:after="0"/>
        <w:ind w:left="307" w:right="446" w:firstLine="640"/>
        <w:jc w:val="left"/>
        <w:rPr>
          <w:sz w:val="32"/>
        </w:rPr>
      </w:pPr>
      <w:r>
        <w:rPr>
          <w:sz w:val="32"/>
        </w:rPr>
        <w:t>技术中心、工程研究中心等研发机构情况（如为相</w:t>
      </w:r>
      <w:r>
        <w:rPr>
          <w:spacing w:val="-8"/>
          <w:sz w:val="32"/>
        </w:rPr>
        <w:t>关部门或机构授予的研发机构，需附授予证明材料扫描件</w:t>
      </w:r>
      <w:r>
        <w:rPr>
          <w:sz w:val="32"/>
        </w:rPr>
        <w:t>）</w:t>
      </w:r>
    </w:p>
    <w:p>
      <w:pPr>
        <w:spacing w:after="0" w:line="364" w:lineRule="auto"/>
        <w:jc w:val="left"/>
        <w:rPr>
          <w:sz w:val="32"/>
        </w:rPr>
        <w:sectPr>
          <w:pgSz w:w="11910" w:h="16840"/>
          <w:pgMar w:header="0" w:footer="1196" w:top="1580" w:bottom="1380" w:left="1620" w:right="1320"/>
        </w:sectPr>
      </w:pPr>
    </w:p>
    <w:p>
      <w:pPr>
        <w:pStyle w:val="BodyText"/>
        <w:spacing w:before="8"/>
        <w:rPr>
          <w:sz w:val="21"/>
        </w:rPr>
      </w:pPr>
    </w:p>
    <w:p>
      <w:pPr>
        <w:pStyle w:val="ListParagraph"/>
        <w:numPr>
          <w:ilvl w:val="0"/>
          <w:numId w:val="7"/>
        </w:numPr>
        <w:tabs>
          <w:tab w:pos="1270" w:val="left" w:leader="none"/>
        </w:tabs>
        <w:spacing w:line="364" w:lineRule="auto" w:before="54" w:after="0"/>
        <w:ind w:left="307" w:right="446" w:firstLine="640"/>
        <w:jc w:val="left"/>
        <w:rPr>
          <w:sz w:val="32"/>
        </w:rPr>
      </w:pPr>
      <w:r>
        <w:rPr>
          <w:spacing w:val="-13"/>
          <w:sz w:val="32"/>
        </w:rPr>
        <w:t>企业主要人员情况表</w:t>
      </w:r>
      <w:r>
        <w:rPr>
          <w:sz w:val="32"/>
        </w:rPr>
        <w:t>（需注明主要人员结构和数量， 如管理人员、专职研发人员、技术人员等，专职研发人员需附详细情况表）</w:t>
      </w:r>
    </w:p>
    <w:p>
      <w:pPr>
        <w:pStyle w:val="ListParagraph"/>
        <w:numPr>
          <w:ilvl w:val="0"/>
          <w:numId w:val="7"/>
        </w:numPr>
        <w:tabs>
          <w:tab w:pos="1270" w:val="left" w:leader="none"/>
        </w:tabs>
        <w:spacing w:line="408" w:lineRule="exact" w:before="0" w:after="0"/>
        <w:ind w:left="1269" w:right="0" w:hanging="322"/>
        <w:jc w:val="left"/>
        <w:rPr>
          <w:sz w:val="32"/>
        </w:rPr>
      </w:pPr>
      <w:r>
        <w:rPr>
          <w:sz w:val="32"/>
        </w:rPr>
        <w:t>近两年度获得的专利情况说明（需附专利证书扫描</w:t>
      </w:r>
    </w:p>
    <w:p>
      <w:pPr>
        <w:pStyle w:val="BodyText"/>
        <w:spacing w:before="6"/>
        <w:rPr>
          <w:sz w:val="12"/>
        </w:rPr>
      </w:pPr>
    </w:p>
    <w:p>
      <w:pPr>
        <w:pStyle w:val="BodyText"/>
        <w:spacing w:before="55"/>
        <w:ind w:left="307"/>
      </w:pPr>
      <w:r>
        <w:rPr/>
        <w:t>件）</w:t>
      </w:r>
    </w:p>
    <w:p>
      <w:pPr>
        <w:pStyle w:val="BodyText"/>
        <w:spacing w:before="211"/>
        <w:ind w:left="948"/>
        <w:rPr>
          <w:rFonts w:ascii="黑体" w:eastAsia="黑体" w:hint="eastAsia"/>
        </w:rPr>
      </w:pPr>
      <w:r>
        <w:rPr>
          <w:rFonts w:ascii="黑体" w:eastAsia="黑体" w:hint="eastAsia"/>
        </w:rPr>
        <w:t>四、主要产品与主要产品检验仪器</w:t>
      </w:r>
    </w:p>
    <w:p>
      <w:pPr>
        <w:pStyle w:val="ListParagraph"/>
        <w:numPr>
          <w:ilvl w:val="0"/>
          <w:numId w:val="8"/>
        </w:numPr>
        <w:tabs>
          <w:tab w:pos="1270" w:val="left" w:leader="none"/>
        </w:tabs>
        <w:spacing w:line="240" w:lineRule="auto" w:before="214" w:after="0"/>
        <w:ind w:left="1269" w:right="0" w:hanging="322"/>
        <w:jc w:val="left"/>
        <w:rPr>
          <w:sz w:val="32"/>
        </w:rPr>
      </w:pPr>
      <w:r>
        <w:rPr>
          <w:sz w:val="32"/>
        </w:rPr>
        <w:t>企业生产的主要产品情况（并附表格，格式见附表</w:t>
      </w:r>
    </w:p>
    <w:p>
      <w:pPr>
        <w:pStyle w:val="BodyText"/>
        <w:spacing w:before="4"/>
        <w:rPr>
          <w:sz w:val="12"/>
        </w:rPr>
      </w:pPr>
    </w:p>
    <w:p>
      <w:pPr>
        <w:pStyle w:val="BodyText"/>
        <w:spacing w:before="54"/>
        <w:ind w:left="307"/>
      </w:pPr>
      <w:r>
        <w:rPr>
          <w:rFonts w:ascii="宋体" w:eastAsia="宋体" w:hint="eastAsia"/>
        </w:rPr>
        <w:t>3</w:t>
      </w:r>
      <w:r>
        <w:rPr/>
        <w:t>，需配主要产品照片）。</w:t>
      </w:r>
    </w:p>
    <w:p>
      <w:pPr>
        <w:pStyle w:val="ListParagraph"/>
        <w:numPr>
          <w:ilvl w:val="0"/>
          <w:numId w:val="8"/>
        </w:numPr>
        <w:tabs>
          <w:tab w:pos="1270" w:val="left" w:leader="none"/>
        </w:tabs>
        <w:spacing w:line="240" w:lineRule="auto" w:before="212" w:after="0"/>
        <w:ind w:left="1269" w:right="0" w:hanging="322"/>
        <w:jc w:val="left"/>
        <w:rPr>
          <w:sz w:val="32"/>
        </w:rPr>
      </w:pPr>
      <w:r>
        <w:rPr>
          <w:spacing w:val="-10"/>
          <w:w w:val="99"/>
          <w:sz w:val="32"/>
        </w:rPr>
        <w:t>主要检验仪器情况说明</w:t>
      </w:r>
      <w:r>
        <w:rPr>
          <w:w w:val="99"/>
          <w:sz w:val="32"/>
        </w:rPr>
        <w:t>（</w:t>
      </w:r>
      <w:r>
        <w:rPr>
          <w:spacing w:val="-12"/>
          <w:w w:val="99"/>
          <w:sz w:val="32"/>
        </w:rPr>
        <w:t>并附表格，格式见附表</w:t>
      </w:r>
      <w:r>
        <w:rPr>
          <w:spacing w:val="-79"/>
          <w:sz w:val="32"/>
        </w:rPr>
        <w:t> </w:t>
      </w:r>
      <w:r>
        <w:rPr>
          <w:rFonts w:ascii="宋体" w:eastAsia="宋体" w:hint="eastAsia"/>
          <w:spacing w:val="1"/>
          <w:w w:val="99"/>
          <w:sz w:val="32"/>
        </w:rPr>
        <w:t>3</w:t>
      </w:r>
      <w:r>
        <w:rPr>
          <w:spacing w:val="-159"/>
          <w:w w:val="99"/>
          <w:sz w:val="32"/>
        </w:rPr>
        <w:t>）</w:t>
      </w:r>
      <w:r>
        <w:rPr>
          <w:w w:val="99"/>
          <w:sz w:val="32"/>
        </w:rPr>
        <w:t>。</w:t>
      </w:r>
    </w:p>
    <w:p>
      <w:pPr>
        <w:pStyle w:val="BodyText"/>
        <w:spacing w:before="214"/>
        <w:ind w:left="948"/>
        <w:rPr>
          <w:rFonts w:ascii="黑体" w:eastAsia="黑体" w:hint="eastAsia"/>
        </w:rPr>
      </w:pPr>
      <w:r>
        <w:rPr>
          <w:rFonts w:ascii="黑体" w:eastAsia="黑体" w:hint="eastAsia"/>
        </w:rPr>
        <w:t>五、售后服务能力</w:t>
      </w:r>
    </w:p>
    <w:p>
      <w:pPr>
        <w:pStyle w:val="BodyText"/>
        <w:spacing w:before="211"/>
        <w:ind w:left="948"/>
      </w:pPr>
      <w:r>
        <w:rPr/>
        <w:t>售后服务体系、制度等情况说明。</w:t>
      </w:r>
    </w:p>
    <w:p>
      <w:pPr>
        <w:pStyle w:val="BodyText"/>
        <w:spacing w:before="212"/>
        <w:ind w:left="948"/>
        <w:rPr>
          <w:rFonts w:ascii="黑体" w:eastAsia="黑体" w:hint="eastAsia"/>
        </w:rPr>
      </w:pPr>
      <w:r>
        <w:rPr>
          <w:rFonts w:ascii="黑体" w:eastAsia="黑体" w:hint="eastAsia"/>
        </w:rPr>
        <w:t>六、管理体系和安全生产</w:t>
      </w:r>
    </w:p>
    <w:p>
      <w:pPr>
        <w:pStyle w:val="ListParagraph"/>
        <w:numPr>
          <w:ilvl w:val="0"/>
          <w:numId w:val="9"/>
        </w:numPr>
        <w:tabs>
          <w:tab w:pos="1270" w:val="left" w:leader="none"/>
        </w:tabs>
        <w:spacing w:line="364" w:lineRule="auto" w:before="214" w:after="0"/>
        <w:ind w:left="307" w:right="446" w:firstLine="640"/>
        <w:jc w:val="left"/>
        <w:rPr>
          <w:sz w:val="32"/>
        </w:rPr>
      </w:pPr>
      <w:r>
        <w:rPr>
          <w:spacing w:val="-10"/>
          <w:w w:val="95"/>
          <w:sz w:val="32"/>
        </w:rPr>
        <w:t>企业关键生产环节、环保设备操作、特种设备操作、 </w:t>
      </w:r>
      <w:r>
        <w:rPr>
          <w:spacing w:val="-10"/>
          <w:sz w:val="32"/>
        </w:rPr>
        <w:t>安全健康环境管理等岗位职业技能培训情况说明。</w:t>
      </w:r>
    </w:p>
    <w:p>
      <w:pPr>
        <w:pStyle w:val="ListParagraph"/>
        <w:numPr>
          <w:ilvl w:val="0"/>
          <w:numId w:val="9"/>
        </w:numPr>
        <w:tabs>
          <w:tab w:pos="1270" w:val="left" w:leader="none"/>
        </w:tabs>
        <w:spacing w:line="364" w:lineRule="auto" w:before="0" w:after="0"/>
        <w:ind w:left="307" w:right="658" w:firstLine="640"/>
        <w:jc w:val="left"/>
        <w:rPr>
          <w:sz w:val="32"/>
        </w:rPr>
      </w:pPr>
      <w:r>
        <w:rPr>
          <w:w w:val="95"/>
          <w:sz w:val="32"/>
        </w:rPr>
        <w:t>企业用工制度说明，以及上缴税收和交纳职工社会 </w:t>
      </w:r>
      <w:r>
        <w:rPr>
          <w:sz w:val="32"/>
        </w:rPr>
        <w:t>保险情况说明。（需提供证明材料）</w:t>
      </w:r>
    </w:p>
    <w:p>
      <w:pPr>
        <w:pStyle w:val="ListParagraph"/>
        <w:numPr>
          <w:ilvl w:val="0"/>
          <w:numId w:val="9"/>
        </w:numPr>
        <w:tabs>
          <w:tab w:pos="1270" w:val="left" w:leader="none"/>
        </w:tabs>
        <w:spacing w:line="364" w:lineRule="auto" w:before="0" w:after="0"/>
        <w:ind w:left="307" w:right="657" w:firstLine="640"/>
        <w:jc w:val="left"/>
        <w:rPr>
          <w:sz w:val="32"/>
        </w:rPr>
      </w:pPr>
      <w:r>
        <w:rPr>
          <w:sz w:val="32"/>
        </w:rPr>
        <w:t>生产场所劳动保护、工业卫生设施采购清单，安全生产责任制、安全保障规章制度复印件。</w:t>
      </w:r>
    </w:p>
    <w:p>
      <w:pPr>
        <w:pStyle w:val="ListParagraph"/>
        <w:numPr>
          <w:ilvl w:val="0"/>
          <w:numId w:val="9"/>
        </w:numPr>
        <w:tabs>
          <w:tab w:pos="1270" w:val="left" w:leader="none"/>
        </w:tabs>
        <w:spacing w:line="364" w:lineRule="auto" w:before="0" w:after="0"/>
        <w:ind w:left="307" w:right="1377" w:firstLine="640"/>
        <w:jc w:val="left"/>
        <w:rPr>
          <w:sz w:val="32"/>
        </w:rPr>
      </w:pPr>
      <w:r>
        <w:rPr>
          <w:spacing w:val="-9"/>
          <w:sz w:val="32"/>
        </w:rPr>
        <w:t>企业应提供近两年通过 </w:t>
      </w:r>
      <w:r>
        <w:rPr>
          <w:rFonts w:ascii="宋体" w:eastAsia="宋体" w:hint="eastAsia"/>
          <w:sz w:val="32"/>
        </w:rPr>
        <w:t>ISO9000</w:t>
      </w:r>
      <w:r>
        <w:rPr>
          <w:sz w:val="32"/>
        </w:rPr>
        <w:t>、</w:t>
      </w:r>
      <w:r>
        <w:rPr>
          <w:rFonts w:ascii="宋体" w:eastAsia="宋体" w:hint="eastAsia"/>
          <w:sz w:val="32"/>
        </w:rPr>
        <w:t>ISO14000</w:t>
      </w:r>
      <w:r>
        <w:rPr>
          <w:sz w:val="32"/>
        </w:rPr>
        <w:t>、</w:t>
      </w:r>
      <w:r>
        <w:rPr>
          <w:rFonts w:ascii="宋体" w:eastAsia="宋体" w:hint="eastAsia"/>
          <w:sz w:val="32"/>
        </w:rPr>
        <w:t>ISO18000</w:t>
      </w:r>
      <w:r>
        <w:rPr>
          <w:rFonts w:ascii="宋体" w:eastAsia="宋体" w:hint="eastAsia"/>
          <w:spacing w:val="-81"/>
          <w:sz w:val="32"/>
        </w:rPr>
        <w:t> </w:t>
      </w:r>
      <w:r>
        <w:rPr>
          <w:sz w:val="32"/>
        </w:rPr>
        <w:t>认证的证明材料。</w:t>
      </w:r>
    </w:p>
    <w:p>
      <w:pPr>
        <w:pStyle w:val="BodyText"/>
        <w:spacing w:line="409" w:lineRule="exact"/>
        <w:ind w:left="948"/>
        <w:rPr>
          <w:rFonts w:ascii="黑体" w:eastAsia="黑体" w:hint="eastAsia"/>
        </w:rPr>
      </w:pPr>
      <w:r>
        <w:rPr>
          <w:rFonts w:ascii="黑体" w:eastAsia="黑体" w:hint="eastAsia"/>
          <w:w w:val="95"/>
        </w:rPr>
        <w:t>七、环境保护</w:t>
      </w:r>
    </w:p>
    <w:p>
      <w:pPr>
        <w:spacing w:after="0" w:line="409" w:lineRule="exact"/>
        <w:rPr>
          <w:rFonts w:ascii="黑体" w:eastAsia="黑体" w:hint="eastAsia"/>
        </w:rPr>
        <w:sectPr>
          <w:pgSz w:w="11910" w:h="16840"/>
          <w:pgMar w:header="0" w:footer="1196" w:top="1580" w:bottom="1380" w:left="1620" w:right="1320"/>
        </w:sectPr>
      </w:pPr>
    </w:p>
    <w:p>
      <w:pPr>
        <w:pStyle w:val="BodyText"/>
        <w:spacing w:before="8"/>
        <w:rPr>
          <w:rFonts w:ascii="黑体"/>
          <w:sz w:val="21"/>
        </w:rPr>
      </w:pPr>
    </w:p>
    <w:p>
      <w:pPr>
        <w:pStyle w:val="BodyText"/>
        <w:spacing w:line="364" w:lineRule="auto" w:before="54"/>
        <w:ind w:left="307" w:right="658" w:firstLine="640"/>
      </w:pPr>
      <w:r>
        <w:rPr>
          <w:spacing w:val="-1"/>
        </w:rPr>
        <w:t>企业应提供环境保护和资源节约利用规章制度、节能</w:t>
      </w:r>
      <w:r>
        <w:rPr/>
        <w:t>减排措施复印件。</w:t>
      </w:r>
    </w:p>
    <w:p>
      <w:pPr>
        <w:pStyle w:val="BodyText"/>
        <w:spacing w:line="409" w:lineRule="exact"/>
        <w:ind w:left="948"/>
        <w:rPr>
          <w:rFonts w:ascii="黑体" w:eastAsia="黑体" w:hint="eastAsia"/>
        </w:rPr>
      </w:pPr>
      <w:r>
        <w:rPr>
          <w:rFonts w:ascii="黑体" w:eastAsia="黑体" w:hint="eastAsia"/>
          <w:w w:val="95"/>
        </w:rPr>
        <w:t>八、人员培训</w:t>
      </w:r>
    </w:p>
    <w:p>
      <w:pPr>
        <w:pStyle w:val="BodyText"/>
        <w:spacing w:line="364" w:lineRule="auto" w:before="212"/>
        <w:ind w:left="307" w:right="658" w:firstLine="640"/>
      </w:pPr>
      <w:r>
        <w:rPr/>
        <w:t>各类人员的任职条件和培训制度（需提供复印件）， 近两年人员培训情况说明。</w:t>
      </w:r>
    </w:p>
    <w:p>
      <w:pPr>
        <w:pStyle w:val="BodyText"/>
        <w:spacing w:line="409" w:lineRule="exact"/>
        <w:ind w:left="948"/>
      </w:pPr>
      <w:r>
        <w:rPr/>
        <w:t>注：所有证明材料复印件需加盖本单位公章</w:t>
      </w:r>
    </w:p>
    <w:p>
      <w:pPr>
        <w:spacing w:after="0" w:line="409" w:lineRule="exact"/>
        <w:sectPr>
          <w:pgSz w:w="11910" w:h="16840"/>
          <w:pgMar w:header="0" w:footer="1196" w:top="1580" w:bottom="1380" w:left="1620" w:right="1320"/>
        </w:sectPr>
      </w:pPr>
    </w:p>
    <w:p>
      <w:pPr>
        <w:pStyle w:val="BodyText"/>
        <w:spacing w:before="11"/>
        <w:rPr>
          <w:sz w:val="29"/>
        </w:rPr>
      </w:pPr>
    </w:p>
    <w:p>
      <w:pPr>
        <w:spacing w:after="0"/>
        <w:rPr>
          <w:sz w:val="29"/>
        </w:rPr>
        <w:sectPr>
          <w:pgSz w:w="11910" w:h="16840"/>
          <w:pgMar w:header="0" w:footer="1196" w:top="1580" w:bottom="1380" w:left="1620" w:right="1320"/>
        </w:sectPr>
      </w:pPr>
    </w:p>
    <w:p>
      <w:pPr>
        <w:pStyle w:val="BodyText"/>
        <w:spacing w:before="55"/>
        <w:ind w:left="307"/>
        <w:rPr>
          <w:rFonts w:ascii="宋体" w:eastAsia="宋体" w:hint="eastAsia"/>
        </w:rPr>
      </w:pPr>
      <w:r>
        <w:rPr>
          <w:rFonts w:ascii="仿宋" w:eastAsia="仿宋" w:hint="eastAsia"/>
          <w:spacing w:val="-27"/>
        </w:rPr>
        <w:t>附表 </w:t>
      </w:r>
      <w:r>
        <w:rPr>
          <w:rFonts w:ascii="宋体" w:eastAsia="宋体" w:hint="eastAsia"/>
        </w:rPr>
        <w:t>1</w:t>
      </w:r>
    </w:p>
    <w:p>
      <w:pPr>
        <w:pStyle w:val="BodyText"/>
        <w:spacing w:before="5"/>
        <w:rPr>
          <w:rFonts w:ascii="宋体"/>
          <w:sz w:val="50"/>
        </w:rPr>
      </w:pPr>
      <w:r>
        <w:rPr/>
        <w:br w:type="column"/>
      </w:r>
      <w:r>
        <w:rPr>
          <w:rFonts w:ascii="宋体"/>
          <w:sz w:val="50"/>
        </w:rPr>
      </w:r>
    </w:p>
    <w:p>
      <w:pPr>
        <w:spacing w:before="0"/>
        <w:ind w:left="307" w:right="0" w:firstLine="0"/>
        <w:jc w:val="left"/>
        <w:rPr>
          <w:rFonts w:ascii="华文中宋" w:eastAsia="华文中宋" w:hint="eastAsia"/>
          <w:sz w:val="30"/>
        </w:rPr>
      </w:pPr>
      <w:r>
        <w:rPr>
          <w:rFonts w:ascii="华文中宋" w:eastAsia="华文中宋" w:hint="eastAsia"/>
          <w:sz w:val="30"/>
        </w:rPr>
        <w:t>企业基本情况</w:t>
      </w:r>
    </w:p>
    <w:p>
      <w:pPr>
        <w:spacing w:after="0"/>
        <w:jc w:val="left"/>
        <w:rPr>
          <w:rFonts w:ascii="华文中宋" w:eastAsia="华文中宋" w:hint="eastAsia"/>
          <w:sz w:val="30"/>
        </w:rPr>
        <w:sectPr>
          <w:type w:val="continuous"/>
          <w:pgSz w:w="11910" w:h="16840"/>
          <w:pgMar w:top="1600" w:bottom="280" w:left="1620" w:right="1320"/>
          <w:cols w:num="2" w:equalWidth="0">
            <w:col w:w="1227" w:space="2198"/>
            <w:col w:w="5545"/>
          </w:cols>
        </w:sectPr>
      </w:pPr>
    </w:p>
    <w:p>
      <w:pPr>
        <w:pStyle w:val="BodyText"/>
        <w:spacing w:before="10"/>
        <w:rPr>
          <w:rFonts w:ascii="华文中宋"/>
          <w:sz w:val="4"/>
        </w:rPr>
      </w:pPr>
    </w:p>
    <w:tbl>
      <w:tblPr>
        <w:tblW w:w="0" w:type="auto"/>
        <w:jc w:val="left"/>
        <w:tblInd w:w="6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08"/>
        <w:gridCol w:w="1318"/>
        <w:gridCol w:w="619"/>
        <w:gridCol w:w="699"/>
        <w:gridCol w:w="951"/>
        <w:gridCol w:w="367"/>
        <w:gridCol w:w="333"/>
        <w:gridCol w:w="271"/>
        <w:gridCol w:w="714"/>
        <w:gridCol w:w="1318"/>
      </w:tblGrid>
      <w:tr>
        <w:trPr>
          <w:trHeight w:val="537" w:hRule="atLeast"/>
        </w:trPr>
        <w:tc>
          <w:tcPr>
            <w:tcW w:w="1608" w:type="dxa"/>
          </w:tcPr>
          <w:p>
            <w:pPr>
              <w:pStyle w:val="TableParagraph"/>
              <w:spacing w:before="117"/>
              <w:ind w:left="104" w:right="87"/>
              <w:jc w:val="center"/>
              <w:rPr>
                <w:sz w:val="24"/>
              </w:rPr>
            </w:pPr>
            <w:r>
              <w:rPr>
                <w:sz w:val="24"/>
              </w:rPr>
              <w:t>企业名称</w:t>
            </w:r>
          </w:p>
        </w:tc>
        <w:tc>
          <w:tcPr>
            <w:tcW w:w="6590" w:type="dxa"/>
            <w:gridSpan w:val="9"/>
          </w:tcPr>
          <w:p>
            <w:pPr>
              <w:pStyle w:val="TableParagraph"/>
              <w:rPr>
                <w:rFonts w:ascii="Times New Roman"/>
                <w:sz w:val="24"/>
              </w:rPr>
            </w:pPr>
          </w:p>
        </w:tc>
      </w:tr>
      <w:tr>
        <w:trPr>
          <w:trHeight w:val="538" w:hRule="atLeast"/>
        </w:trPr>
        <w:tc>
          <w:tcPr>
            <w:tcW w:w="1608" w:type="dxa"/>
          </w:tcPr>
          <w:p>
            <w:pPr>
              <w:pStyle w:val="TableParagraph"/>
              <w:spacing w:before="116"/>
              <w:ind w:left="104" w:right="87"/>
              <w:jc w:val="center"/>
              <w:rPr>
                <w:sz w:val="24"/>
              </w:rPr>
            </w:pPr>
            <w:r>
              <w:rPr>
                <w:sz w:val="24"/>
              </w:rPr>
              <w:t>法定代表人</w:t>
            </w:r>
          </w:p>
        </w:tc>
        <w:tc>
          <w:tcPr>
            <w:tcW w:w="6590" w:type="dxa"/>
            <w:gridSpan w:val="9"/>
          </w:tcPr>
          <w:p>
            <w:pPr>
              <w:pStyle w:val="TableParagraph"/>
              <w:rPr>
                <w:rFonts w:ascii="Times New Roman"/>
                <w:sz w:val="24"/>
              </w:rPr>
            </w:pPr>
          </w:p>
        </w:tc>
      </w:tr>
      <w:tr>
        <w:trPr>
          <w:trHeight w:val="537" w:hRule="atLeast"/>
        </w:trPr>
        <w:tc>
          <w:tcPr>
            <w:tcW w:w="1608" w:type="dxa"/>
          </w:tcPr>
          <w:p>
            <w:pPr>
              <w:pStyle w:val="TableParagraph"/>
              <w:spacing w:before="117"/>
              <w:ind w:left="104" w:right="87"/>
              <w:jc w:val="center"/>
              <w:rPr>
                <w:sz w:val="24"/>
              </w:rPr>
            </w:pPr>
            <w:r>
              <w:rPr>
                <w:sz w:val="24"/>
              </w:rPr>
              <w:t>联系人</w:t>
            </w:r>
          </w:p>
        </w:tc>
        <w:tc>
          <w:tcPr>
            <w:tcW w:w="1318" w:type="dxa"/>
          </w:tcPr>
          <w:p>
            <w:pPr>
              <w:pStyle w:val="TableParagraph"/>
              <w:rPr>
                <w:rFonts w:ascii="Times New Roman"/>
                <w:sz w:val="24"/>
              </w:rPr>
            </w:pPr>
          </w:p>
        </w:tc>
        <w:tc>
          <w:tcPr>
            <w:tcW w:w="1318" w:type="dxa"/>
            <w:gridSpan w:val="2"/>
          </w:tcPr>
          <w:p>
            <w:pPr>
              <w:pStyle w:val="TableParagraph"/>
              <w:spacing w:before="117"/>
              <w:ind w:left="178"/>
              <w:rPr>
                <w:sz w:val="24"/>
              </w:rPr>
            </w:pPr>
            <w:r>
              <w:rPr>
                <w:sz w:val="24"/>
              </w:rPr>
              <w:t>联系电话</w:t>
            </w:r>
          </w:p>
        </w:tc>
        <w:tc>
          <w:tcPr>
            <w:tcW w:w="1318" w:type="dxa"/>
            <w:gridSpan w:val="2"/>
          </w:tcPr>
          <w:p>
            <w:pPr>
              <w:pStyle w:val="TableParagraph"/>
              <w:rPr>
                <w:rFonts w:ascii="Times New Roman"/>
                <w:sz w:val="24"/>
              </w:rPr>
            </w:pPr>
          </w:p>
        </w:tc>
        <w:tc>
          <w:tcPr>
            <w:tcW w:w="1318" w:type="dxa"/>
            <w:gridSpan w:val="3"/>
          </w:tcPr>
          <w:p>
            <w:pPr>
              <w:pStyle w:val="TableParagraph"/>
              <w:spacing w:before="117"/>
              <w:ind w:left="297"/>
              <w:rPr>
                <w:rFonts w:ascii="宋体"/>
                <w:sz w:val="24"/>
              </w:rPr>
            </w:pPr>
            <w:r>
              <w:rPr>
                <w:rFonts w:ascii="宋体"/>
                <w:sz w:val="24"/>
              </w:rPr>
              <w:t>E-mail</w:t>
            </w:r>
          </w:p>
        </w:tc>
        <w:tc>
          <w:tcPr>
            <w:tcW w:w="1318" w:type="dxa"/>
          </w:tcPr>
          <w:p>
            <w:pPr>
              <w:pStyle w:val="TableParagraph"/>
              <w:rPr>
                <w:rFonts w:ascii="Times New Roman"/>
                <w:sz w:val="24"/>
              </w:rPr>
            </w:pPr>
          </w:p>
        </w:tc>
      </w:tr>
      <w:tr>
        <w:trPr>
          <w:trHeight w:val="850" w:hRule="atLeast"/>
        </w:trPr>
        <w:tc>
          <w:tcPr>
            <w:tcW w:w="1608" w:type="dxa"/>
          </w:tcPr>
          <w:p>
            <w:pPr>
              <w:pStyle w:val="TableParagraph"/>
              <w:spacing w:before="2"/>
              <w:rPr>
                <w:rFonts w:ascii="华文中宋"/>
                <w:sz w:val="17"/>
              </w:rPr>
            </w:pPr>
          </w:p>
          <w:p>
            <w:pPr>
              <w:pStyle w:val="TableParagraph"/>
              <w:ind w:left="104" w:right="87"/>
              <w:jc w:val="center"/>
              <w:rPr>
                <w:sz w:val="24"/>
              </w:rPr>
            </w:pPr>
            <w:r>
              <w:rPr>
                <w:sz w:val="24"/>
              </w:rPr>
              <w:t>经济类型</w:t>
            </w:r>
          </w:p>
        </w:tc>
        <w:tc>
          <w:tcPr>
            <w:tcW w:w="1937" w:type="dxa"/>
            <w:gridSpan w:val="2"/>
            <w:tcBorders>
              <w:right w:val="nil"/>
            </w:tcBorders>
          </w:tcPr>
          <w:p>
            <w:pPr>
              <w:pStyle w:val="TableParagraph"/>
              <w:spacing w:before="116"/>
              <w:ind w:left="106"/>
              <w:rPr>
                <w:sz w:val="24"/>
              </w:rPr>
            </w:pPr>
            <w:r>
              <w:rPr>
                <w:sz w:val="24"/>
              </w:rPr>
              <w:t>国有□</w:t>
            </w:r>
          </w:p>
          <w:p>
            <w:pPr>
              <w:pStyle w:val="TableParagraph"/>
              <w:spacing w:before="4"/>
              <w:ind w:left="106"/>
              <w:rPr>
                <w:sz w:val="24"/>
              </w:rPr>
            </w:pPr>
            <w:r>
              <w:rPr>
                <w:sz w:val="24"/>
              </w:rPr>
              <w:t>外商独资□</w:t>
            </w:r>
          </w:p>
        </w:tc>
        <w:tc>
          <w:tcPr>
            <w:tcW w:w="1650" w:type="dxa"/>
            <w:gridSpan w:val="2"/>
            <w:tcBorders>
              <w:left w:val="nil"/>
              <w:right w:val="nil"/>
            </w:tcBorders>
          </w:tcPr>
          <w:p>
            <w:pPr>
              <w:pStyle w:val="TableParagraph"/>
              <w:spacing w:before="116"/>
              <w:ind w:left="99"/>
              <w:rPr>
                <w:sz w:val="24"/>
              </w:rPr>
            </w:pPr>
            <w:r>
              <w:rPr>
                <w:sz w:val="24"/>
              </w:rPr>
              <w:t>集体□</w:t>
            </w:r>
          </w:p>
          <w:p>
            <w:pPr>
              <w:pStyle w:val="TableParagraph"/>
              <w:spacing w:before="4"/>
              <w:ind w:left="99"/>
              <w:rPr>
                <w:sz w:val="24"/>
              </w:rPr>
            </w:pPr>
            <w:r>
              <w:rPr>
                <w:sz w:val="24"/>
              </w:rPr>
              <w:t>中外合资□</w:t>
            </w:r>
          </w:p>
        </w:tc>
        <w:tc>
          <w:tcPr>
            <w:tcW w:w="3003" w:type="dxa"/>
            <w:gridSpan w:val="5"/>
            <w:tcBorders>
              <w:left w:val="nil"/>
            </w:tcBorders>
          </w:tcPr>
          <w:p>
            <w:pPr>
              <w:pStyle w:val="TableParagraph"/>
              <w:spacing w:before="116"/>
              <w:ind w:left="369"/>
              <w:rPr>
                <w:sz w:val="24"/>
              </w:rPr>
            </w:pPr>
            <w:r>
              <w:rPr>
                <w:sz w:val="24"/>
              </w:rPr>
              <w:t>民营□</w:t>
            </w:r>
          </w:p>
          <w:p>
            <w:pPr>
              <w:pStyle w:val="TableParagraph"/>
              <w:spacing w:before="4"/>
              <w:ind w:left="369"/>
              <w:rPr>
                <w:sz w:val="24"/>
              </w:rPr>
            </w:pPr>
            <w:r>
              <w:rPr>
                <w:sz w:val="24"/>
              </w:rPr>
              <w:t>港澳台投资□</w:t>
            </w:r>
          </w:p>
        </w:tc>
      </w:tr>
      <w:tr>
        <w:trPr>
          <w:trHeight w:val="850" w:hRule="atLeast"/>
        </w:trPr>
        <w:tc>
          <w:tcPr>
            <w:tcW w:w="1608" w:type="dxa"/>
          </w:tcPr>
          <w:p>
            <w:pPr>
              <w:pStyle w:val="TableParagraph"/>
              <w:spacing w:before="3"/>
              <w:rPr>
                <w:rFonts w:ascii="华文中宋"/>
                <w:sz w:val="17"/>
              </w:rPr>
            </w:pPr>
          </w:p>
          <w:p>
            <w:pPr>
              <w:pStyle w:val="TableParagraph"/>
              <w:ind w:left="104" w:right="87"/>
              <w:jc w:val="center"/>
              <w:rPr>
                <w:sz w:val="24"/>
              </w:rPr>
            </w:pPr>
            <w:r>
              <w:rPr>
                <w:sz w:val="24"/>
              </w:rPr>
              <w:t>企业形式</w:t>
            </w:r>
          </w:p>
        </w:tc>
        <w:tc>
          <w:tcPr>
            <w:tcW w:w="1937" w:type="dxa"/>
            <w:gridSpan w:val="2"/>
            <w:tcBorders>
              <w:right w:val="nil"/>
            </w:tcBorders>
          </w:tcPr>
          <w:p>
            <w:pPr>
              <w:pStyle w:val="TableParagraph"/>
              <w:spacing w:line="242" w:lineRule="auto" w:before="117"/>
              <w:ind w:left="106" w:right="378"/>
              <w:rPr>
                <w:sz w:val="24"/>
              </w:rPr>
            </w:pPr>
            <w:r>
              <w:rPr>
                <w:sz w:val="24"/>
              </w:rPr>
              <w:t>有限责任□ </w:t>
            </w:r>
            <w:r>
              <w:rPr>
                <w:spacing w:val="-3"/>
                <w:sz w:val="24"/>
              </w:rPr>
              <w:t>股份合作制□</w:t>
            </w:r>
          </w:p>
        </w:tc>
        <w:tc>
          <w:tcPr>
            <w:tcW w:w="1650" w:type="dxa"/>
            <w:gridSpan w:val="2"/>
            <w:tcBorders>
              <w:left w:val="nil"/>
              <w:right w:val="nil"/>
            </w:tcBorders>
          </w:tcPr>
          <w:p>
            <w:pPr>
              <w:pStyle w:val="TableParagraph"/>
              <w:spacing w:line="242" w:lineRule="auto" w:before="117"/>
              <w:ind w:left="99" w:right="348"/>
              <w:rPr>
                <w:sz w:val="24"/>
              </w:rPr>
            </w:pPr>
            <w:r>
              <w:rPr>
                <w:sz w:val="24"/>
              </w:rPr>
              <w:t>股份有限□ 个人独资□</w:t>
            </w:r>
          </w:p>
        </w:tc>
        <w:tc>
          <w:tcPr>
            <w:tcW w:w="3003" w:type="dxa"/>
            <w:gridSpan w:val="5"/>
            <w:tcBorders>
              <w:left w:val="nil"/>
            </w:tcBorders>
          </w:tcPr>
          <w:p>
            <w:pPr>
              <w:pStyle w:val="TableParagraph"/>
              <w:rPr>
                <w:rFonts w:ascii="Times New Roman"/>
                <w:sz w:val="24"/>
              </w:rPr>
            </w:pPr>
          </w:p>
        </w:tc>
      </w:tr>
      <w:tr>
        <w:trPr>
          <w:trHeight w:val="1161" w:hRule="atLeast"/>
        </w:trPr>
        <w:tc>
          <w:tcPr>
            <w:tcW w:w="1608" w:type="dxa"/>
          </w:tcPr>
          <w:p>
            <w:pPr>
              <w:pStyle w:val="TableParagraph"/>
              <w:spacing w:line="242" w:lineRule="auto" w:before="116"/>
              <w:ind w:left="106" w:right="87"/>
              <w:jc w:val="center"/>
              <w:rPr>
                <w:sz w:val="24"/>
              </w:rPr>
            </w:pPr>
            <w:r>
              <w:rPr>
                <w:spacing w:val="-12"/>
                <w:sz w:val="24"/>
              </w:rPr>
              <w:t>股权结构</w:t>
            </w:r>
            <w:r>
              <w:rPr>
                <w:sz w:val="24"/>
              </w:rPr>
              <w:t>（</w:t>
            </w:r>
            <w:r>
              <w:rPr>
                <w:spacing w:val="-17"/>
                <w:sz w:val="24"/>
              </w:rPr>
              <w:t>含</w:t>
            </w:r>
            <w:r>
              <w:rPr>
                <w:spacing w:val="36"/>
                <w:sz w:val="24"/>
              </w:rPr>
              <w:t>前</w:t>
            </w:r>
            <w:r>
              <w:rPr>
                <w:rFonts w:ascii="宋体" w:eastAsia="宋体" w:hint="eastAsia"/>
                <w:sz w:val="24"/>
              </w:rPr>
              <w:t>5</w:t>
            </w:r>
            <w:r>
              <w:rPr>
                <w:rFonts w:ascii="宋体" w:eastAsia="宋体" w:hint="eastAsia"/>
                <w:spacing w:val="-84"/>
                <w:sz w:val="24"/>
              </w:rPr>
              <w:t> </w:t>
            </w:r>
            <w:r>
              <w:rPr>
                <w:spacing w:val="-5"/>
                <w:sz w:val="24"/>
              </w:rPr>
              <w:t>名股东及</w:t>
            </w:r>
            <w:r>
              <w:rPr>
                <w:sz w:val="24"/>
              </w:rPr>
              <w:t>股份）</w:t>
            </w:r>
          </w:p>
        </w:tc>
        <w:tc>
          <w:tcPr>
            <w:tcW w:w="6590" w:type="dxa"/>
            <w:gridSpan w:val="9"/>
          </w:tcPr>
          <w:p>
            <w:pPr>
              <w:pStyle w:val="TableParagraph"/>
              <w:rPr>
                <w:rFonts w:ascii="Times New Roman"/>
                <w:sz w:val="24"/>
              </w:rPr>
            </w:pPr>
          </w:p>
        </w:tc>
      </w:tr>
      <w:tr>
        <w:trPr>
          <w:trHeight w:val="850" w:hRule="atLeast"/>
        </w:trPr>
        <w:tc>
          <w:tcPr>
            <w:tcW w:w="1608" w:type="dxa"/>
          </w:tcPr>
          <w:p>
            <w:pPr>
              <w:pStyle w:val="TableParagraph"/>
              <w:spacing w:line="242" w:lineRule="auto" w:before="117"/>
              <w:ind w:left="562" w:right="183" w:hanging="360"/>
              <w:rPr>
                <w:sz w:val="24"/>
              </w:rPr>
            </w:pPr>
            <w:r>
              <w:rPr>
                <w:sz w:val="24"/>
              </w:rPr>
              <w:t>是否为上市公司</w:t>
            </w:r>
          </w:p>
        </w:tc>
        <w:tc>
          <w:tcPr>
            <w:tcW w:w="1937" w:type="dxa"/>
            <w:gridSpan w:val="2"/>
          </w:tcPr>
          <w:p>
            <w:pPr>
              <w:pStyle w:val="TableParagraph"/>
              <w:rPr>
                <w:rFonts w:ascii="Times New Roman"/>
                <w:sz w:val="24"/>
              </w:rPr>
            </w:pPr>
          </w:p>
        </w:tc>
        <w:tc>
          <w:tcPr>
            <w:tcW w:w="2621" w:type="dxa"/>
            <w:gridSpan w:val="5"/>
          </w:tcPr>
          <w:p>
            <w:pPr>
              <w:pStyle w:val="TableParagraph"/>
              <w:spacing w:before="3"/>
              <w:rPr>
                <w:rFonts w:ascii="华文中宋"/>
                <w:sz w:val="17"/>
              </w:rPr>
            </w:pPr>
          </w:p>
          <w:p>
            <w:pPr>
              <w:pStyle w:val="TableParagraph"/>
              <w:ind w:left="106"/>
              <w:rPr>
                <w:sz w:val="24"/>
              </w:rPr>
            </w:pPr>
            <w:r>
              <w:rPr>
                <w:sz w:val="24"/>
              </w:rPr>
              <w:t>上市地点及代码</w:t>
            </w:r>
          </w:p>
        </w:tc>
        <w:tc>
          <w:tcPr>
            <w:tcW w:w="2032" w:type="dxa"/>
            <w:gridSpan w:val="2"/>
          </w:tcPr>
          <w:p>
            <w:pPr>
              <w:pStyle w:val="TableParagraph"/>
              <w:rPr>
                <w:rFonts w:ascii="Times New Roman"/>
                <w:sz w:val="24"/>
              </w:rPr>
            </w:pPr>
          </w:p>
        </w:tc>
      </w:tr>
      <w:tr>
        <w:trPr>
          <w:trHeight w:val="538" w:hRule="atLeast"/>
        </w:trPr>
        <w:tc>
          <w:tcPr>
            <w:tcW w:w="1608" w:type="dxa"/>
          </w:tcPr>
          <w:p>
            <w:pPr>
              <w:pStyle w:val="TableParagraph"/>
              <w:spacing w:before="116"/>
              <w:ind w:left="104" w:right="87"/>
              <w:jc w:val="center"/>
              <w:rPr>
                <w:sz w:val="24"/>
              </w:rPr>
            </w:pPr>
            <w:r>
              <w:rPr>
                <w:sz w:val="24"/>
              </w:rPr>
              <w:t>生产地址</w:t>
            </w:r>
          </w:p>
        </w:tc>
        <w:tc>
          <w:tcPr>
            <w:tcW w:w="6590" w:type="dxa"/>
            <w:gridSpan w:val="9"/>
          </w:tcPr>
          <w:p>
            <w:pPr>
              <w:pStyle w:val="TableParagraph"/>
              <w:rPr>
                <w:rFonts w:ascii="Times New Roman"/>
                <w:sz w:val="24"/>
              </w:rPr>
            </w:pPr>
          </w:p>
        </w:tc>
      </w:tr>
      <w:tr>
        <w:trPr>
          <w:trHeight w:val="540" w:hRule="atLeast"/>
        </w:trPr>
        <w:tc>
          <w:tcPr>
            <w:tcW w:w="1608" w:type="dxa"/>
          </w:tcPr>
          <w:p>
            <w:pPr>
              <w:pStyle w:val="TableParagraph"/>
              <w:spacing w:before="117"/>
              <w:ind w:left="62" w:right="45"/>
              <w:jc w:val="center"/>
              <w:rPr>
                <w:sz w:val="24"/>
              </w:rPr>
            </w:pPr>
            <w:r>
              <w:rPr>
                <w:sz w:val="24"/>
              </w:rPr>
              <w:t>企业注册日期</w:t>
            </w:r>
          </w:p>
        </w:tc>
        <w:tc>
          <w:tcPr>
            <w:tcW w:w="1937" w:type="dxa"/>
            <w:gridSpan w:val="2"/>
          </w:tcPr>
          <w:p>
            <w:pPr>
              <w:pStyle w:val="TableParagraph"/>
              <w:rPr>
                <w:rFonts w:ascii="Times New Roman"/>
                <w:sz w:val="24"/>
              </w:rPr>
            </w:pPr>
          </w:p>
        </w:tc>
        <w:tc>
          <w:tcPr>
            <w:tcW w:w="2350" w:type="dxa"/>
            <w:gridSpan w:val="4"/>
          </w:tcPr>
          <w:p>
            <w:pPr>
              <w:pStyle w:val="TableParagraph"/>
              <w:spacing w:before="117"/>
              <w:ind w:left="106"/>
              <w:rPr>
                <w:sz w:val="24"/>
              </w:rPr>
            </w:pPr>
            <w:r>
              <w:rPr>
                <w:sz w:val="24"/>
              </w:rPr>
              <w:t>注册地址</w:t>
            </w:r>
          </w:p>
        </w:tc>
        <w:tc>
          <w:tcPr>
            <w:tcW w:w="2303" w:type="dxa"/>
            <w:gridSpan w:val="3"/>
          </w:tcPr>
          <w:p>
            <w:pPr>
              <w:pStyle w:val="TableParagraph"/>
              <w:rPr>
                <w:rFonts w:ascii="Times New Roman"/>
                <w:sz w:val="24"/>
              </w:rPr>
            </w:pPr>
          </w:p>
        </w:tc>
      </w:tr>
      <w:tr>
        <w:trPr>
          <w:trHeight w:val="541" w:hRule="atLeast"/>
        </w:trPr>
        <w:tc>
          <w:tcPr>
            <w:tcW w:w="1608" w:type="dxa"/>
          </w:tcPr>
          <w:p>
            <w:pPr>
              <w:pStyle w:val="TableParagraph"/>
              <w:spacing w:before="115"/>
              <w:ind w:left="62" w:right="45"/>
              <w:jc w:val="center"/>
              <w:rPr>
                <w:sz w:val="24"/>
              </w:rPr>
            </w:pPr>
            <w:r>
              <w:rPr>
                <w:sz w:val="24"/>
              </w:rPr>
              <w:t>企业注册资金</w:t>
            </w:r>
          </w:p>
        </w:tc>
        <w:tc>
          <w:tcPr>
            <w:tcW w:w="1937" w:type="dxa"/>
            <w:gridSpan w:val="2"/>
          </w:tcPr>
          <w:p>
            <w:pPr>
              <w:pStyle w:val="TableParagraph"/>
              <w:rPr>
                <w:rFonts w:ascii="Times New Roman"/>
                <w:sz w:val="24"/>
              </w:rPr>
            </w:pPr>
          </w:p>
        </w:tc>
        <w:tc>
          <w:tcPr>
            <w:tcW w:w="2350" w:type="dxa"/>
            <w:gridSpan w:val="4"/>
          </w:tcPr>
          <w:p>
            <w:pPr>
              <w:pStyle w:val="TableParagraph"/>
              <w:spacing w:before="115"/>
              <w:ind w:left="106"/>
              <w:rPr>
                <w:sz w:val="24"/>
              </w:rPr>
            </w:pPr>
            <w:r>
              <w:rPr>
                <w:sz w:val="24"/>
              </w:rPr>
              <w:t>统一社会信用代码</w:t>
            </w:r>
          </w:p>
        </w:tc>
        <w:tc>
          <w:tcPr>
            <w:tcW w:w="2303" w:type="dxa"/>
            <w:gridSpan w:val="3"/>
          </w:tcPr>
          <w:p>
            <w:pPr>
              <w:pStyle w:val="TableParagraph"/>
              <w:rPr>
                <w:rFonts w:ascii="Times New Roman"/>
                <w:sz w:val="24"/>
              </w:rPr>
            </w:pPr>
          </w:p>
        </w:tc>
      </w:tr>
      <w:tr>
        <w:trPr>
          <w:trHeight w:val="540" w:hRule="atLeast"/>
        </w:trPr>
        <w:tc>
          <w:tcPr>
            <w:tcW w:w="1608" w:type="dxa"/>
            <w:vMerge w:val="restart"/>
          </w:tcPr>
          <w:p>
            <w:pPr>
              <w:pStyle w:val="TableParagraph"/>
              <w:spacing w:before="2"/>
              <w:rPr>
                <w:rFonts w:ascii="华文中宋"/>
                <w:sz w:val="25"/>
              </w:rPr>
            </w:pPr>
          </w:p>
          <w:p>
            <w:pPr>
              <w:pStyle w:val="TableParagraph"/>
              <w:ind w:left="82"/>
              <w:rPr>
                <w:sz w:val="24"/>
              </w:rPr>
            </w:pPr>
            <w:r>
              <w:rPr>
                <w:sz w:val="24"/>
              </w:rPr>
              <w:t>企业占地面积</w:t>
            </w:r>
          </w:p>
        </w:tc>
        <w:tc>
          <w:tcPr>
            <w:tcW w:w="1937" w:type="dxa"/>
            <w:gridSpan w:val="2"/>
          </w:tcPr>
          <w:p>
            <w:pPr>
              <w:pStyle w:val="TableParagraph"/>
              <w:spacing w:before="116"/>
              <w:ind w:left="337"/>
              <w:rPr>
                <w:sz w:val="24"/>
              </w:rPr>
            </w:pPr>
            <w:r>
              <w:rPr>
                <w:sz w:val="24"/>
              </w:rPr>
              <w:t>厂区（</w:t>
            </w:r>
            <w:r>
              <w:rPr>
                <w:rFonts w:ascii="宋体" w:eastAsia="宋体" w:hint="eastAsia"/>
                <w:sz w:val="24"/>
              </w:rPr>
              <w:t>hm</w:t>
            </w:r>
            <w:r>
              <w:rPr>
                <w:rFonts w:ascii="宋体" w:eastAsia="宋体" w:hint="eastAsia"/>
                <w:position w:val="12"/>
                <w:sz w:val="12"/>
              </w:rPr>
              <w:t>2</w:t>
            </w:r>
            <w:r>
              <w:rPr>
                <w:sz w:val="24"/>
              </w:rPr>
              <w:t>）</w:t>
            </w:r>
          </w:p>
        </w:tc>
        <w:tc>
          <w:tcPr>
            <w:tcW w:w="2350" w:type="dxa"/>
            <w:gridSpan w:val="4"/>
          </w:tcPr>
          <w:p>
            <w:pPr>
              <w:pStyle w:val="TableParagraph"/>
              <w:rPr>
                <w:rFonts w:ascii="Times New Roman"/>
                <w:sz w:val="24"/>
              </w:rPr>
            </w:pPr>
          </w:p>
        </w:tc>
        <w:tc>
          <w:tcPr>
            <w:tcW w:w="2303" w:type="dxa"/>
            <w:gridSpan w:val="3"/>
          </w:tcPr>
          <w:p>
            <w:pPr>
              <w:pStyle w:val="TableParagraph"/>
              <w:tabs>
                <w:tab w:pos="1068" w:val="left" w:leader="none"/>
              </w:tabs>
              <w:spacing w:before="116"/>
              <w:ind w:left="108"/>
              <w:rPr>
                <w:sz w:val="24"/>
              </w:rPr>
            </w:pPr>
            <w:r>
              <w:rPr>
                <w:sz w:val="24"/>
              </w:rPr>
              <w:t>自有□</w:t>
              <w:tab/>
              <w:t>租赁□</w:t>
            </w:r>
          </w:p>
        </w:tc>
      </w:tr>
      <w:tr>
        <w:trPr>
          <w:trHeight w:val="540" w:hRule="atLeast"/>
        </w:trPr>
        <w:tc>
          <w:tcPr>
            <w:tcW w:w="1608" w:type="dxa"/>
            <w:vMerge/>
            <w:tcBorders>
              <w:top w:val="nil"/>
            </w:tcBorders>
          </w:tcPr>
          <w:p>
            <w:pPr>
              <w:rPr>
                <w:sz w:val="2"/>
                <w:szCs w:val="2"/>
              </w:rPr>
            </w:pPr>
          </w:p>
        </w:tc>
        <w:tc>
          <w:tcPr>
            <w:tcW w:w="1937" w:type="dxa"/>
            <w:gridSpan w:val="2"/>
          </w:tcPr>
          <w:p>
            <w:pPr>
              <w:pStyle w:val="TableParagraph"/>
              <w:spacing w:before="116"/>
              <w:ind w:left="277"/>
              <w:rPr>
                <w:sz w:val="24"/>
              </w:rPr>
            </w:pPr>
            <w:r>
              <w:rPr>
                <w:sz w:val="24"/>
              </w:rPr>
              <w:t>建筑物（</w:t>
            </w:r>
            <w:r>
              <w:rPr>
                <w:rFonts w:ascii="宋体" w:eastAsia="宋体" w:hint="eastAsia"/>
                <w:sz w:val="24"/>
              </w:rPr>
              <w:t>m</w:t>
            </w:r>
            <w:r>
              <w:rPr>
                <w:rFonts w:ascii="宋体" w:eastAsia="宋体" w:hint="eastAsia"/>
                <w:position w:val="12"/>
                <w:sz w:val="12"/>
              </w:rPr>
              <w:t>2</w:t>
            </w:r>
            <w:r>
              <w:rPr>
                <w:sz w:val="24"/>
              </w:rPr>
              <w:t>）</w:t>
            </w:r>
          </w:p>
        </w:tc>
        <w:tc>
          <w:tcPr>
            <w:tcW w:w="2350" w:type="dxa"/>
            <w:gridSpan w:val="4"/>
          </w:tcPr>
          <w:p>
            <w:pPr>
              <w:pStyle w:val="TableParagraph"/>
              <w:rPr>
                <w:rFonts w:ascii="Times New Roman"/>
                <w:sz w:val="24"/>
              </w:rPr>
            </w:pPr>
          </w:p>
        </w:tc>
        <w:tc>
          <w:tcPr>
            <w:tcW w:w="2303" w:type="dxa"/>
            <w:gridSpan w:val="3"/>
          </w:tcPr>
          <w:p>
            <w:pPr>
              <w:pStyle w:val="TableParagraph"/>
              <w:tabs>
                <w:tab w:pos="1068" w:val="left" w:leader="none"/>
              </w:tabs>
              <w:spacing w:before="116"/>
              <w:ind w:left="108"/>
              <w:rPr>
                <w:sz w:val="24"/>
              </w:rPr>
            </w:pPr>
            <w:r>
              <w:rPr>
                <w:sz w:val="24"/>
              </w:rPr>
              <w:t>自有□</w:t>
              <w:tab/>
              <w:t>租赁□</w:t>
            </w:r>
          </w:p>
        </w:tc>
      </w:tr>
      <w:tr>
        <w:trPr>
          <w:trHeight w:val="541" w:hRule="atLeast"/>
        </w:trPr>
        <w:tc>
          <w:tcPr>
            <w:tcW w:w="1608" w:type="dxa"/>
          </w:tcPr>
          <w:p>
            <w:pPr>
              <w:pStyle w:val="TableParagraph"/>
              <w:spacing w:before="117"/>
              <w:ind w:left="104" w:right="87"/>
              <w:jc w:val="center"/>
              <w:rPr>
                <w:sz w:val="24"/>
              </w:rPr>
            </w:pPr>
            <w:r>
              <w:rPr>
                <w:sz w:val="24"/>
              </w:rPr>
              <w:t>员工总人数</w:t>
            </w:r>
          </w:p>
        </w:tc>
        <w:tc>
          <w:tcPr>
            <w:tcW w:w="1937" w:type="dxa"/>
            <w:gridSpan w:val="2"/>
          </w:tcPr>
          <w:p>
            <w:pPr>
              <w:pStyle w:val="TableParagraph"/>
              <w:rPr>
                <w:rFonts w:ascii="Times New Roman"/>
                <w:sz w:val="24"/>
              </w:rPr>
            </w:pPr>
          </w:p>
        </w:tc>
        <w:tc>
          <w:tcPr>
            <w:tcW w:w="2350" w:type="dxa"/>
            <w:gridSpan w:val="4"/>
          </w:tcPr>
          <w:p>
            <w:pPr>
              <w:pStyle w:val="TableParagraph"/>
              <w:spacing w:before="117"/>
              <w:ind w:left="106"/>
              <w:rPr>
                <w:sz w:val="24"/>
              </w:rPr>
            </w:pPr>
            <w:r>
              <w:rPr>
                <w:sz w:val="24"/>
              </w:rPr>
              <w:t>专职研发人员人数</w:t>
            </w:r>
          </w:p>
        </w:tc>
        <w:tc>
          <w:tcPr>
            <w:tcW w:w="2303" w:type="dxa"/>
            <w:gridSpan w:val="3"/>
          </w:tcPr>
          <w:p>
            <w:pPr>
              <w:pStyle w:val="TableParagraph"/>
              <w:rPr>
                <w:rFonts w:ascii="Times New Roman"/>
                <w:sz w:val="24"/>
              </w:rPr>
            </w:pPr>
          </w:p>
        </w:tc>
      </w:tr>
      <w:tr>
        <w:trPr>
          <w:trHeight w:val="537" w:hRule="atLeast"/>
        </w:trPr>
        <w:tc>
          <w:tcPr>
            <w:tcW w:w="1608" w:type="dxa"/>
            <w:vMerge w:val="restart"/>
          </w:tcPr>
          <w:p>
            <w:pPr>
              <w:pStyle w:val="TableParagraph"/>
              <w:spacing w:before="13"/>
              <w:rPr>
                <w:rFonts w:ascii="华文中宋"/>
                <w:sz w:val="22"/>
              </w:rPr>
            </w:pPr>
          </w:p>
          <w:p>
            <w:pPr>
              <w:pStyle w:val="TableParagraph"/>
              <w:ind w:left="62" w:right="45"/>
              <w:jc w:val="center"/>
              <w:rPr>
                <w:sz w:val="24"/>
              </w:rPr>
            </w:pPr>
            <w:r>
              <w:rPr>
                <w:sz w:val="24"/>
              </w:rPr>
              <w:t>授权专利数量</w:t>
            </w:r>
          </w:p>
          <w:p>
            <w:pPr>
              <w:pStyle w:val="TableParagraph"/>
              <w:spacing w:before="5"/>
              <w:ind w:left="106" w:right="86"/>
              <w:jc w:val="center"/>
              <w:rPr>
                <w:sz w:val="24"/>
              </w:rPr>
            </w:pPr>
            <w:r>
              <w:rPr>
                <w:sz w:val="24"/>
              </w:rPr>
              <w:t>（</w:t>
            </w:r>
            <w:r>
              <w:rPr>
                <w:rFonts w:ascii="宋体" w:eastAsia="宋体" w:hint="eastAsia"/>
                <w:sz w:val="24"/>
              </w:rPr>
              <w:t>2014</w:t>
            </w:r>
            <w:r>
              <w:rPr>
                <w:rFonts w:ascii="宋体" w:eastAsia="宋体" w:hint="eastAsia"/>
                <w:spacing w:val="-60"/>
                <w:sz w:val="24"/>
              </w:rPr>
              <w:t> </w:t>
            </w:r>
            <w:r>
              <w:rPr>
                <w:sz w:val="24"/>
              </w:rPr>
              <w:t>年</w:t>
            </w:r>
          </w:p>
          <w:p>
            <w:pPr>
              <w:pStyle w:val="TableParagraph"/>
              <w:spacing w:before="4"/>
              <w:ind w:left="106" w:right="86"/>
              <w:jc w:val="center"/>
              <w:rPr>
                <w:sz w:val="24"/>
              </w:rPr>
            </w:pPr>
            <w:r>
              <w:rPr>
                <w:rFonts w:ascii="宋体" w:eastAsia="宋体" w:hint="eastAsia"/>
                <w:sz w:val="24"/>
              </w:rPr>
              <w:t>-2015</w:t>
            </w:r>
            <w:r>
              <w:rPr>
                <w:rFonts w:ascii="宋体" w:eastAsia="宋体" w:hint="eastAsia"/>
                <w:spacing w:val="-60"/>
                <w:sz w:val="24"/>
              </w:rPr>
              <w:t> </w:t>
            </w:r>
            <w:r>
              <w:rPr>
                <w:sz w:val="24"/>
              </w:rPr>
              <w:t>年）</w:t>
            </w:r>
          </w:p>
        </w:tc>
        <w:tc>
          <w:tcPr>
            <w:tcW w:w="1937" w:type="dxa"/>
            <w:gridSpan w:val="2"/>
            <w:vMerge w:val="restart"/>
          </w:tcPr>
          <w:p>
            <w:pPr>
              <w:pStyle w:val="TableParagraph"/>
              <w:rPr>
                <w:rFonts w:ascii="Times New Roman"/>
                <w:sz w:val="24"/>
              </w:rPr>
            </w:pPr>
          </w:p>
        </w:tc>
        <w:tc>
          <w:tcPr>
            <w:tcW w:w="2350" w:type="dxa"/>
            <w:gridSpan w:val="4"/>
          </w:tcPr>
          <w:p>
            <w:pPr>
              <w:pStyle w:val="TableParagraph"/>
              <w:spacing w:before="115"/>
              <w:ind w:left="106"/>
              <w:rPr>
                <w:sz w:val="24"/>
              </w:rPr>
            </w:pPr>
            <w:r>
              <w:rPr>
                <w:sz w:val="24"/>
              </w:rPr>
              <w:t>发明专利数量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4"/>
          </w:tcPr>
          <w:p>
            <w:pPr>
              <w:pStyle w:val="TableParagraph"/>
              <w:spacing w:before="116"/>
              <w:ind w:left="106"/>
              <w:rPr>
                <w:sz w:val="24"/>
              </w:rPr>
            </w:pPr>
            <w:r>
              <w:rPr>
                <w:sz w:val="24"/>
              </w:rPr>
              <w:t>实用新型专利数量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4"/>
          </w:tcPr>
          <w:p>
            <w:pPr>
              <w:pStyle w:val="TableParagraph"/>
              <w:spacing w:before="115"/>
              <w:ind w:left="106"/>
              <w:rPr>
                <w:sz w:val="24"/>
              </w:rPr>
            </w:pPr>
            <w:r>
              <w:rPr>
                <w:sz w:val="24"/>
              </w:rPr>
              <w:t>外观专利数量</w:t>
            </w:r>
          </w:p>
        </w:tc>
        <w:tc>
          <w:tcPr>
            <w:tcW w:w="2303" w:type="dxa"/>
            <w:gridSpan w:val="3"/>
          </w:tcPr>
          <w:p>
            <w:pPr>
              <w:pStyle w:val="TableParagraph"/>
              <w:rPr>
                <w:rFonts w:ascii="Times New Roman"/>
                <w:sz w:val="24"/>
              </w:rPr>
            </w:pPr>
          </w:p>
        </w:tc>
      </w:tr>
    </w:tbl>
    <w:p>
      <w:pPr>
        <w:spacing w:after="0"/>
        <w:rPr>
          <w:rFonts w:ascii="Times New Roman"/>
          <w:sz w:val="24"/>
        </w:rPr>
        <w:sectPr>
          <w:type w:val="continuous"/>
          <w:pgSz w:w="11910" w:h="16840"/>
          <w:pgMar w:top="1600" w:bottom="280" w:left="1620" w:right="1320"/>
        </w:sectPr>
      </w:pPr>
    </w:p>
    <w:p>
      <w:pPr>
        <w:pStyle w:val="BodyText"/>
        <w:spacing w:before="2"/>
        <w:rPr>
          <w:rFonts w:ascii="华文中宋"/>
          <w:sz w:val="24"/>
        </w:rPr>
      </w:pPr>
    </w:p>
    <w:p>
      <w:pPr>
        <w:spacing w:after="0"/>
        <w:rPr>
          <w:rFonts w:ascii="华文中宋"/>
          <w:sz w:val="24"/>
        </w:rPr>
        <w:sectPr>
          <w:pgSz w:w="11910" w:h="16840"/>
          <w:pgMar w:header="0" w:footer="1196" w:top="1580" w:bottom="1380" w:left="1620" w:right="1320"/>
        </w:sectPr>
      </w:pPr>
    </w:p>
    <w:p>
      <w:pPr>
        <w:pStyle w:val="BodyText"/>
        <w:spacing w:before="54"/>
        <w:ind w:left="307"/>
      </w:pPr>
      <w:r>
        <w:rPr>
          <w:spacing w:val="-27"/>
        </w:rPr>
        <w:t>附表 </w:t>
      </w:r>
      <w:r>
        <w:rPr>
          <w:rFonts w:ascii="宋体" w:eastAsia="宋体" w:hint="eastAsia"/>
        </w:rPr>
        <w:t>2</w:t>
      </w:r>
      <w:r>
        <w:rPr/>
        <w:t>：</w:t>
      </w:r>
    </w:p>
    <w:p>
      <w:pPr>
        <w:pStyle w:val="BodyText"/>
        <w:spacing w:before="4"/>
        <w:rPr>
          <w:sz w:val="50"/>
        </w:rPr>
      </w:pPr>
      <w:r>
        <w:rPr/>
        <w:br w:type="column"/>
      </w:r>
      <w:r>
        <w:rPr>
          <w:sz w:val="50"/>
        </w:rPr>
      </w:r>
    </w:p>
    <w:p>
      <w:pPr>
        <w:spacing w:before="0"/>
        <w:ind w:left="307" w:right="0" w:firstLine="0"/>
        <w:jc w:val="left"/>
        <w:rPr>
          <w:rFonts w:ascii="华文中宋" w:eastAsia="华文中宋" w:hint="eastAsia"/>
          <w:sz w:val="30"/>
        </w:rPr>
      </w:pPr>
      <w:r>
        <w:rPr>
          <w:rFonts w:ascii="华文中宋" w:eastAsia="华文中宋" w:hint="eastAsia"/>
          <w:sz w:val="30"/>
        </w:rPr>
        <w:t>企业资产、经营情况</w:t>
      </w:r>
    </w:p>
    <w:p>
      <w:pPr>
        <w:spacing w:after="0"/>
        <w:jc w:val="left"/>
        <w:rPr>
          <w:rFonts w:ascii="华文中宋" w:eastAsia="华文中宋" w:hint="eastAsia"/>
          <w:sz w:val="30"/>
        </w:rPr>
        <w:sectPr>
          <w:type w:val="continuous"/>
          <w:pgSz w:w="11910" w:h="16840"/>
          <w:pgMar w:top="1600" w:bottom="280" w:left="1620" w:right="1320"/>
          <w:cols w:num="2" w:equalWidth="0">
            <w:col w:w="1548" w:space="1128"/>
            <w:col w:w="6294"/>
          </w:cols>
        </w:sectPr>
      </w:pPr>
    </w:p>
    <w:p>
      <w:pPr>
        <w:pStyle w:val="BodyText"/>
        <w:spacing w:before="10"/>
        <w:rPr>
          <w:rFonts w:ascii="华文中宋"/>
          <w:sz w:val="4"/>
        </w:rPr>
      </w:pPr>
    </w:p>
    <w:tbl>
      <w:tblPr>
        <w:tblW w:w="0" w:type="auto"/>
        <w:jc w:val="left"/>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17"/>
        <w:gridCol w:w="1418"/>
        <w:gridCol w:w="1842"/>
        <w:gridCol w:w="1134"/>
        <w:gridCol w:w="1134"/>
        <w:gridCol w:w="176"/>
        <w:gridCol w:w="1951"/>
      </w:tblGrid>
      <w:tr>
        <w:trPr>
          <w:trHeight w:val="537" w:hRule="atLeast"/>
        </w:trPr>
        <w:tc>
          <w:tcPr>
            <w:tcW w:w="817" w:type="dxa"/>
            <w:vMerge w:val="restart"/>
          </w:tcPr>
          <w:p>
            <w:pPr>
              <w:pStyle w:val="TableParagraph"/>
              <w:spacing w:before="14"/>
              <w:rPr>
                <w:rFonts w:ascii="华文中宋"/>
                <w:sz w:val="24"/>
              </w:rPr>
            </w:pPr>
          </w:p>
          <w:p>
            <w:pPr>
              <w:pStyle w:val="TableParagraph"/>
              <w:spacing w:before="1"/>
              <w:ind w:left="166"/>
              <w:rPr>
                <w:b/>
                <w:sz w:val="24"/>
              </w:rPr>
            </w:pPr>
            <w:r>
              <w:rPr>
                <w:b/>
                <w:sz w:val="24"/>
              </w:rPr>
              <w:t>序号</w:t>
            </w:r>
          </w:p>
        </w:tc>
        <w:tc>
          <w:tcPr>
            <w:tcW w:w="3260" w:type="dxa"/>
            <w:gridSpan w:val="2"/>
            <w:vMerge w:val="restart"/>
          </w:tcPr>
          <w:p>
            <w:pPr>
              <w:pStyle w:val="TableParagraph"/>
              <w:spacing w:before="14"/>
              <w:rPr>
                <w:rFonts w:ascii="华文中宋"/>
                <w:sz w:val="24"/>
              </w:rPr>
            </w:pPr>
          </w:p>
          <w:p>
            <w:pPr>
              <w:pStyle w:val="TableParagraph"/>
              <w:spacing w:before="1"/>
              <w:ind w:left="1368" w:right="1349"/>
              <w:jc w:val="center"/>
              <w:rPr>
                <w:b/>
                <w:sz w:val="24"/>
              </w:rPr>
            </w:pPr>
            <w:r>
              <w:rPr>
                <w:b/>
                <w:sz w:val="24"/>
              </w:rPr>
              <w:t>内容</w:t>
            </w:r>
          </w:p>
        </w:tc>
        <w:tc>
          <w:tcPr>
            <w:tcW w:w="4395" w:type="dxa"/>
            <w:gridSpan w:val="4"/>
          </w:tcPr>
          <w:p>
            <w:pPr>
              <w:pStyle w:val="TableParagraph"/>
              <w:spacing w:before="117"/>
              <w:ind w:left="1355"/>
              <w:rPr>
                <w:b/>
                <w:sz w:val="24"/>
              </w:rPr>
            </w:pPr>
            <w:r>
              <w:rPr>
                <w:b/>
                <w:sz w:val="24"/>
              </w:rPr>
              <w:t>资金额（万元）</w:t>
            </w:r>
          </w:p>
        </w:tc>
      </w:tr>
      <w:tr>
        <w:trPr>
          <w:trHeight w:val="538" w:hRule="atLeast"/>
        </w:trPr>
        <w:tc>
          <w:tcPr>
            <w:tcW w:w="817" w:type="dxa"/>
            <w:vMerge/>
            <w:tcBorders>
              <w:top w:val="nil"/>
            </w:tcBorders>
          </w:tcPr>
          <w:p>
            <w:pPr>
              <w:rPr>
                <w:sz w:val="2"/>
                <w:szCs w:val="2"/>
              </w:rPr>
            </w:pPr>
          </w:p>
        </w:tc>
        <w:tc>
          <w:tcPr>
            <w:tcW w:w="3260" w:type="dxa"/>
            <w:gridSpan w:val="2"/>
            <w:vMerge/>
            <w:tcBorders>
              <w:top w:val="nil"/>
            </w:tcBorders>
          </w:tcPr>
          <w:p>
            <w:pPr>
              <w:rPr>
                <w:sz w:val="2"/>
                <w:szCs w:val="2"/>
              </w:rPr>
            </w:pPr>
          </w:p>
        </w:tc>
        <w:tc>
          <w:tcPr>
            <w:tcW w:w="2268" w:type="dxa"/>
            <w:gridSpan w:val="2"/>
          </w:tcPr>
          <w:p>
            <w:pPr>
              <w:pStyle w:val="TableParagraph"/>
              <w:spacing w:before="116"/>
              <w:ind w:left="743"/>
              <w:rPr>
                <w:sz w:val="24"/>
              </w:rPr>
            </w:pPr>
            <w:r>
              <w:rPr>
                <w:rFonts w:ascii="宋体" w:eastAsia="宋体" w:hint="eastAsia"/>
                <w:sz w:val="24"/>
              </w:rPr>
              <w:t>2019</w:t>
            </w:r>
            <w:r>
              <w:rPr>
                <w:rFonts w:ascii="宋体" w:eastAsia="宋体" w:hint="eastAsia"/>
                <w:spacing w:val="-60"/>
                <w:sz w:val="24"/>
              </w:rPr>
              <w:t> </w:t>
            </w:r>
            <w:r>
              <w:rPr>
                <w:sz w:val="24"/>
              </w:rPr>
              <w:t>年</w:t>
            </w:r>
          </w:p>
        </w:tc>
        <w:tc>
          <w:tcPr>
            <w:tcW w:w="2127" w:type="dxa"/>
            <w:gridSpan w:val="2"/>
          </w:tcPr>
          <w:p>
            <w:pPr>
              <w:pStyle w:val="TableParagraph"/>
              <w:spacing w:before="116"/>
              <w:ind w:left="671"/>
              <w:rPr>
                <w:sz w:val="24"/>
              </w:rPr>
            </w:pPr>
            <w:r>
              <w:rPr>
                <w:rFonts w:ascii="宋体" w:eastAsia="宋体" w:hint="eastAsia"/>
                <w:sz w:val="24"/>
              </w:rPr>
              <w:t>2020</w:t>
            </w:r>
            <w:r>
              <w:rPr>
                <w:rFonts w:ascii="宋体" w:eastAsia="宋体" w:hint="eastAsia"/>
                <w:spacing w:val="-60"/>
                <w:sz w:val="24"/>
              </w:rPr>
              <w:t> </w:t>
            </w:r>
            <w:r>
              <w:rPr>
                <w:sz w:val="24"/>
              </w:rPr>
              <w:t>年</w:t>
            </w:r>
          </w:p>
        </w:tc>
      </w:tr>
      <w:tr>
        <w:trPr>
          <w:trHeight w:val="537" w:hRule="atLeast"/>
        </w:trPr>
        <w:tc>
          <w:tcPr>
            <w:tcW w:w="817" w:type="dxa"/>
          </w:tcPr>
          <w:p>
            <w:pPr>
              <w:pStyle w:val="TableParagraph"/>
              <w:spacing w:before="117"/>
              <w:ind w:left="16"/>
              <w:jc w:val="center"/>
              <w:rPr>
                <w:rFonts w:ascii="宋体"/>
                <w:sz w:val="24"/>
              </w:rPr>
            </w:pPr>
            <w:r>
              <w:rPr>
                <w:rFonts w:ascii="宋体"/>
                <w:sz w:val="24"/>
              </w:rPr>
              <w:t>1</w:t>
            </w:r>
          </w:p>
        </w:tc>
        <w:tc>
          <w:tcPr>
            <w:tcW w:w="3260" w:type="dxa"/>
            <w:gridSpan w:val="2"/>
          </w:tcPr>
          <w:p>
            <w:pPr>
              <w:pStyle w:val="TableParagraph"/>
              <w:spacing w:before="117"/>
              <w:ind w:left="108"/>
              <w:rPr>
                <w:sz w:val="24"/>
              </w:rPr>
            </w:pPr>
            <w:r>
              <w:rPr>
                <w:sz w:val="24"/>
              </w:rPr>
              <w:t>总资产</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2</w:t>
            </w:r>
          </w:p>
        </w:tc>
        <w:tc>
          <w:tcPr>
            <w:tcW w:w="3260" w:type="dxa"/>
            <w:gridSpan w:val="2"/>
          </w:tcPr>
          <w:p>
            <w:pPr>
              <w:pStyle w:val="TableParagraph"/>
              <w:spacing w:before="116"/>
              <w:ind w:left="108"/>
              <w:rPr>
                <w:sz w:val="24"/>
              </w:rPr>
            </w:pPr>
            <w:r>
              <w:rPr>
                <w:sz w:val="24"/>
              </w:rPr>
              <w:t>资产负债率（</w:t>
            </w:r>
            <w:r>
              <w:rPr>
                <w:rFonts w:ascii="宋体" w:eastAsia="宋体" w:hint="eastAsia"/>
                <w:sz w:val="24"/>
              </w:rPr>
              <w:t>%</w:t>
            </w:r>
            <w:r>
              <w:rPr>
                <w:sz w:val="24"/>
              </w:rPr>
              <w:t>）</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3</w:t>
            </w:r>
          </w:p>
        </w:tc>
        <w:tc>
          <w:tcPr>
            <w:tcW w:w="3260" w:type="dxa"/>
            <w:gridSpan w:val="2"/>
          </w:tcPr>
          <w:p>
            <w:pPr>
              <w:pStyle w:val="TableParagraph"/>
              <w:spacing w:before="117"/>
              <w:ind w:left="108"/>
              <w:rPr>
                <w:sz w:val="24"/>
              </w:rPr>
            </w:pPr>
            <w:r>
              <w:rPr>
                <w:sz w:val="24"/>
              </w:rPr>
              <w:t>销售数量（件</w:t>
            </w:r>
            <w:r>
              <w:rPr>
                <w:rFonts w:ascii="宋体" w:eastAsia="宋体" w:hint="eastAsia"/>
                <w:sz w:val="24"/>
              </w:rPr>
              <w:t>/</w:t>
            </w:r>
            <w:r>
              <w:rPr>
                <w:sz w:val="24"/>
              </w:rPr>
              <w:t>套）</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4</w:t>
            </w:r>
          </w:p>
        </w:tc>
        <w:tc>
          <w:tcPr>
            <w:tcW w:w="3260" w:type="dxa"/>
            <w:gridSpan w:val="2"/>
          </w:tcPr>
          <w:p>
            <w:pPr>
              <w:pStyle w:val="TableParagraph"/>
              <w:spacing w:before="116"/>
              <w:ind w:left="108"/>
              <w:rPr>
                <w:sz w:val="24"/>
              </w:rPr>
            </w:pPr>
            <w:r>
              <w:rPr>
                <w:sz w:val="24"/>
              </w:rPr>
              <w:t>销售收入</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8" w:hRule="atLeast"/>
        </w:trPr>
        <w:tc>
          <w:tcPr>
            <w:tcW w:w="817" w:type="dxa"/>
          </w:tcPr>
          <w:p>
            <w:pPr>
              <w:pStyle w:val="TableParagraph"/>
              <w:spacing w:before="117"/>
              <w:ind w:left="16"/>
              <w:jc w:val="center"/>
              <w:rPr>
                <w:rFonts w:ascii="宋体"/>
                <w:sz w:val="24"/>
              </w:rPr>
            </w:pPr>
            <w:r>
              <w:rPr>
                <w:rFonts w:ascii="宋体"/>
                <w:sz w:val="24"/>
              </w:rPr>
              <w:t>5</w:t>
            </w:r>
          </w:p>
        </w:tc>
        <w:tc>
          <w:tcPr>
            <w:tcW w:w="3260" w:type="dxa"/>
            <w:gridSpan w:val="2"/>
          </w:tcPr>
          <w:p>
            <w:pPr>
              <w:pStyle w:val="TableParagraph"/>
              <w:spacing w:before="117"/>
              <w:ind w:left="108"/>
              <w:rPr>
                <w:sz w:val="24"/>
              </w:rPr>
            </w:pPr>
            <w:r>
              <w:rPr>
                <w:sz w:val="24"/>
              </w:rPr>
              <w:t>利润总额</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8" w:hRule="atLeast"/>
        </w:trPr>
        <w:tc>
          <w:tcPr>
            <w:tcW w:w="817" w:type="dxa"/>
          </w:tcPr>
          <w:p>
            <w:pPr>
              <w:pStyle w:val="TableParagraph"/>
              <w:spacing w:before="116"/>
              <w:ind w:left="16"/>
              <w:jc w:val="center"/>
              <w:rPr>
                <w:rFonts w:ascii="宋体"/>
                <w:sz w:val="24"/>
              </w:rPr>
            </w:pPr>
            <w:r>
              <w:rPr>
                <w:rFonts w:ascii="宋体"/>
                <w:sz w:val="24"/>
              </w:rPr>
              <w:t>6</w:t>
            </w:r>
          </w:p>
        </w:tc>
        <w:tc>
          <w:tcPr>
            <w:tcW w:w="3260" w:type="dxa"/>
            <w:gridSpan w:val="2"/>
          </w:tcPr>
          <w:p>
            <w:pPr>
              <w:pStyle w:val="TableParagraph"/>
              <w:spacing w:before="116"/>
              <w:ind w:left="108"/>
              <w:rPr>
                <w:sz w:val="24"/>
              </w:rPr>
            </w:pPr>
            <w:r>
              <w:rPr>
                <w:sz w:val="24"/>
              </w:rPr>
              <w:t>缴税总额</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7</w:t>
            </w:r>
          </w:p>
        </w:tc>
        <w:tc>
          <w:tcPr>
            <w:tcW w:w="3260" w:type="dxa"/>
            <w:gridSpan w:val="2"/>
          </w:tcPr>
          <w:p>
            <w:pPr>
              <w:pStyle w:val="TableParagraph"/>
              <w:spacing w:before="117"/>
              <w:ind w:left="108"/>
              <w:rPr>
                <w:sz w:val="24"/>
              </w:rPr>
            </w:pPr>
            <w:r>
              <w:rPr>
                <w:sz w:val="24"/>
              </w:rPr>
              <w:t>研发投入</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8</w:t>
            </w:r>
          </w:p>
        </w:tc>
        <w:tc>
          <w:tcPr>
            <w:tcW w:w="3260" w:type="dxa"/>
            <w:gridSpan w:val="2"/>
          </w:tcPr>
          <w:p>
            <w:pPr>
              <w:pStyle w:val="TableParagraph"/>
              <w:spacing w:before="116"/>
              <w:ind w:left="108" w:right="-44"/>
              <w:rPr>
                <w:sz w:val="24"/>
              </w:rPr>
            </w:pPr>
            <w:r>
              <w:rPr>
                <w:spacing w:val="-8"/>
                <w:sz w:val="24"/>
              </w:rPr>
              <w:t>研发投入占销售收入比例</w:t>
            </w:r>
            <w:r>
              <w:rPr>
                <w:sz w:val="24"/>
              </w:rPr>
              <w:t>（</w:t>
            </w:r>
            <w:r>
              <w:rPr>
                <w:rFonts w:ascii="宋体" w:eastAsia="宋体" w:hint="eastAsia"/>
                <w:sz w:val="24"/>
              </w:rPr>
              <w:t>%</w:t>
            </w:r>
            <w:r>
              <w:rPr>
                <w:sz w:val="24"/>
              </w:rPr>
              <w:t>）</w:t>
            </w:r>
          </w:p>
        </w:tc>
        <w:tc>
          <w:tcPr>
            <w:tcW w:w="2268" w:type="dxa"/>
            <w:gridSpan w:val="2"/>
          </w:tcPr>
          <w:p>
            <w:pPr>
              <w:pStyle w:val="TableParagraph"/>
              <w:rPr>
                <w:rFonts w:ascii="Times New Roman"/>
                <w:sz w:val="24"/>
              </w:rPr>
            </w:pPr>
          </w:p>
        </w:tc>
        <w:tc>
          <w:tcPr>
            <w:tcW w:w="2127" w:type="dxa"/>
            <w:gridSpan w:val="2"/>
          </w:tcPr>
          <w:p>
            <w:pPr>
              <w:pStyle w:val="TableParagraph"/>
              <w:rPr>
                <w:rFonts w:ascii="Times New Roman"/>
                <w:sz w:val="24"/>
              </w:rPr>
            </w:pPr>
          </w:p>
        </w:tc>
      </w:tr>
      <w:tr>
        <w:trPr>
          <w:trHeight w:val="534" w:hRule="atLeast"/>
        </w:trPr>
        <w:tc>
          <w:tcPr>
            <w:tcW w:w="817" w:type="dxa"/>
            <w:tcBorders>
              <w:bottom w:val="double" w:sz="1" w:space="0" w:color="000000"/>
            </w:tcBorders>
          </w:tcPr>
          <w:p>
            <w:pPr>
              <w:pStyle w:val="TableParagraph"/>
              <w:spacing w:before="117"/>
              <w:ind w:left="16"/>
              <w:jc w:val="center"/>
              <w:rPr>
                <w:rFonts w:ascii="宋体"/>
                <w:sz w:val="24"/>
              </w:rPr>
            </w:pPr>
            <w:r>
              <w:rPr>
                <w:rFonts w:ascii="宋体"/>
                <w:sz w:val="24"/>
              </w:rPr>
              <w:t>9</w:t>
            </w:r>
          </w:p>
        </w:tc>
        <w:tc>
          <w:tcPr>
            <w:tcW w:w="3260" w:type="dxa"/>
            <w:gridSpan w:val="2"/>
            <w:tcBorders>
              <w:bottom w:val="double" w:sz="1" w:space="0" w:color="000000"/>
            </w:tcBorders>
          </w:tcPr>
          <w:p>
            <w:pPr>
              <w:pStyle w:val="TableParagraph"/>
              <w:spacing w:before="117"/>
              <w:ind w:left="108"/>
              <w:rPr>
                <w:sz w:val="24"/>
              </w:rPr>
            </w:pPr>
            <w:r>
              <w:rPr>
                <w:sz w:val="24"/>
              </w:rPr>
              <w:t>利润率（</w:t>
            </w:r>
            <w:r>
              <w:rPr>
                <w:rFonts w:ascii="宋体" w:eastAsia="宋体" w:hint="eastAsia"/>
                <w:sz w:val="24"/>
              </w:rPr>
              <w:t>%</w:t>
            </w:r>
            <w:r>
              <w:rPr>
                <w:sz w:val="24"/>
              </w:rPr>
              <w:t>）</w:t>
            </w:r>
          </w:p>
        </w:tc>
        <w:tc>
          <w:tcPr>
            <w:tcW w:w="2268" w:type="dxa"/>
            <w:gridSpan w:val="2"/>
            <w:tcBorders>
              <w:bottom w:val="double" w:sz="1" w:space="0" w:color="000000"/>
            </w:tcBorders>
          </w:tcPr>
          <w:p>
            <w:pPr>
              <w:pStyle w:val="TableParagraph"/>
              <w:rPr>
                <w:rFonts w:ascii="Times New Roman"/>
                <w:sz w:val="24"/>
              </w:rPr>
            </w:pPr>
          </w:p>
        </w:tc>
        <w:tc>
          <w:tcPr>
            <w:tcW w:w="2127" w:type="dxa"/>
            <w:gridSpan w:val="2"/>
            <w:tcBorders>
              <w:bottom w:val="double" w:sz="1" w:space="0" w:color="000000"/>
            </w:tcBorders>
          </w:tcPr>
          <w:p>
            <w:pPr>
              <w:pStyle w:val="TableParagraph"/>
              <w:rPr>
                <w:rFonts w:ascii="Times New Roman"/>
                <w:sz w:val="24"/>
              </w:rPr>
            </w:pPr>
          </w:p>
        </w:tc>
      </w:tr>
      <w:tr>
        <w:trPr>
          <w:trHeight w:val="307" w:hRule="atLeast"/>
        </w:trPr>
        <w:tc>
          <w:tcPr>
            <w:tcW w:w="2235" w:type="dxa"/>
            <w:gridSpan w:val="2"/>
            <w:tcBorders>
              <w:top w:val="double" w:sz="1"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42" w:type="dxa"/>
            <w:tcBorders>
              <w:top w:val="double" w:sz="1" w:space="0" w:color="000000"/>
              <w:left w:val="single" w:sz="4" w:space="0" w:color="000000"/>
              <w:bottom w:val="single" w:sz="4" w:space="0" w:color="000000"/>
              <w:right w:val="single" w:sz="4" w:space="0" w:color="000000"/>
            </w:tcBorders>
          </w:tcPr>
          <w:p>
            <w:pPr>
              <w:pStyle w:val="TableParagraph"/>
              <w:spacing w:line="288" w:lineRule="exact"/>
              <w:ind w:left="17"/>
              <w:jc w:val="center"/>
              <w:rPr>
                <w:sz w:val="24"/>
              </w:rPr>
            </w:pPr>
            <w:r>
              <w:rPr>
                <w:sz w:val="24"/>
              </w:rPr>
              <w:t>是</w:t>
            </w:r>
          </w:p>
        </w:tc>
        <w:tc>
          <w:tcPr>
            <w:tcW w:w="2268" w:type="dxa"/>
            <w:gridSpan w:val="2"/>
            <w:tcBorders>
              <w:top w:val="double" w:sz="1" w:space="0" w:color="000000"/>
              <w:left w:val="single" w:sz="4" w:space="0" w:color="000000"/>
              <w:bottom w:val="single" w:sz="4" w:space="0" w:color="000000"/>
              <w:right w:val="single" w:sz="4" w:space="0" w:color="000000"/>
            </w:tcBorders>
          </w:tcPr>
          <w:p>
            <w:pPr>
              <w:pStyle w:val="TableParagraph"/>
              <w:spacing w:line="288" w:lineRule="exact"/>
              <w:ind w:left="21"/>
              <w:jc w:val="center"/>
              <w:rPr>
                <w:sz w:val="24"/>
              </w:rPr>
            </w:pPr>
            <w:r>
              <w:rPr>
                <w:sz w:val="24"/>
              </w:rPr>
              <w:t>否</w:t>
            </w:r>
          </w:p>
        </w:tc>
        <w:tc>
          <w:tcPr>
            <w:tcW w:w="2127" w:type="dxa"/>
            <w:gridSpan w:val="2"/>
            <w:vMerge w:val="restart"/>
            <w:tcBorders>
              <w:top w:val="double" w:sz="1" w:space="0" w:color="000000"/>
              <w:left w:val="single" w:sz="4" w:space="0" w:color="000000"/>
              <w:bottom w:val="single" w:sz="4" w:space="0" w:color="000000"/>
              <w:right w:val="single" w:sz="4" w:space="0" w:color="000000"/>
            </w:tcBorders>
          </w:tcPr>
          <w:p>
            <w:pPr>
              <w:pStyle w:val="TableParagraph"/>
              <w:ind w:left="2" w:right="-87"/>
              <w:rPr>
                <w:rFonts w:ascii="华文中宋"/>
                <w:sz w:val="20"/>
              </w:rPr>
            </w:pPr>
            <w:r>
              <w:rPr>
                <w:rFonts w:ascii="华文中宋"/>
                <w:sz w:val="20"/>
              </w:rPr>
              <w:pict>
                <v:group style="width:106.6pt;height:64.6500pt;mso-position-horizontal-relative:char;mso-position-vertical-relative:line" coordorigin="0,0" coordsize="2132,1293">
                  <v:line style="position:absolute" from="5,5" to="2127,1288" stroked="true" strokeweight=".5pt" strokecolor="#000000">
                    <v:stroke dashstyle="solid"/>
                  </v:line>
                </v:group>
              </w:pict>
            </w:r>
            <w:r>
              <w:rPr>
                <w:rFonts w:ascii="华文中宋"/>
                <w:sz w:val="20"/>
              </w:rPr>
            </w:r>
          </w:p>
        </w:tc>
      </w:tr>
      <w:tr>
        <w:trPr>
          <w:trHeight w:val="312" w:hRule="atLeast"/>
        </w:trPr>
        <w:tc>
          <w:tcPr>
            <w:tcW w:w="2235" w:type="dxa"/>
            <w:gridSpan w:val="2"/>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190"/>
              <w:rPr>
                <w:rFonts w:ascii="宋体" w:eastAsia="宋体" w:hint="eastAsia"/>
                <w:sz w:val="24"/>
              </w:rPr>
            </w:pPr>
            <w:r>
              <w:rPr>
                <w:sz w:val="24"/>
              </w:rPr>
              <w:t>是否通过 </w:t>
            </w:r>
            <w:r>
              <w:rPr>
                <w:rFonts w:ascii="宋体" w:eastAsia="宋体" w:hint="eastAsia"/>
                <w:sz w:val="24"/>
              </w:rPr>
              <w:t>ISO9000</w:t>
            </w:r>
          </w:p>
        </w:tc>
        <w:tc>
          <w:tcPr>
            <w:tcW w:w="1842" w:type="dxa"/>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17"/>
              <w:jc w:val="center"/>
              <w:rPr>
                <w:sz w:val="24"/>
              </w:rPr>
            </w:pPr>
            <w:r>
              <w:rPr>
                <w:sz w:val="24"/>
              </w:rPr>
              <w:t>□</w:t>
            </w:r>
          </w:p>
        </w:tc>
        <w:tc>
          <w:tcPr>
            <w:tcW w:w="2268" w:type="dxa"/>
            <w:gridSpan w:val="2"/>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21"/>
              <w:jc w:val="center"/>
              <w:rPr>
                <w:sz w:val="24"/>
              </w:rPr>
            </w:pPr>
            <w:r>
              <w:rPr>
                <w:sz w:val="24"/>
              </w:rPr>
              <w:t>□</w:t>
            </w:r>
          </w:p>
        </w:tc>
        <w:tc>
          <w:tcPr>
            <w:tcW w:w="2127" w:type="dxa"/>
            <w:gridSpan w:val="2"/>
            <w:vMerge/>
            <w:tcBorders>
              <w:top w:val="nil"/>
              <w:left w:val="single" w:sz="4" w:space="0" w:color="000000"/>
              <w:bottom w:val="single" w:sz="4" w:space="0" w:color="000000"/>
              <w:right w:val="single" w:sz="4" w:space="0" w:color="000000"/>
            </w:tcBorders>
          </w:tcPr>
          <w:p>
            <w:pPr>
              <w:rPr>
                <w:sz w:val="2"/>
                <w:szCs w:val="2"/>
              </w:rPr>
            </w:pPr>
          </w:p>
        </w:tc>
      </w:tr>
      <w:tr>
        <w:trPr>
          <w:trHeight w:val="312" w:hRule="atLeast"/>
        </w:trPr>
        <w:tc>
          <w:tcPr>
            <w:tcW w:w="2235" w:type="dxa"/>
            <w:gridSpan w:val="2"/>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130"/>
              <w:rPr>
                <w:rFonts w:ascii="宋体" w:eastAsia="宋体" w:hint="eastAsia"/>
                <w:sz w:val="24"/>
              </w:rPr>
            </w:pPr>
            <w:r>
              <w:rPr>
                <w:sz w:val="24"/>
              </w:rPr>
              <w:t>是否通过 </w:t>
            </w:r>
            <w:r>
              <w:rPr>
                <w:rFonts w:ascii="宋体" w:eastAsia="宋体" w:hint="eastAsia"/>
                <w:sz w:val="24"/>
              </w:rPr>
              <w:t>ISO14000</w:t>
            </w:r>
          </w:p>
        </w:tc>
        <w:tc>
          <w:tcPr>
            <w:tcW w:w="1842" w:type="dxa"/>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17"/>
              <w:jc w:val="center"/>
              <w:rPr>
                <w:sz w:val="24"/>
              </w:rPr>
            </w:pPr>
            <w:r>
              <w:rPr>
                <w:sz w:val="24"/>
              </w:rPr>
              <w:t>□</w:t>
            </w:r>
          </w:p>
        </w:tc>
        <w:tc>
          <w:tcPr>
            <w:tcW w:w="2268" w:type="dxa"/>
            <w:gridSpan w:val="2"/>
            <w:tcBorders>
              <w:top w:val="single" w:sz="4" w:space="0" w:color="000000"/>
              <w:left w:val="single" w:sz="4" w:space="0" w:color="000000"/>
              <w:bottom w:val="single" w:sz="4" w:space="0" w:color="000000"/>
              <w:right w:val="single" w:sz="4" w:space="0" w:color="000000"/>
            </w:tcBorders>
          </w:tcPr>
          <w:p>
            <w:pPr>
              <w:pStyle w:val="TableParagraph"/>
              <w:spacing w:line="289" w:lineRule="exact" w:before="3"/>
              <w:ind w:left="21"/>
              <w:jc w:val="center"/>
              <w:rPr>
                <w:sz w:val="24"/>
              </w:rPr>
            </w:pPr>
            <w:r>
              <w:rPr>
                <w:sz w:val="24"/>
              </w:rPr>
              <w:t>□</w:t>
            </w:r>
          </w:p>
        </w:tc>
        <w:tc>
          <w:tcPr>
            <w:tcW w:w="2127" w:type="dxa"/>
            <w:gridSpan w:val="2"/>
            <w:vMerge/>
            <w:tcBorders>
              <w:top w:val="nil"/>
              <w:left w:val="single" w:sz="4" w:space="0" w:color="000000"/>
              <w:bottom w:val="single" w:sz="4" w:space="0" w:color="000000"/>
              <w:right w:val="single" w:sz="4" w:space="0" w:color="000000"/>
            </w:tcBorders>
          </w:tcPr>
          <w:p>
            <w:pPr>
              <w:rPr>
                <w:sz w:val="2"/>
                <w:szCs w:val="2"/>
              </w:rPr>
            </w:pPr>
          </w:p>
        </w:tc>
      </w:tr>
      <w:tr>
        <w:trPr>
          <w:trHeight w:val="312" w:hRule="atLeast"/>
        </w:trPr>
        <w:tc>
          <w:tcPr>
            <w:tcW w:w="2235" w:type="dxa"/>
            <w:gridSpan w:val="2"/>
            <w:tcBorders>
              <w:top w:val="single" w:sz="4" w:space="0" w:color="000000"/>
              <w:left w:val="single" w:sz="4" w:space="0" w:color="000000"/>
              <w:bottom w:val="single" w:sz="4" w:space="0" w:color="000000"/>
              <w:right w:val="single" w:sz="4" w:space="0" w:color="000000"/>
            </w:tcBorders>
          </w:tcPr>
          <w:p>
            <w:pPr>
              <w:pStyle w:val="TableParagraph"/>
              <w:spacing w:line="290" w:lineRule="exact" w:before="2"/>
              <w:ind w:left="130"/>
              <w:rPr>
                <w:rFonts w:ascii="宋体" w:eastAsia="宋体" w:hint="eastAsia"/>
                <w:sz w:val="24"/>
              </w:rPr>
            </w:pPr>
            <w:r>
              <w:rPr>
                <w:sz w:val="24"/>
              </w:rPr>
              <w:t>是否通过 </w:t>
            </w:r>
            <w:r>
              <w:rPr>
                <w:rFonts w:ascii="宋体" w:eastAsia="宋体" w:hint="eastAsia"/>
                <w:sz w:val="24"/>
              </w:rPr>
              <w:t>ISO18000</w:t>
            </w:r>
          </w:p>
        </w:tc>
        <w:tc>
          <w:tcPr>
            <w:tcW w:w="1842" w:type="dxa"/>
            <w:tcBorders>
              <w:top w:val="single" w:sz="4" w:space="0" w:color="000000"/>
              <w:left w:val="single" w:sz="4" w:space="0" w:color="000000"/>
              <w:bottom w:val="single" w:sz="4" w:space="0" w:color="000000"/>
              <w:right w:val="single" w:sz="4" w:space="0" w:color="000000"/>
            </w:tcBorders>
          </w:tcPr>
          <w:p>
            <w:pPr>
              <w:pStyle w:val="TableParagraph"/>
              <w:spacing w:line="290" w:lineRule="exact" w:before="2"/>
              <w:ind w:left="17"/>
              <w:jc w:val="center"/>
              <w:rPr>
                <w:sz w:val="24"/>
              </w:rPr>
            </w:pPr>
            <w:r>
              <w:rPr>
                <w:sz w:val="24"/>
              </w:rPr>
              <w:t>□</w:t>
            </w:r>
          </w:p>
        </w:tc>
        <w:tc>
          <w:tcPr>
            <w:tcW w:w="2268" w:type="dxa"/>
            <w:gridSpan w:val="2"/>
            <w:tcBorders>
              <w:top w:val="single" w:sz="4" w:space="0" w:color="000000"/>
              <w:left w:val="single" w:sz="4" w:space="0" w:color="000000"/>
              <w:bottom w:val="single" w:sz="4" w:space="0" w:color="000000"/>
              <w:right w:val="single" w:sz="4" w:space="0" w:color="000000"/>
            </w:tcBorders>
          </w:tcPr>
          <w:p>
            <w:pPr>
              <w:pStyle w:val="TableParagraph"/>
              <w:spacing w:line="290" w:lineRule="exact" w:before="2"/>
              <w:ind w:left="21"/>
              <w:jc w:val="center"/>
              <w:rPr>
                <w:sz w:val="24"/>
              </w:rPr>
            </w:pPr>
            <w:r>
              <w:rPr>
                <w:sz w:val="24"/>
              </w:rPr>
              <w:t>□</w:t>
            </w:r>
          </w:p>
        </w:tc>
        <w:tc>
          <w:tcPr>
            <w:tcW w:w="2127" w:type="dxa"/>
            <w:gridSpan w:val="2"/>
            <w:vMerge/>
            <w:tcBorders>
              <w:top w:val="nil"/>
              <w:left w:val="single" w:sz="4" w:space="0" w:color="000000"/>
              <w:bottom w:val="single" w:sz="4" w:space="0" w:color="000000"/>
              <w:right w:val="single" w:sz="4" w:space="0" w:color="000000"/>
            </w:tcBorders>
          </w:tcPr>
          <w:p>
            <w:pPr>
              <w:rPr>
                <w:sz w:val="2"/>
                <w:szCs w:val="2"/>
              </w:rPr>
            </w:pPr>
          </w:p>
        </w:tc>
      </w:tr>
      <w:tr>
        <w:trPr>
          <w:trHeight w:val="255" w:hRule="atLeast"/>
        </w:trPr>
        <w:tc>
          <w:tcPr>
            <w:tcW w:w="2235"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rFonts w:ascii="华文中宋"/>
                <w:sz w:val="17"/>
              </w:rPr>
            </w:pPr>
          </w:p>
          <w:p>
            <w:pPr>
              <w:pStyle w:val="TableParagraph"/>
              <w:ind w:left="402"/>
              <w:rPr>
                <w:sz w:val="24"/>
              </w:rPr>
            </w:pPr>
            <w:r>
              <w:rPr>
                <w:sz w:val="24"/>
              </w:rPr>
              <w:t>其他相关认证</w:t>
            </w:r>
          </w:p>
        </w:tc>
        <w:tc>
          <w:tcPr>
            <w:tcW w:w="6237"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r>
      <w:tr>
        <w:trPr>
          <w:trHeight w:val="312" w:hRule="atLeast"/>
        </w:trPr>
        <w:tc>
          <w:tcPr>
            <w:tcW w:w="2235" w:type="dxa"/>
            <w:gridSpan w:val="2"/>
            <w:vMerge/>
            <w:tcBorders>
              <w:top w:val="nil"/>
              <w:left w:val="single" w:sz="4" w:space="0" w:color="000000"/>
              <w:bottom w:val="single" w:sz="4" w:space="0" w:color="000000"/>
              <w:right w:val="single" w:sz="4" w:space="0" w:color="000000"/>
            </w:tcBorders>
          </w:tcPr>
          <w:p>
            <w:pPr>
              <w:rPr>
                <w:sz w:val="2"/>
                <w:szCs w:val="2"/>
              </w:rPr>
            </w:pPr>
          </w:p>
        </w:tc>
        <w:tc>
          <w:tcPr>
            <w:tcW w:w="6237"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312" w:hRule="atLeast"/>
        </w:trPr>
        <w:tc>
          <w:tcPr>
            <w:tcW w:w="2235" w:type="dxa"/>
            <w:gridSpan w:val="2"/>
            <w:vMerge/>
            <w:tcBorders>
              <w:top w:val="nil"/>
              <w:left w:val="single" w:sz="4" w:space="0" w:color="000000"/>
              <w:bottom w:val="single" w:sz="4" w:space="0" w:color="000000"/>
              <w:right w:val="single" w:sz="4" w:space="0" w:color="000000"/>
            </w:tcBorders>
          </w:tcPr>
          <w:p>
            <w:pPr>
              <w:rPr>
                <w:sz w:val="2"/>
                <w:szCs w:val="2"/>
              </w:rPr>
            </w:pPr>
          </w:p>
        </w:tc>
        <w:tc>
          <w:tcPr>
            <w:tcW w:w="6237" w:type="dxa"/>
            <w:gridSpan w:val="5"/>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624" w:hRule="atLeast"/>
        </w:trPr>
        <w:tc>
          <w:tcPr>
            <w:tcW w:w="6521" w:type="dxa"/>
            <w:gridSpan w:val="6"/>
            <w:tcBorders>
              <w:top w:val="single" w:sz="4" w:space="0" w:color="000000"/>
              <w:left w:val="single" w:sz="4" w:space="0" w:color="000000"/>
              <w:bottom w:val="single" w:sz="4" w:space="0" w:color="000000"/>
              <w:right w:val="single" w:sz="4" w:space="0" w:color="000000"/>
            </w:tcBorders>
          </w:tcPr>
          <w:p>
            <w:pPr>
              <w:pStyle w:val="TableParagraph"/>
              <w:spacing w:before="3"/>
              <w:ind w:left="111"/>
              <w:rPr>
                <w:sz w:val="24"/>
              </w:rPr>
            </w:pPr>
            <w:r>
              <w:rPr>
                <w:sz w:val="24"/>
              </w:rPr>
              <w:t>近三年是否没有触犯国家法律法规的行为，且无重大安全、</w:t>
            </w:r>
          </w:p>
          <w:p>
            <w:pPr>
              <w:pStyle w:val="TableParagraph"/>
              <w:spacing w:line="289" w:lineRule="exact" w:before="4"/>
              <w:ind w:left="111"/>
              <w:rPr>
                <w:sz w:val="24"/>
              </w:rPr>
            </w:pPr>
            <w:r>
              <w:rPr>
                <w:sz w:val="24"/>
              </w:rPr>
              <w:t>重大质量事故，无不正当竞争行为</w:t>
            </w:r>
          </w:p>
        </w:tc>
        <w:tc>
          <w:tcPr>
            <w:tcW w:w="1951" w:type="dxa"/>
            <w:tcBorders>
              <w:top w:val="single" w:sz="4" w:space="0" w:color="000000"/>
              <w:left w:val="single" w:sz="4" w:space="0" w:color="000000"/>
              <w:bottom w:val="single" w:sz="4" w:space="0" w:color="000000"/>
              <w:right w:val="single" w:sz="4" w:space="0" w:color="000000"/>
            </w:tcBorders>
          </w:tcPr>
          <w:p>
            <w:pPr>
              <w:pStyle w:val="TableParagraph"/>
              <w:spacing w:before="3"/>
              <w:ind w:left="720" w:right="701"/>
              <w:jc w:val="center"/>
              <w:rPr>
                <w:sz w:val="24"/>
              </w:rPr>
            </w:pPr>
            <w:r>
              <w:rPr>
                <w:sz w:val="24"/>
              </w:rPr>
              <w:t>是□</w:t>
            </w:r>
          </w:p>
          <w:p>
            <w:pPr>
              <w:pStyle w:val="TableParagraph"/>
              <w:spacing w:line="289" w:lineRule="exact" w:before="4"/>
              <w:ind w:left="720" w:right="701"/>
              <w:jc w:val="center"/>
              <w:rPr>
                <w:sz w:val="24"/>
              </w:rPr>
            </w:pPr>
            <w:r>
              <w:rPr>
                <w:sz w:val="24"/>
              </w:rPr>
              <w:t>否□</w:t>
            </w:r>
          </w:p>
        </w:tc>
      </w:tr>
      <w:tr>
        <w:trPr>
          <w:trHeight w:val="311" w:hRule="atLeast"/>
        </w:trPr>
        <w:tc>
          <w:tcPr>
            <w:tcW w:w="4077" w:type="dxa"/>
            <w:gridSpan w:val="3"/>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before="173"/>
              <w:ind w:left="111" w:right="91"/>
              <w:jc w:val="both"/>
              <w:rPr>
                <w:sz w:val="24"/>
              </w:rPr>
            </w:pPr>
            <w:r>
              <w:rPr>
                <w:sz w:val="24"/>
              </w:rPr>
              <w:t>企业生产过程产生的废水、废气、固体废弃物以及粉尘、噪声等处理要符合国家规定的标准</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
              <w:rPr>
                <w:rFonts w:ascii="华文中宋"/>
                <w:sz w:val="20"/>
              </w:rPr>
            </w:pPr>
          </w:p>
          <w:p>
            <w:pPr>
              <w:pStyle w:val="TableParagraph"/>
              <w:spacing w:line="242" w:lineRule="auto"/>
              <w:ind w:left="330" w:right="311"/>
              <w:rPr>
                <w:sz w:val="24"/>
              </w:rPr>
            </w:pPr>
            <w:r>
              <w:rPr>
                <w:sz w:val="24"/>
              </w:rPr>
              <w:t>是□ 否□</w:t>
            </w:r>
          </w:p>
        </w:tc>
        <w:tc>
          <w:tcPr>
            <w:tcW w:w="3261" w:type="dxa"/>
            <w:gridSpan w:val="3"/>
            <w:tcBorders>
              <w:top w:val="single" w:sz="4" w:space="0" w:color="000000"/>
              <w:left w:val="single" w:sz="4" w:space="0" w:color="000000"/>
              <w:bottom w:val="single" w:sz="4" w:space="0" w:color="000000"/>
              <w:right w:val="single" w:sz="4" w:space="0" w:color="000000"/>
            </w:tcBorders>
          </w:tcPr>
          <w:p>
            <w:pPr>
              <w:pStyle w:val="TableParagraph"/>
              <w:spacing w:line="289" w:lineRule="exact" w:before="2"/>
              <w:ind w:left="1255" w:right="1236"/>
              <w:jc w:val="center"/>
              <w:rPr>
                <w:sz w:val="24"/>
              </w:rPr>
            </w:pPr>
            <w:r>
              <w:rPr>
                <w:sz w:val="24"/>
              </w:rPr>
              <w:t>标准号</w:t>
            </w:r>
          </w:p>
        </w:tc>
      </w:tr>
      <w:tr>
        <w:trPr>
          <w:trHeight w:val="312" w:hRule="atLeast"/>
        </w:trPr>
        <w:tc>
          <w:tcPr>
            <w:tcW w:w="4077" w:type="dxa"/>
            <w:gridSpan w:val="3"/>
            <w:vMerge/>
            <w:tcBorders>
              <w:top w:val="nil"/>
              <w:left w:val="single" w:sz="4" w:space="0" w:color="000000"/>
              <w:bottom w:val="single" w:sz="4" w:space="0" w:color="000000"/>
              <w:right w:val="single" w:sz="4" w:space="0" w:color="000000"/>
            </w:tcBorders>
          </w:tcPr>
          <w:p>
            <w:pPr>
              <w:rPr>
                <w:sz w:val="2"/>
                <w:szCs w:val="2"/>
              </w:rPr>
            </w:pPr>
          </w:p>
        </w:tc>
        <w:tc>
          <w:tcPr>
            <w:tcW w:w="1134" w:type="dxa"/>
            <w:vMerge/>
            <w:tcBorders>
              <w:top w:val="nil"/>
              <w:left w:val="single" w:sz="4" w:space="0" w:color="000000"/>
              <w:bottom w:val="single" w:sz="4" w:space="0" w:color="000000"/>
              <w:right w:val="single" w:sz="4" w:space="0" w:color="000000"/>
            </w:tcBorders>
          </w:tcPr>
          <w:p>
            <w:pPr>
              <w:rPr>
                <w:sz w:val="2"/>
                <w:szCs w:val="2"/>
              </w:rPr>
            </w:pPr>
          </w:p>
        </w:tc>
        <w:tc>
          <w:tcPr>
            <w:tcW w:w="3261"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312" w:hRule="atLeast"/>
        </w:trPr>
        <w:tc>
          <w:tcPr>
            <w:tcW w:w="4077" w:type="dxa"/>
            <w:gridSpan w:val="3"/>
            <w:vMerge/>
            <w:tcBorders>
              <w:top w:val="nil"/>
              <w:left w:val="single" w:sz="4" w:space="0" w:color="000000"/>
              <w:bottom w:val="single" w:sz="4" w:space="0" w:color="000000"/>
              <w:right w:val="single" w:sz="4" w:space="0" w:color="000000"/>
            </w:tcBorders>
          </w:tcPr>
          <w:p>
            <w:pPr>
              <w:rPr>
                <w:sz w:val="2"/>
                <w:szCs w:val="2"/>
              </w:rPr>
            </w:pPr>
          </w:p>
        </w:tc>
        <w:tc>
          <w:tcPr>
            <w:tcW w:w="1134" w:type="dxa"/>
            <w:vMerge/>
            <w:tcBorders>
              <w:top w:val="nil"/>
              <w:left w:val="single" w:sz="4" w:space="0" w:color="000000"/>
              <w:bottom w:val="single" w:sz="4" w:space="0" w:color="000000"/>
              <w:right w:val="single" w:sz="4" w:space="0" w:color="000000"/>
            </w:tcBorders>
          </w:tcPr>
          <w:p>
            <w:pPr>
              <w:rPr>
                <w:sz w:val="2"/>
                <w:szCs w:val="2"/>
              </w:rPr>
            </w:pPr>
          </w:p>
        </w:tc>
        <w:tc>
          <w:tcPr>
            <w:tcW w:w="3261"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312" w:hRule="atLeast"/>
        </w:trPr>
        <w:tc>
          <w:tcPr>
            <w:tcW w:w="4077" w:type="dxa"/>
            <w:gridSpan w:val="3"/>
            <w:vMerge/>
            <w:tcBorders>
              <w:top w:val="nil"/>
              <w:left w:val="single" w:sz="4" w:space="0" w:color="000000"/>
              <w:bottom w:val="single" w:sz="4" w:space="0" w:color="000000"/>
              <w:right w:val="single" w:sz="4" w:space="0" w:color="000000"/>
            </w:tcBorders>
          </w:tcPr>
          <w:p>
            <w:pPr>
              <w:rPr>
                <w:sz w:val="2"/>
                <w:szCs w:val="2"/>
              </w:rPr>
            </w:pPr>
          </w:p>
        </w:tc>
        <w:tc>
          <w:tcPr>
            <w:tcW w:w="1134" w:type="dxa"/>
            <w:vMerge/>
            <w:tcBorders>
              <w:top w:val="nil"/>
              <w:left w:val="single" w:sz="4" w:space="0" w:color="000000"/>
              <w:bottom w:val="single" w:sz="4" w:space="0" w:color="000000"/>
              <w:right w:val="single" w:sz="4" w:space="0" w:color="000000"/>
            </w:tcBorders>
          </w:tcPr>
          <w:p>
            <w:pPr>
              <w:rPr>
                <w:sz w:val="2"/>
                <w:szCs w:val="2"/>
              </w:rPr>
            </w:pPr>
          </w:p>
        </w:tc>
        <w:tc>
          <w:tcPr>
            <w:tcW w:w="3261"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623" w:hRule="atLeast"/>
        </w:trPr>
        <w:tc>
          <w:tcPr>
            <w:tcW w:w="6521" w:type="dxa"/>
            <w:gridSpan w:val="6"/>
            <w:tcBorders>
              <w:top w:val="single" w:sz="4" w:space="0" w:color="000000"/>
              <w:left w:val="single" w:sz="4" w:space="0" w:color="000000"/>
              <w:bottom w:val="single" w:sz="4" w:space="0" w:color="000000"/>
              <w:right w:val="single" w:sz="4" w:space="0" w:color="000000"/>
            </w:tcBorders>
          </w:tcPr>
          <w:p>
            <w:pPr>
              <w:pStyle w:val="TableParagraph"/>
              <w:spacing w:before="3"/>
              <w:ind w:left="111"/>
              <w:rPr>
                <w:sz w:val="24"/>
              </w:rPr>
            </w:pPr>
            <w:r>
              <w:rPr>
                <w:sz w:val="24"/>
              </w:rPr>
              <w:t>产品在使用过程中是否对生态环境和使用者的健康均不造成</w:t>
            </w:r>
          </w:p>
          <w:p>
            <w:pPr>
              <w:pStyle w:val="TableParagraph"/>
              <w:spacing w:line="288" w:lineRule="exact" w:before="5"/>
              <w:ind w:left="111"/>
              <w:rPr>
                <w:sz w:val="24"/>
              </w:rPr>
            </w:pPr>
            <w:r>
              <w:rPr>
                <w:sz w:val="24"/>
              </w:rPr>
              <w:t>危害、不产生二次污染。</w:t>
            </w:r>
          </w:p>
        </w:tc>
        <w:tc>
          <w:tcPr>
            <w:tcW w:w="1951" w:type="dxa"/>
            <w:tcBorders>
              <w:top w:val="single" w:sz="4" w:space="0" w:color="000000"/>
              <w:left w:val="single" w:sz="4" w:space="0" w:color="000000"/>
              <w:bottom w:val="single" w:sz="4" w:space="0" w:color="000000"/>
              <w:right w:val="single" w:sz="4" w:space="0" w:color="000000"/>
            </w:tcBorders>
          </w:tcPr>
          <w:p>
            <w:pPr>
              <w:pStyle w:val="TableParagraph"/>
              <w:spacing w:before="3"/>
              <w:ind w:left="720" w:right="701"/>
              <w:jc w:val="center"/>
              <w:rPr>
                <w:sz w:val="24"/>
              </w:rPr>
            </w:pPr>
            <w:r>
              <w:rPr>
                <w:sz w:val="24"/>
              </w:rPr>
              <w:t>是□</w:t>
            </w:r>
          </w:p>
          <w:p>
            <w:pPr>
              <w:pStyle w:val="TableParagraph"/>
              <w:spacing w:line="288" w:lineRule="exact" w:before="5"/>
              <w:ind w:left="720" w:right="701"/>
              <w:jc w:val="center"/>
              <w:rPr>
                <w:sz w:val="24"/>
              </w:rPr>
            </w:pPr>
            <w:r>
              <w:rPr>
                <w:sz w:val="24"/>
              </w:rPr>
              <w:t>否□</w:t>
            </w:r>
          </w:p>
        </w:tc>
      </w:tr>
      <w:tr>
        <w:trPr>
          <w:trHeight w:val="624" w:hRule="atLeast"/>
        </w:trPr>
        <w:tc>
          <w:tcPr>
            <w:tcW w:w="6521" w:type="dxa"/>
            <w:gridSpan w:val="6"/>
            <w:tcBorders>
              <w:top w:val="single" w:sz="4" w:space="0" w:color="000000"/>
              <w:left w:val="single" w:sz="4" w:space="0" w:color="000000"/>
              <w:bottom w:val="single" w:sz="4" w:space="0" w:color="000000"/>
              <w:right w:val="single" w:sz="4" w:space="0" w:color="000000"/>
            </w:tcBorders>
          </w:tcPr>
          <w:p>
            <w:pPr>
              <w:pStyle w:val="TableParagraph"/>
              <w:spacing w:before="3"/>
              <w:ind w:left="111"/>
              <w:rPr>
                <w:sz w:val="24"/>
              </w:rPr>
            </w:pPr>
            <w:r>
              <w:rPr>
                <w:sz w:val="24"/>
              </w:rPr>
              <w:t>企业用工制度应是否符合《劳动合同法》的规定，并按国家</w:t>
            </w:r>
          </w:p>
          <w:p>
            <w:pPr>
              <w:pStyle w:val="TableParagraph"/>
              <w:spacing w:line="289" w:lineRule="exact" w:before="4"/>
              <w:ind w:left="111"/>
              <w:rPr>
                <w:sz w:val="24"/>
              </w:rPr>
            </w:pPr>
            <w:r>
              <w:rPr>
                <w:sz w:val="24"/>
              </w:rPr>
              <w:t>有关规定交纳各项社会保险费</w:t>
            </w:r>
          </w:p>
        </w:tc>
        <w:tc>
          <w:tcPr>
            <w:tcW w:w="1951" w:type="dxa"/>
            <w:tcBorders>
              <w:top w:val="single" w:sz="4" w:space="0" w:color="000000"/>
              <w:left w:val="single" w:sz="4" w:space="0" w:color="000000"/>
              <w:bottom w:val="single" w:sz="4" w:space="0" w:color="000000"/>
              <w:right w:val="single" w:sz="4" w:space="0" w:color="000000"/>
            </w:tcBorders>
          </w:tcPr>
          <w:p>
            <w:pPr>
              <w:pStyle w:val="TableParagraph"/>
              <w:spacing w:before="3"/>
              <w:ind w:left="720" w:right="701"/>
              <w:jc w:val="center"/>
              <w:rPr>
                <w:sz w:val="24"/>
              </w:rPr>
            </w:pPr>
            <w:r>
              <w:rPr>
                <w:sz w:val="24"/>
              </w:rPr>
              <w:t>是□</w:t>
            </w:r>
          </w:p>
          <w:p>
            <w:pPr>
              <w:pStyle w:val="TableParagraph"/>
              <w:spacing w:line="289" w:lineRule="exact" w:before="4"/>
              <w:ind w:left="720" w:right="701"/>
              <w:jc w:val="center"/>
              <w:rPr>
                <w:sz w:val="24"/>
              </w:rPr>
            </w:pPr>
            <w:r>
              <w:rPr>
                <w:sz w:val="24"/>
              </w:rPr>
              <w:t>否□</w:t>
            </w:r>
          </w:p>
        </w:tc>
      </w:tr>
    </w:tbl>
    <w:p>
      <w:pPr>
        <w:spacing w:after="0" w:line="289" w:lineRule="exact"/>
        <w:jc w:val="center"/>
        <w:rPr>
          <w:sz w:val="24"/>
        </w:rPr>
        <w:sectPr>
          <w:type w:val="continuous"/>
          <w:pgSz w:w="11910" w:h="16840"/>
          <w:pgMar w:top="1600" w:bottom="280" w:left="1620" w:right="1320"/>
        </w:sectPr>
      </w:pPr>
    </w:p>
    <w:p>
      <w:pPr>
        <w:pStyle w:val="BodyText"/>
        <w:spacing w:before="2"/>
        <w:rPr>
          <w:rFonts w:ascii="华文中宋"/>
          <w:sz w:val="24"/>
        </w:rPr>
      </w:pPr>
    </w:p>
    <w:p>
      <w:pPr>
        <w:pStyle w:val="BodyText"/>
        <w:spacing w:before="54"/>
        <w:ind w:left="307"/>
      </w:pPr>
      <w:r>
        <w:rPr/>
        <w:t>附表 </w:t>
      </w:r>
      <w:r>
        <w:rPr>
          <w:rFonts w:ascii="宋体" w:eastAsia="宋体" w:hint="eastAsia"/>
        </w:rPr>
        <w:t>3</w:t>
      </w:r>
      <w:r>
        <w:rPr/>
        <w:t>：</w:t>
      </w:r>
    </w:p>
    <w:p>
      <w:pPr>
        <w:pStyle w:val="BodyText"/>
        <w:spacing w:before="6"/>
        <w:rPr>
          <w:sz w:val="38"/>
        </w:rPr>
      </w:pPr>
    </w:p>
    <w:p>
      <w:pPr>
        <w:spacing w:before="0"/>
        <w:ind w:left="883" w:right="0" w:firstLine="0"/>
        <w:jc w:val="left"/>
        <w:rPr>
          <w:rFonts w:ascii="华文中宋" w:eastAsia="华文中宋" w:hint="eastAsia"/>
          <w:sz w:val="30"/>
        </w:rPr>
      </w:pPr>
      <w:r>
        <w:rPr>
          <w:rFonts w:ascii="华文中宋" w:eastAsia="华文中宋" w:hint="eastAsia"/>
          <w:sz w:val="30"/>
        </w:rPr>
        <w:t>主要产品、检测仪器、生产设备、辅助设计程序清单</w:t>
      </w:r>
    </w:p>
    <w:p>
      <w:pPr>
        <w:pStyle w:val="BodyText"/>
        <w:spacing w:before="12"/>
        <w:rPr>
          <w:rFonts w:ascii="华文中宋"/>
          <w:sz w:val="4"/>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2"/>
        <w:gridCol w:w="470"/>
        <w:gridCol w:w="1600"/>
        <w:gridCol w:w="525"/>
        <w:gridCol w:w="948"/>
        <w:gridCol w:w="267"/>
        <w:gridCol w:w="2265"/>
      </w:tblGrid>
      <w:tr>
        <w:trPr>
          <w:trHeight w:val="312" w:hRule="atLeast"/>
        </w:trPr>
        <w:tc>
          <w:tcPr>
            <w:tcW w:w="2082" w:type="dxa"/>
          </w:tcPr>
          <w:p>
            <w:pPr>
              <w:pStyle w:val="TableParagraph"/>
              <w:spacing w:line="289" w:lineRule="exact" w:before="2"/>
              <w:ind w:left="320"/>
              <w:rPr>
                <w:sz w:val="24"/>
              </w:rPr>
            </w:pPr>
            <w:r>
              <w:rPr>
                <w:sz w:val="24"/>
              </w:rPr>
              <w:t>主营业务领域</w:t>
            </w:r>
          </w:p>
        </w:tc>
        <w:tc>
          <w:tcPr>
            <w:tcW w:w="6075" w:type="dxa"/>
            <w:gridSpan w:val="6"/>
          </w:tcPr>
          <w:p>
            <w:pPr>
              <w:pStyle w:val="TableParagraph"/>
              <w:rPr>
                <w:rFonts w:ascii="Times New Roman"/>
                <w:sz w:val="22"/>
              </w:rPr>
            </w:pPr>
          </w:p>
        </w:tc>
      </w:tr>
      <w:tr>
        <w:trPr>
          <w:trHeight w:val="623" w:hRule="atLeast"/>
        </w:trPr>
        <w:tc>
          <w:tcPr>
            <w:tcW w:w="2082" w:type="dxa"/>
            <w:vMerge w:val="restart"/>
          </w:tcPr>
          <w:p>
            <w:pPr>
              <w:pStyle w:val="TableParagraph"/>
              <w:rPr>
                <w:rFonts w:ascii="华文中宋"/>
                <w:sz w:val="24"/>
              </w:rPr>
            </w:pPr>
          </w:p>
          <w:p>
            <w:pPr>
              <w:pStyle w:val="TableParagraph"/>
              <w:rPr>
                <w:rFonts w:ascii="华文中宋"/>
                <w:sz w:val="24"/>
              </w:rPr>
            </w:pPr>
          </w:p>
          <w:p>
            <w:pPr>
              <w:pStyle w:val="TableParagraph"/>
              <w:spacing w:before="203"/>
              <w:ind w:left="320"/>
              <w:rPr>
                <w:sz w:val="24"/>
              </w:rPr>
            </w:pPr>
            <w:r>
              <w:rPr>
                <w:sz w:val="24"/>
              </w:rPr>
              <w:t>主要产品清单</w:t>
            </w:r>
          </w:p>
        </w:tc>
        <w:tc>
          <w:tcPr>
            <w:tcW w:w="2595" w:type="dxa"/>
            <w:gridSpan w:val="3"/>
          </w:tcPr>
          <w:p>
            <w:pPr>
              <w:pStyle w:val="TableParagraph"/>
              <w:spacing w:before="158"/>
              <w:ind w:left="816"/>
              <w:rPr>
                <w:sz w:val="24"/>
              </w:rPr>
            </w:pPr>
            <w:r>
              <w:rPr>
                <w:sz w:val="24"/>
              </w:rPr>
              <w:t>产品名称</w:t>
            </w:r>
          </w:p>
        </w:tc>
        <w:tc>
          <w:tcPr>
            <w:tcW w:w="3480" w:type="dxa"/>
            <w:gridSpan w:val="3"/>
          </w:tcPr>
          <w:p>
            <w:pPr>
              <w:pStyle w:val="TableParagraph"/>
              <w:spacing w:before="2"/>
              <w:ind w:left="107"/>
              <w:rPr>
                <w:sz w:val="24"/>
              </w:rPr>
            </w:pPr>
            <w:r>
              <w:rPr>
                <w:sz w:val="24"/>
              </w:rPr>
              <w:t>产品执行标准（如为企业标准需</w:t>
            </w:r>
          </w:p>
          <w:p>
            <w:pPr>
              <w:pStyle w:val="TableParagraph"/>
              <w:spacing w:line="290" w:lineRule="exact" w:before="5"/>
              <w:ind w:left="179"/>
              <w:rPr>
                <w:sz w:val="24"/>
              </w:rPr>
            </w:pPr>
            <w:r>
              <w:rPr>
                <w:sz w:val="24"/>
              </w:rPr>
              <w:t>提供标准备案号及备案日期）</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val="restart"/>
          </w:tcPr>
          <w:p>
            <w:pPr>
              <w:pStyle w:val="TableParagraph"/>
              <w:rPr>
                <w:rFonts w:ascii="华文中宋"/>
                <w:sz w:val="31"/>
              </w:rPr>
            </w:pPr>
          </w:p>
          <w:p>
            <w:pPr>
              <w:pStyle w:val="TableParagraph"/>
              <w:spacing w:line="242" w:lineRule="auto"/>
              <w:ind w:left="560" w:right="549"/>
              <w:rPr>
                <w:sz w:val="24"/>
              </w:rPr>
            </w:pPr>
            <w:r>
              <w:rPr>
                <w:sz w:val="24"/>
              </w:rPr>
              <w:t>主要生产设备清单</w:t>
            </w:r>
          </w:p>
        </w:tc>
        <w:tc>
          <w:tcPr>
            <w:tcW w:w="2595" w:type="dxa"/>
            <w:gridSpan w:val="3"/>
          </w:tcPr>
          <w:p>
            <w:pPr>
              <w:pStyle w:val="TableParagraph"/>
              <w:spacing w:line="290" w:lineRule="exact" w:before="2"/>
              <w:ind w:left="336"/>
              <w:rPr>
                <w:sz w:val="24"/>
              </w:rPr>
            </w:pPr>
            <w:r>
              <w:rPr>
                <w:sz w:val="24"/>
              </w:rPr>
              <w:t>设备名称（型号）</w:t>
            </w:r>
          </w:p>
        </w:tc>
        <w:tc>
          <w:tcPr>
            <w:tcW w:w="3480" w:type="dxa"/>
            <w:gridSpan w:val="3"/>
          </w:tcPr>
          <w:p>
            <w:pPr>
              <w:pStyle w:val="TableParagraph"/>
              <w:spacing w:line="290" w:lineRule="exact" w:before="2"/>
              <w:ind w:left="1019"/>
              <w:rPr>
                <w:sz w:val="24"/>
              </w:rPr>
            </w:pPr>
            <w:r>
              <w:rPr>
                <w:sz w:val="24"/>
              </w:rPr>
              <w:t>主要技术参数</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val="restart"/>
          </w:tcPr>
          <w:p>
            <w:pPr>
              <w:pStyle w:val="TableParagraph"/>
              <w:spacing w:before="13"/>
              <w:rPr>
                <w:rFonts w:ascii="华文中宋"/>
                <w:sz w:val="30"/>
              </w:rPr>
            </w:pPr>
          </w:p>
          <w:p>
            <w:pPr>
              <w:pStyle w:val="TableParagraph"/>
              <w:spacing w:line="242" w:lineRule="auto" w:before="1"/>
              <w:ind w:left="560" w:right="549"/>
              <w:rPr>
                <w:sz w:val="24"/>
              </w:rPr>
            </w:pPr>
            <w:r>
              <w:rPr>
                <w:sz w:val="24"/>
              </w:rPr>
              <w:t>主要检测仪器清单</w:t>
            </w:r>
          </w:p>
        </w:tc>
        <w:tc>
          <w:tcPr>
            <w:tcW w:w="2070" w:type="dxa"/>
            <w:gridSpan w:val="2"/>
          </w:tcPr>
          <w:p>
            <w:pPr>
              <w:pStyle w:val="TableParagraph"/>
              <w:spacing w:line="289" w:lineRule="exact" w:before="2"/>
              <w:ind w:left="108"/>
              <w:rPr>
                <w:sz w:val="24"/>
              </w:rPr>
            </w:pPr>
            <w:r>
              <w:rPr>
                <w:sz w:val="24"/>
              </w:rPr>
              <w:t>设备名称（型号）</w:t>
            </w:r>
          </w:p>
        </w:tc>
        <w:tc>
          <w:tcPr>
            <w:tcW w:w="1740" w:type="dxa"/>
            <w:gridSpan w:val="3"/>
          </w:tcPr>
          <w:p>
            <w:pPr>
              <w:pStyle w:val="TableParagraph"/>
              <w:spacing w:line="289" w:lineRule="exact" w:before="2"/>
              <w:ind w:left="150"/>
              <w:rPr>
                <w:sz w:val="24"/>
              </w:rPr>
            </w:pPr>
            <w:r>
              <w:rPr>
                <w:sz w:val="24"/>
              </w:rPr>
              <w:t>主要技术参数</w:t>
            </w:r>
          </w:p>
        </w:tc>
        <w:tc>
          <w:tcPr>
            <w:tcW w:w="2265" w:type="dxa"/>
          </w:tcPr>
          <w:p>
            <w:pPr>
              <w:pStyle w:val="TableParagraph"/>
              <w:spacing w:line="289" w:lineRule="exact" w:before="2"/>
              <w:ind w:left="171"/>
              <w:rPr>
                <w:sz w:val="24"/>
              </w:rPr>
            </w:pPr>
            <w:r>
              <w:rPr>
                <w:sz w:val="24"/>
              </w:rPr>
              <w:t>检定日期或有效期</w:t>
            </w: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val="restart"/>
          </w:tcPr>
          <w:p>
            <w:pPr>
              <w:pStyle w:val="TableParagraph"/>
              <w:spacing w:before="14"/>
              <w:rPr>
                <w:rFonts w:ascii="华文中宋"/>
                <w:sz w:val="30"/>
              </w:rPr>
            </w:pPr>
          </w:p>
          <w:p>
            <w:pPr>
              <w:pStyle w:val="TableParagraph"/>
              <w:spacing w:line="242" w:lineRule="auto"/>
              <w:ind w:left="560" w:right="429" w:hanging="120"/>
              <w:rPr>
                <w:sz w:val="24"/>
              </w:rPr>
            </w:pPr>
            <w:r>
              <w:rPr>
                <w:sz w:val="24"/>
              </w:rPr>
              <w:t>数字化辅助设计程序</w:t>
            </w:r>
          </w:p>
        </w:tc>
        <w:tc>
          <w:tcPr>
            <w:tcW w:w="3543" w:type="dxa"/>
            <w:gridSpan w:val="4"/>
          </w:tcPr>
          <w:p>
            <w:pPr>
              <w:pStyle w:val="TableParagraph"/>
              <w:spacing w:line="289" w:lineRule="exact" w:before="3"/>
              <w:ind w:left="1271" w:right="1262"/>
              <w:jc w:val="center"/>
              <w:rPr>
                <w:sz w:val="24"/>
              </w:rPr>
            </w:pPr>
            <w:r>
              <w:rPr>
                <w:sz w:val="24"/>
              </w:rPr>
              <w:t>程序名称</w:t>
            </w:r>
          </w:p>
        </w:tc>
        <w:tc>
          <w:tcPr>
            <w:tcW w:w="2532" w:type="dxa"/>
            <w:gridSpan w:val="2"/>
          </w:tcPr>
          <w:p>
            <w:pPr>
              <w:pStyle w:val="TableParagraph"/>
              <w:spacing w:line="289" w:lineRule="exact" w:before="3"/>
              <w:ind w:left="1006" w:right="995"/>
              <w:jc w:val="center"/>
              <w:rPr>
                <w:sz w:val="24"/>
              </w:rPr>
            </w:pPr>
            <w:r>
              <w:rPr>
                <w:sz w:val="24"/>
              </w:rPr>
              <w:t>版本</w:t>
            </w: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452" w:hRule="atLeast"/>
        </w:trPr>
        <w:tc>
          <w:tcPr>
            <w:tcW w:w="8157" w:type="dxa"/>
            <w:gridSpan w:val="7"/>
          </w:tcPr>
          <w:p>
            <w:pPr>
              <w:pStyle w:val="TableParagraph"/>
              <w:spacing w:before="73"/>
              <w:ind w:left="1716" w:right="1710"/>
              <w:jc w:val="center"/>
              <w:rPr>
                <w:sz w:val="24"/>
              </w:rPr>
            </w:pPr>
            <w:r>
              <w:rPr>
                <w:sz w:val="24"/>
              </w:rPr>
              <w:t>实验室、研究中心情况（级别</w:t>
            </w:r>
            <w:r>
              <w:rPr>
                <w:rFonts w:ascii="宋体" w:eastAsia="宋体" w:hint="eastAsia"/>
                <w:sz w:val="24"/>
              </w:rPr>
              <w:t>+</w:t>
            </w:r>
            <w:r>
              <w:rPr>
                <w:sz w:val="24"/>
              </w:rPr>
              <w:t>实验室名称）</w:t>
            </w:r>
          </w:p>
        </w:tc>
      </w:tr>
      <w:tr>
        <w:trPr>
          <w:trHeight w:val="422" w:hRule="atLeast"/>
        </w:trPr>
        <w:tc>
          <w:tcPr>
            <w:tcW w:w="2552" w:type="dxa"/>
            <w:gridSpan w:val="2"/>
          </w:tcPr>
          <w:p>
            <w:pPr>
              <w:pStyle w:val="TableParagraph"/>
              <w:spacing w:before="57"/>
              <w:ind w:left="9"/>
              <w:jc w:val="center"/>
              <w:rPr>
                <w:rFonts w:ascii="宋体"/>
                <w:sz w:val="24"/>
              </w:rPr>
            </w:pPr>
            <w:r>
              <w:rPr>
                <w:rFonts w:ascii="宋体"/>
                <w:sz w:val="24"/>
              </w:rPr>
              <w:t>1</w:t>
            </w:r>
          </w:p>
        </w:tc>
        <w:tc>
          <w:tcPr>
            <w:tcW w:w="5605" w:type="dxa"/>
            <w:gridSpan w:val="5"/>
          </w:tcPr>
          <w:p>
            <w:pPr>
              <w:pStyle w:val="TableParagraph"/>
              <w:rPr>
                <w:rFonts w:ascii="Times New Roman"/>
                <w:sz w:val="24"/>
              </w:rPr>
            </w:pPr>
          </w:p>
        </w:tc>
      </w:tr>
      <w:tr>
        <w:trPr>
          <w:trHeight w:val="452" w:hRule="atLeast"/>
        </w:trPr>
        <w:tc>
          <w:tcPr>
            <w:tcW w:w="2552" w:type="dxa"/>
            <w:gridSpan w:val="2"/>
          </w:tcPr>
          <w:p>
            <w:pPr>
              <w:pStyle w:val="TableParagraph"/>
              <w:spacing w:before="72"/>
              <w:ind w:left="9"/>
              <w:jc w:val="center"/>
              <w:rPr>
                <w:rFonts w:ascii="宋体"/>
                <w:sz w:val="24"/>
              </w:rPr>
            </w:pPr>
            <w:r>
              <w:rPr>
                <w:rFonts w:ascii="宋体"/>
                <w:sz w:val="24"/>
              </w:rPr>
              <w:t>2</w:t>
            </w:r>
          </w:p>
        </w:tc>
        <w:tc>
          <w:tcPr>
            <w:tcW w:w="5605" w:type="dxa"/>
            <w:gridSpan w:val="5"/>
          </w:tcPr>
          <w:p>
            <w:pPr>
              <w:pStyle w:val="TableParagraph"/>
              <w:rPr>
                <w:rFonts w:ascii="Times New Roman"/>
                <w:sz w:val="24"/>
              </w:rPr>
            </w:pPr>
          </w:p>
        </w:tc>
      </w:tr>
      <w:tr>
        <w:trPr>
          <w:trHeight w:val="467" w:hRule="atLeast"/>
        </w:trPr>
        <w:tc>
          <w:tcPr>
            <w:tcW w:w="2552" w:type="dxa"/>
            <w:gridSpan w:val="2"/>
          </w:tcPr>
          <w:p>
            <w:pPr>
              <w:pStyle w:val="TableParagraph"/>
              <w:spacing w:before="80"/>
              <w:ind w:left="9"/>
              <w:jc w:val="center"/>
              <w:rPr>
                <w:rFonts w:ascii="宋体"/>
                <w:sz w:val="24"/>
              </w:rPr>
            </w:pPr>
            <w:r>
              <w:rPr>
                <w:rFonts w:ascii="宋体"/>
                <w:sz w:val="24"/>
              </w:rPr>
              <w:t>3</w:t>
            </w:r>
          </w:p>
        </w:tc>
        <w:tc>
          <w:tcPr>
            <w:tcW w:w="5605" w:type="dxa"/>
            <w:gridSpan w:val="5"/>
          </w:tcPr>
          <w:p>
            <w:pPr>
              <w:pStyle w:val="TableParagraph"/>
              <w:rPr>
                <w:rFonts w:ascii="Times New Roman"/>
                <w:sz w:val="24"/>
              </w:rPr>
            </w:pPr>
          </w:p>
        </w:tc>
      </w:tr>
      <w:tr>
        <w:trPr>
          <w:trHeight w:val="421" w:hRule="atLeast"/>
        </w:trPr>
        <w:tc>
          <w:tcPr>
            <w:tcW w:w="8157" w:type="dxa"/>
            <w:gridSpan w:val="7"/>
          </w:tcPr>
          <w:p>
            <w:pPr>
              <w:pStyle w:val="TableParagraph"/>
              <w:spacing w:before="57"/>
              <w:ind w:left="1716" w:right="1710"/>
              <w:jc w:val="center"/>
              <w:rPr>
                <w:sz w:val="24"/>
              </w:rPr>
            </w:pPr>
            <w:r>
              <w:rPr>
                <w:sz w:val="24"/>
              </w:rPr>
              <w:t>参与制定的标准数量</w:t>
            </w:r>
          </w:p>
        </w:tc>
      </w:tr>
      <w:tr>
        <w:trPr>
          <w:trHeight w:val="422" w:hRule="atLeast"/>
        </w:trPr>
        <w:tc>
          <w:tcPr>
            <w:tcW w:w="2552" w:type="dxa"/>
            <w:gridSpan w:val="2"/>
          </w:tcPr>
          <w:p>
            <w:pPr>
              <w:pStyle w:val="TableParagraph"/>
              <w:spacing w:before="57"/>
              <w:ind w:left="795"/>
              <w:rPr>
                <w:sz w:val="24"/>
              </w:rPr>
            </w:pPr>
            <w:r>
              <w:rPr>
                <w:sz w:val="24"/>
              </w:rPr>
              <w:t>国家标准</w:t>
            </w:r>
          </w:p>
        </w:tc>
        <w:tc>
          <w:tcPr>
            <w:tcW w:w="5605" w:type="dxa"/>
            <w:gridSpan w:val="5"/>
          </w:tcPr>
          <w:p>
            <w:pPr>
              <w:pStyle w:val="TableParagraph"/>
              <w:rPr>
                <w:rFonts w:ascii="Times New Roman"/>
                <w:sz w:val="24"/>
              </w:rPr>
            </w:pPr>
          </w:p>
        </w:tc>
      </w:tr>
      <w:tr>
        <w:trPr>
          <w:trHeight w:val="377" w:hRule="atLeast"/>
        </w:trPr>
        <w:tc>
          <w:tcPr>
            <w:tcW w:w="2552" w:type="dxa"/>
            <w:gridSpan w:val="2"/>
          </w:tcPr>
          <w:p>
            <w:pPr>
              <w:pStyle w:val="TableParagraph"/>
              <w:spacing w:before="35"/>
              <w:ind w:left="795"/>
              <w:rPr>
                <w:sz w:val="24"/>
              </w:rPr>
            </w:pPr>
            <w:r>
              <w:rPr>
                <w:sz w:val="24"/>
              </w:rPr>
              <w:t>行业标准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3"/>
              <w:ind w:left="795"/>
              <w:rPr>
                <w:sz w:val="24"/>
              </w:rPr>
            </w:pPr>
            <w:r>
              <w:rPr>
                <w:sz w:val="24"/>
              </w:rPr>
              <w:t>企业标准</w:t>
            </w:r>
          </w:p>
        </w:tc>
        <w:tc>
          <w:tcPr>
            <w:tcW w:w="5605" w:type="dxa"/>
            <w:gridSpan w:val="5"/>
          </w:tcPr>
          <w:p>
            <w:pPr>
              <w:pStyle w:val="TableParagraph"/>
              <w:rPr>
                <w:rFonts w:ascii="Times New Roman"/>
                <w:sz w:val="24"/>
              </w:rPr>
            </w:pPr>
          </w:p>
        </w:tc>
      </w:tr>
    </w:tbl>
    <w:p>
      <w:pPr>
        <w:spacing w:after="0"/>
        <w:rPr>
          <w:rFonts w:ascii="Times New Roman"/>
          <w:sz w:val="24"/>
        </w:rPr>
        <w:sectPr>
          <w:pgSz w:w="11910" w:h="16840"/>
          <w:pgMar w:header="0" w:footer="1196" w:top="1580" w:bottom="1380" w:left="1620" w:right="1320"/>
        </w:sectPr>
      </w:pPr>
    </w:p>
    <w:p>
      <w:pPr>
        <w:pStyle w:val="BodyText"/>
        <w:rPr>
          <w:rFonts w:ascii="华文中宋"/>
          <w:sz w:val="20"/>
        </w:rPr>
      </w:pPr>
    </w:p>
    <w:p>
      <w:pPr>
        <w:pStyle w:val="BodyText"/>
        <w:spacing w:before="12"/>
        <w:rPr>
          <w:rFonts w:ascii="华文中宋"/>
          <w:sz w:val="23"/>
        </w:rPr>
      </w:pPr>
    </w:p>
    <w:p>
      <w:pPr>
        <w:pStyle w:val="BodyText"/>
        <w:spacing w:before="55"/>
        <w:ind w:left="307"/>
        <w:rPr>
          <w:rFonts w:ascii="宋体" w:eastAsia="宋体" w:hint="eastAsia"/>
        </w:rPr>
      </w:pPr>
      <w:r>
        <w:rPr/>
        <w:t>附 </w:t>
      </w:r>
      <w:r>
        <w:rPr>
          <w:rFonts w:ascii="宋体" w:eastAsia="宋体" w:hint="eastAsia"/>
        </w:rPr>
        <w:t>2</w:t>
      </w:r>
    </w:p>
    <w:p>
      <w:pPr>
        <w:pStyle w:val="BodyText"/>
        <w:rPr>
          <w:rFonts w:ascii="宋体"/>
          <w:sz w:val="20"/>
        </w:rPr>
      </w:pPr>
    </w:p>
    <w:p>
      <w:pPr>
        <w:pStyle w:val="BodyText"/>
        <w:spacing w:before="2"/>
        <w:rPr>
          <w:rFonts w:ascii="宋体"/>
          <w:sz w:val="16"/>
        </w:rPr>
      </w:pPr>
    </w:p>
    <w:p>
      <w:pPr>
        <w:spacing w:line="519" w:lineRule="exact" w:before="0"/>
        <w:ind w:left="635" w:right="932" w:firstLine="0"/>
        <w:jc w:val="center"/>
        <w:rPr>
          <w:rFonts w:ascii="Arial Unicode MS" w:eastAsia="Arial Unicode MS" w:hint="eastAsia"/>
          <w:sz w:val="30"/>
        </w:rPr>
      </w:pPr>
      <w:r>
        <w:rPr>
          <w:rFonts w:ascii="Arial Unicode MS" w:eastAsia="Arial Unicode MS" w:hint="eastAsia"/>
          <w:sz w:val="30"/>
        </w:rPr>
        <w:t>省级工业和信息化主管部门初审意见表</w:t>
      </w:r>
    </w:p>
    <w:p>
      <w:pPr>
        <w:pStyle w:val="BodyText"/>
        <w:spacing w:before="6" w:after="1"/>
        <w:rPr>
          <w:rFonts w:ascii="Arial Unicode MS"/>
          <w:sz w:val="21"/>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2"/>
        <w:gridCol w:w="7018"/>
      </w:tblGrid>
      <w:tr>
        <w:trPr>
          <w:trHeight w:val="618" w:hRule="atLeast"/>
        </w:trPr>
        <w:tc>
          <w:tcPr>
            <w:tcW w:w="1422" w:type="dxa"/>
          </w:tcPr>
          <w:p>
            <w:pPr>
              <w:pStyle w:val="TableParagraph"/>
              <w:spacing w:before="156"/>
              <w:ind w:right="220"/>
              <w:jc w:val="right"/>
              <w:rPr>
                <w:sz w:val="24"/>
              </w:rPr>
            </w:pPr>
            <w:r>
              <w:rPr>
                <w:sz w:val="24"/>
              </w:rPr>
              <w:t>申请企业</w:t>
            </w:r>
          </w:p>
        </w:tc>
        <w:tc>
          <w:tcPr>
            <w:tcW w:w="7018" w:type="dxa"/>
          </w:tcPr>
          <w:p>
            <w:pPr>
              <w:pStyle w:val="TableParagraph"/>
              <w:rPr>
                <w:rFonts w:ascii="Times New Roman"/>
                <w:sz w:val="24"/>
              </w:rPr>
            </w:pPr>
          </w:p>
        </w:tc>
      </w:tr>
      <w:tr>
        <w:trPr>
          <w:trHeight w:val="607" w:hRule="atLeast"/>
        </w:trPr>
        <w:tc>
          <w:tcPr>
            <w:tcW w:w="1422" w:type="dxa"/>
          </w:tcPr>
          <w:p>
            <w:pPr>
              <w:pStyle w:val="TableParagraph"/>
              <w:spacing w:before="151"/>
              <w:ind w:right="220"/>
              <w:jc w:val="right"/>
              <w:rPr>
                <w:sz w:val="24"/>
              </w:rPr>
            </w:pPr>
            <w:r>
              <w:rPr>
                <w:sz w:val="24"/>
              </w:rPr>
              <w:t>申请时间</w:t>
            </w:r>
          </w:p>
        </w:tc>
        <w:tc>
          <w:tcPr>
            <w:tcW w:w="7018" w:type="dxa"/>
          </w:tcPr>
          <w:p>
            <w:pPr>
              <w:pStyle w:val="TableParagraph"/>
              <w:rPr>
                <w:rFonts w:ascii="Times New Roman"/>
                <w:sz w:val="24"/>
              </w:rPr>
            </w:pPr>
          </w:p>
        </w:tc>
      </w:tr>
      <w:tr>
        <w:trPr>
          <w:trHeight w:val="9081" w:hRule="atLeast"/>
        </w:trPr>
        <w:tc>
          <w:tcPr>
            <w:tcW w:w="8440" w:type="dxa"/>
            <w:gridSpan w:val="2"/>
          </w:tcPr>
          <w:p>
            <w:pPr>
              <w:pStyle w:val="TableParagraph"/>
              <w:rPr>
                <w:rFonts w:ascii="Arial Unicode MS"/>
                <w:sz w:val="18"/>
              </w:rPr>
            </w:pPr>
          </w:p>
          <w:p>
            <w:pPr>
              <w:pStyle w:val="TableParagraph"/>
              <w:ind w:left="107"/>
              <w:rPr>
                <w:sz w:val="24"/>
              </w:rPr>
            </w:pPr>
            <w:r>
              <w:rPr>
                <w:sz w:val="24"/>
              </w:rPr>
              <w:t>省级工业和信息化主管部门初审意见：</w:t>
            </w:r>
          </w:p>
          <w:p>
            <w:pPr>
              <w:pStyle w:val="TableParagraph"/>
              <w:spacing w:before="3"/>
              <w:rPr>
                <w:rFonts w:ascii="Arial Unicode MS"/>
                <w:sz w:val="18"/>
              </w:rPr>
            </w:pPr>
          </w:p>
          <w:p>
            <w:pPr>
              <w:pStyle w:val="TableParagraph"/>
              <w:spacing w:line="242" w:lineRule="auto" w:before="1"/>
              <w:ind w:left="107" w:right="95" w:firstLine="480"/>
              <w:rPr>
                <w:sz w:val="24"/>
              </w:rPr>
            </w:pPr>
            <w:r>
              <w:rPr>
                <w:sz w:val="24"/>
              </w:rPr>
              <w:t>（是否符合规范条件各项要求。重点从项目建设条件和企业生产布局，生产规模、工艺、装备产品、创新能力等方面审核。）</w:t>
            </w: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spacing w:before="1"/>
              <w:rPr>
                <w:rFonts w:ascii="Arial Unicode MS"/>
                <w:sz w:val="35"/>
              </w:rPr>
            </w:pPr>
          </w:p>
          <w:p>
            <w:pPr>
              <w:pStyle w:val="TableParagraph"/>
              <w:tabs>
                <w:tab w:pos="4667" w:val="left" w:leader="none"/>
              </w:tabs>
              <w:ind w:left="107"/>
              <w:rPr>
                <w:sz w:val="24"/>
              </w:rPr>
            </w:pPr>
            <w:r>
              <w:rPr>
                <w:sz w:val="24"/>
              </w:rPr>
              <w:t>经办人签字：</w:t>
              <w:tab/>
              <w:t>负责人签字：</w:t>
            </w:r>
          </w:p>
          <w:p>
            <w:pPr>
              <w:pStyle w:val="TableParagraph"/>
              <w:rPr>
                <w:rFonts w:ascii="Arial Unicode MS"/>
                <w:sz w:val="24"/>
              </w:rPr>
            </w:pPr>
          </w:p>
          <w:p>
            <w:pPr>
              <w:pStyle w:val="TableParagraph"/>
              <w:rPr>
                <w:rFonts w:ascii="Arial Unicode MS"/>
                <w:sz w:val="24"/>
              </w:rPr>
            </w:pPr>
          </w:p>
          <w:p>
            <w:pPr>
              <w:pStyle w:val="TableParagraph"/>
              <w:spacing w:before="17"/>
              <w:rPr>
                <w:rFonts w:ascii="Arial Unicode MS"/>
                <w:sz w:val="23"/>
              </w:rPr>
            </w:pPr>
          </w:p>
          <w:p>
            <w:pPr>
              <w:pStyle w:val="TableParagraph"/>
              <w:ind w:left="5027"/>
              <w:rPr>
                <w:sz w:val="24"/>
              </w:rPr>
            </w:pPr>
            <w:r>
              <w:rPr>
                <w:sz w:val="24"/>
              </w:rPr>
              <w:t>单位公章：</w:t>
            </w:r>
          </w:p>
          <w:p>
            <w:pPr>
              <w:pStyle w:val="TableParagraph"/>
              <w:spacing w:before="3"/>
              <w:rPr>
                <w:rFonts w:ascii="Arial Unicode MS"/>
                <w:sz w:val="18"/>
              </w:rPr>
            </w:pPr>
          </w:p>
          <w:p>
            <w:pPr>
              <w:pStyle w:val="TableParagraph"/>
              <w:tabs>
                <w:tab w:pos="599" w:val="left" w:leader="none"/>
                <w:tab w:pos="1319" w:val="left" w:leader="none"/>
              </w:tabs>
              <w:ind w:right="1240"/>
              <w:jc w:val="right"/>
              <w:rPr>
                <w:sz w:val="24"/>
              </w:rPr>
            </w:pPr>
            <w:r>
              <w:rPr>
                <w:sz w:val="24"/>
              </w:rPr>
              <w:t>年</w:t>
              <w:tab/>
              <w:t>月</w:t>
              <w:tab/>
              <w:t>日</w:t>
            </w:r>
          </w:p>
        </w:tc>
      </w:tr>
    </w:tbl>
    <w:p>
      <w:pPr>
        <w:spacing w:before="2"/>
        <w:ind w:left="307" w:right="0" w:firstLine="0"/>
        <w:jc w:val="left"/>
        <w:rPr>
          <w:rFonts w:ascii="黑体" w:eastAsia="黑体" w:hint="eastAsia"/>
          <w:sz w:val="24"/>
        </w:rPr>
      </w:pPr>
      <w:r>
        <w:rPr>
          <w:rFonts w:ascii="黑体" w:eastAsia="黑体" w:hint="eastAsia"/>
          <w:sz w:val="24"/>
        </w:rPr>
        <w:t>注：纸面不敷、可另附页。</w:t>
      </w:r>
    </w:p>
    <w:p>
      <w:pPr>
        <w:spacing w:after="0"/>
        <w:jc w:val="left"/>
        <w:rPr>
          <w:rFonts w:ascii="黑体" w:eastAsia="黑体" w:hint="eastAsia"/>
          <w:sz w:val="24"/>
        </w:rPr>
        <w:sectPr>
          <w:pgSz w:w="11910" w:h="16840"/>
          <w:pgMar w:header="0" w:footer="1196"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 </w:t>
      </w:r>
      <w:r>
        <w:rPr>
          <w:rFonts w:ascii="宋体" w:eastAsia="宋体" w:hint="eastAsia"/>
        </w:rPr>
        <w:t>3</w:t>
      </w:r>
    </w:p>
    <w:p>
      <w:pPr>
        <w:pStyle w:val="BodyText"/>
        <w:spacing w:before="128"/>
        <w:ind w:left="635" w:right="935"/>
        <w:jc w:val="center"/>
        <w:rPr>
          <w:rFonts w:ascii="Arial Unicode MS" w:eastAsia="Arial Unicode MS" w:hint="eastAsia"/>
        </w:rPr>
      </w:pPr>
      <w:r>
        <w:rPr>
          <w:rFonts w:ascii="Arial Unicode MS" w:eastAsia="Arial Unicode MS" w:hint="eastAsia"/>
        </w:rPr>
        <w:t>企业年度信息采集表</w:t>
      </w:r>
    </w:p>
    <w:p>
      <w:pPr>
        <w:pStyle w:val="BodyText"/>
        <w:spacing w:before="9"/>
        <w:rPr>
          <w:rFonts w:ascii="Arial Unicode MS"/>
          <w:sz w:val="27"/>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52"/>
        <w:gridCol w:w="1809"/>
        <w:gridCol w:w="1264"/>
        <w:gridCol w:w="1146"/>
        <w:gridCol w:w="1476"/>
      </w:tblGrid>
      <w:tr>
        <w:trPr>
          <w:trHeight w:val="552" w:hRule="atLeast"/>
        </w:trPr>
        <w:tc>
          <w:tcPr>
            <w:tcW w:w="2552" w:type="dxa"/>
          </w:tcPr>
          <w:p>
            <w:pPr>
              <w:pStyle w:val="TableParagraph"/>
              <w:spacing w:before="122"/>
              <w:ind w:left="24" w:right="15"/>
              <w:jc w:val="center"/>
              <w:rPr>
                <w:sz w:val="24"/>
              </w:rPr>
            </w:pPr>
            <w:r>
              <w:rPr>
                <w:sz w:val="24"/>
              </w:rPr>
              <w:t>企业名称</w:t>
            </w:r>
          </w:p>
        </w:tc>
        <w:tc>
          <w:tcPr>
            <w:tcW w:w="5695" w:type="dxa"/>
            <w:gridSpan w:val="4"/>
          </w:tcPr>
          <w:p>
            <w:pPr>
              <w:pStyle w:val="TableParagraph"/>
              <w:rPr>
                <w:rFonts w:ascii="Times New Roman"/>
                <w:sz w:val="24"/>
              </w:rPr>
            </w:pPr>
          </w:p>
        </w:tc>
      </w:tr>
      <w:tr>
        <w:trPr>
          <w:trHeight w:val="562" w:hRule="atLeast"/>
        </w:trPr>
        <w:tc>
          <w:tcPr>
            <w:tcW w:w="2552" w:type="dxa"/>
          </w:tcPr>
          <w:p>
            <w:pPr>
              <w:pStyle w:val="TableParagraph"/>
              <w:spacing w:before="128"/>
              <w:ind w:left="24" w:right="15"/>
              <w:jc w:val="center"/>
              <w:rPr>
                <w:sz w:val="24"/>
              </w:rPr>
            </w:pPr>
            <w:r>
              <w:rPr>
                <w:sz w:val="24"/>
              </w:rPr>
              <w:t>联系人</w:t>
            </w:r>
          </w:p>
        </w:tc>
        <w:tc>
          <w:tcPr>
            <w:tcW w:w="1809" w:type="dxa"/>
          </w:tcPr>
          <w:p>
            <w:pPr>
              <w:pStyle w:val="TableParagraph"/>
              <w:rPr>
                <w:rFonts w:ascii="Times New Roman"/>
                <w:sz w:val="24"/>
              </w:rPr>
            </w:pPr>
          </w:p>
        </w:tc>
        <w:tc>
          <w:tcPr>
            <w:tcW w:w="2410" w:type="dxa"/>
            <w:gridSpan w:val="2"/>
          </w:tcPr>
          <w:p>
            <w:pPr>
              <w:pStyle w:val="TableParagraph"/>
              <w:spacing w:before="128"/>
              <w:ind w:left="723"/>
              <w:rPr>
                <w:sz w:val="24"/>
              </w:rPr>
            </w:pPr>
            <w:r>
              <w:rPr>
                <w:sz w:val="24"/>
              </w:rPr>
              <w:t>联系方式</w:t>
            </w:r>
          </w:p>
        </w:tc>
        <w:tc>
          <w:tcPr>
            <w:tcW w:w="1476" w:type="dxa"/>
          </w:tcPr>
          <w:p>
            <w:pPr>
              <w:pStyle w:val="TableParagraph"/>
              <w:rPr>
                <w:rFonts w:ascii="Times New Roman"/>
                <w:sz w:val="24"/>
              </w:rPr>
            </w:pPr>
          </w:p>
        </w:tc>
      </w:tr>
      <w:tr>
        <w:trPr>
          <w:trHeight w:val="570" w:hRule="atLeast"/>
        </w:trPr>
        <w:tc>
          <w:tcPr>
            <w:tcW w:w="2552" w:type="dxa"/>
          </w:tcPr>
          <w:p>
            <w:pPr>
              <w:pStyle w:val="TableParagraph"/>
              <w:spacing w:before="132"/>
              <w:ind w:left="24" w:right="15"/>
              <w:jc w:val="center"/>
              <w:rPr>
                <w:sz w:val="24"/>
              </w:rPr>
            </w:pPr>
            <w:r>
              <w:rPr>
                <w:sz w:val="24"/>
              </w:rPr>
              <w:t>邮箱</w:t>
            </w:r>
          </w:p>
        </w:tc>
        <w:tc>
          <w:tcPr>
            <w:tcW w:w="5695" w:type="dxa"/>
            <w:gridSpan w:val="4"/>
          </w:tcPr>
          <w:p>
            <w:pPr>
              <w:pStyle w:val="TableParagraph"/>
              <w:rPr>
                <w:rFonts w:ascii="Times New Roman"/>
                <w:sz w:val="24"/>
              </w:rPr>
            </w:pPr>
          </w:p>
        </w:tc>
      </w:tr>
      <w:tr>
        <w:trPr>
          <w:trHeight w:val="548" w:hRule="atLeast"/>
        </w:trPr>
        <w:tc>
          <w:tcPr>
            <w:tcW w:w="2552" w:type="dxa"/>
          </w:tcPr>
          <w:p>
            <w:pPr>
              <w:pStyle w:val="TableParagraph"/>
              <w:spacing w:before="121"/>
              <w:ind w:left="24" w:right="15"/>
              <w:jc w:val="center"/>
              <w:rPr>
                <w:sz w:val="24"/>
              </w:rPr>
            </w:pPr>
            <w:r>
              <w:rPr>
                <w:sz w:val="24"/>
              </w:rPr>
              <w:t>资产总计（亿元）</w:t>
            </w:r>
          </w:p>
        </w:tc>
        <w:tc>
          <w:tcPr>
            <w:tcW w:w="1809" w:type="dxa"/>
          </w:tcPr>
          <w:p>
            <w:pPr>
              <w:pStyle w:val="TableParagraph"/>
              <w:rPr>
                <w:rFonts w:ascii="Times New Roman"/>
                <w:sz w:val="24"/>
              </w:rPr>
            </w:pPr>
          </w:p>
        </w:tc>
        <w:tc>
          <w:tcPr>
            <w:tcW w:w="2410" w:type="dxa"/>
            <w:gridSpan w:val="2"/>
          </w:tcPr>
          <w:p>
            <w:pPr>
              <w:pStyle w:val="TableParagraph"/>
              <w:spacing w:before="121"/>
              <w:ind w:left="483"/>
              <w:rPr>
                <w:sz w:val="24"/>
              </w:rPr>
            </w:pPr>
            <w:r>
              <w:rPr>
                <w:sz w:val="24"/>
              </w:rPr>
              <w:t>负债（亿元）</w:t>
            </w:r>
          </w:p>
        </w:tc>
        <w:tc>
          <w:tcPr>
            <w:tcW w:w="1476" w:type="dxa"/>
          </w:tcPr>
          <w:p>
            <w:pPr>
              <w:pStyle w:val="TableParagraph"/>
              <w:rPr>
                <w:rFonts w:ascii="Times New Roman"/>
                <w:sz w:val="24"/>
              </w:rPr>
            </w:pPr>
          </w:p>
        </w:tc>
      </w:tr>
      <w:tr>
        <w:trPr>
          <w:trHeight w:val="557" w:hRule="atLeast"/>
        </w:trPr>
        <w:tc>
          <w:tcPr>
            <w:tcW w:w="2552" w:type="dxa"/>
          </w:tcPr>
          <w:p>
            <w:pPr>
              <w:pStyle w:val="TableParagraph"/>
              <w:spacing w:before="124"/>
              <w:ind w:left="86" w:right="15"/>
              <w:jc w:val="center"/>
              <w:rPr>
                <w:sz w:val="24"/>
              </w:rPr>
            </w:pPr>
            <w:r>
              <w:rPr>
                <w:sz w:val="24"/>
              </w:rPr>
              <w:t>主营业务收入（亿元）</w:t>
            </w:r>
          </w:p>
        </w:tc>
        <w:tc>
          <w:tcPr>
            <w:tcW w:w="1809" w:type="dxa"/>
          </w:tcPr>
          <w:p>
            <w:pPr>
              <w:pStyle w:val="TableParagraph"/>
              <w:rPr>
                <w:rFonts w:ascii="Times New Roman"/>
                <w:sz w:val="24"/>
              </w:rPr>
            </w:pPr>
          </w:p>
        </w:tc>
        <w:tc>
          <w:tcPr>
            <w:tcW w:w="2410" w:type="dxa"/>
            <w:gridSpan w:val="2"/>
          </w:tcPr>
          <w:p>
            <w:pPr>
              <w:pStyle w:val="TableParagraph"/>
              <w:spacing w:before="124"/>
              <w:ind w:left="106" w:right="-29"/>
              <w:rPr>
                <w:sz w:val="24"/>
              </w:rPr>
            </w:pPr>
            <w:r>
              <w:rPr>
                <w:spacing w:val="-15"/>
                <w:sz w:val="24"/>
              </w:rPr>
              <w:t>主营业务成本</w:t>
            </w:r>
            <w:r>
              <w:rPr>
                <w:sz w:val="24"/>
              </w:rPr>
              <w:t>（亿元</w:t>
            </w:r>
            <w:r>
              <w:rPr>
                <w:spacing w:val="-13"/>
                <w:sz w:val="24"/>
              </w:rPr>
              <w:t>）</w:t>
            </w:r>
          </w:p>
        </w:tc>
        <w:tc>
          <w:tcPr>
            <w:tcW w:w="1476" w:type="dxa"/>
          </w:tcPr>
          <w:p>
            <w:pPr>
              <w:pStyle w:val="TableParagraph"/>
              <w:rPr>
                <w:rFonts w:ascii="Times New Roman"/>
                <w:sz w:val="24"/>
              </w:rPr>
            </w:pPr>
          </w:p>
        </w:tc>
      </w:tr>
      <w:tr>
        <w:trPr>
          <w:trHeight w:val="550" w:hRule="atLeast"/>
        </w:trPr>
        <w:tc>
          <w:tcPr>
            <w:tcW w:w="2552" w:type="dxa"/>
          </w:tcPr>
          <w:p>
            <w:pPr>
              <w:pStyle w:val="TableParagraph"/>
              <w:spacing w:before="121"/>
              <w:ind w:left="24" w:right="15"/>
              <w:jc w:val="center"/>
              <w:rPr>
                <w:sz w:val="24"/>
              </w:rPr>
            </w:pPr>
            <w:r>
              <w:rPr>
                <w:sz w:val="24"/>
              </w:rPr>
              <w:t>利润总额（亿元）</w:t>
            </w:r>
          </w:p>
        </w:tc>
        <w:tc>
          <w:tcPr>
            <w:tcW w:w="1809" w:type="dxa"/>
          </w:tcPr>
          <w:p>
            <w:pPr>
              <w:pStyle w:val="TableParagraph"/>
              <w:rPr>
                <w:rFonts w:ascii="Times New Roman"/>
                <w:sz w:val="24"/>
              </w:rPr>
            </w:pPr>
          </w:p>
        </w:tc>
        <w:tc>
          <w:tcPr>
            <w:tcW w:w="2410" w:type="dxa"/>
            <w:gridSpan w:val="2"/>
          </w:tcPr>
          <w:p>
            <w:pPr>
              <w:pStyle w:val="TableParagraph"/>
              <w:spacing w:before="121"/>
              <w:ind w:left="106"/>
              <w:rPr>
                <w:sz w:val="24"/>
              </w:rPr>
            </w:pPr>
            <w:r>
              <w:rPr>
                <w:sz w:val="24"/>
              </w:rPr>
              <w:t>主营业务利润率（</w:t>
            </w:r>
            <w:r>
              <w:rPr>
                <w:rFonts w:ascii="宋体" w:eastAsia="宋体" w:hint="eastAsia"/>
                <w:sz w:val="24"/>
              </w:rPr>
              <w:t>%</w:t>
            </w:r>
            <w:r>
              <w:rPr>
                <w:sz w:val="24"/>
              </w:rPr>
              <w:t>）</w:t>
            </w:r>
          </w:p>
        </w:tc>
        <w:tc>
          <w:tcPr>
            <w:tcW w:w="1476" w:type="dxa"/>
          </w:tcPr>
          <w:p>
            <w:pPr>
              <w:pStyle w:val="TableParagraph"/>
              <w:rPr>
                <w:rFonts w:ascii="Times New Roman"/>
                <w:sz w:val="24"/>
              </w:rPr>
            </w:pPr>
          </w:p>
        </w:tc>
      </w:tr>
      <w:tr>
        <w:trPr>
          <w:trHeight w:val="573" w:hRule="atLeast"/>
        </w:trPr>
        <w:tc>
          <w:tcPr>
            <w:tcW w:w="2552" w:type="dxa"/>
          </w:tcPr>
          <w:p>
            <w:pPr>
              <w:pStyle w:val="TableParagraph"/>
              <w:spacing w:before="133"/>
              <w:ind w:left="24" w:right="15"/>
              <w:jc w:val="center"/>
              <w:rPr>
                <w:sz w:val="24"/>
              </w:rPr>
            </w:pPr>
            <w:r>
              <w:rPr>
                <w:sz w:val="24"/>
              </w:rPr>
              <w:t>销售额（亿元）</w:t>
            </w:r>
          </w:p>
        </w:tc>
        <w:tc>
          <w:tcPr>
            <w:tcW w:w="1809" w:type="dxa"/>
          </w:tcPr>
          <w:p>
            <w:pPr>
              <w:pStyle w:val="TableParagraph"/>
              <w:rPr>
                <w:rFonts w:ascii="Times New Roman"/>
                <w:sz w:val="24"/>
              </w:rPr>
            </w:pPr>
          </w:p>
        </w:tc>
        <w:tc>
          <w:tcPr>
            <w:tcW w:w="2410" w:type="dxa"/>
            <w:gridSpan w:val="2"/>
          </w:tcPr>
          <w:p>
            <w:pPr>
              <w:pStyle w:val="TableParagraph"/>
              <w:spacing w:before="133"/>
              <w:ind w:left="243"/>
              <w:rPr>
                <w:sz w:val="24"/>
              </w:rPr>
            </w:pPr>
            <w:r>
              <w:rPr>
                <w:sz w:val="24"/>
              </w:rPr>
              <w:t>研发投入（亿元）</w:t>
            </w:r>
          </w:p>
        </w:tc>
        <w:tc>
          <w:tcPr>
            <w:tcW w:w="1476" w:type="dxa"/>
          </w:tcPr>
          <w:p>
            <w:pPr>
              <w:pStyle w:val="TableParagraph"/>
              <w:rPr>
                <w:rFonts w:ascii="Times New Roman"/>
                <w:sz w:val="24"/>
              </w:rPr>
            </w:pPr>
          </w:p>
        </w:tc>
      </w:tr>
      <w:tr>
        <w:trPr>
          <w:trHeight w:val="551" w:hRule="atLeast"/>
        </w:trPr>
        <w:tc>
          <w:tcPr>
            <w:tcW w:w="2552" w:type="dxa"/>
          </w:tcPr>
          <w:p>
            <w:pPr>
              <w:pStyle w:val="TableParagraph"/>
              <w:spacing w:before="124"/>
              <w:ind w:left="24" w:right="15"/>
              <w:jc w:val="center"/>
              <w:rPr>
                <w:sz w:val="24"/>
              </w:rPr>
            </w:pPr>
            <w:r>
              <w:rPr>
                <w:sz w:val="24"/>
              </w:rPr>
              <w:t>职工总数（人）</w:t>
            </w:r>
          </w:p>
        </w:tc>
        <w:tc>
          <w:tcPr>
            <w:tcW w:w="1809" w:type="dxa"/>
          </w:tcPr>
          <w:p>
            <w:pPr>
              <w:pStyle w:val="TableParagraph"/>
              <w:rPr>
                <w:rFonts w:ascii="Times New Roman"/>
                <w:sz w:val="24"/>
              </w:rPr>
            </w:pPr>
          </w:p>
        </w:tc>
        <w:tc>
          <w:tcPr>
            <w:tcW w:w="2410" w:type="dxa"/>
            <w:gridSpan w:val="2"/>
          </w:tcPr>
          <w:p>
            <w:pPr>
              <w:pStyle w:val="TableParagraph"/>
              <w:spacing w:before="124"/>
              <w:ind w:left="363"/>
              <w:rPr>
                <w:sz w:val="24"/>
              </w:rPr>
            </w:pPr>
            <w:r>
              <w:rPr>
                <w:sz w:val="24"/>
              </w:rPr>
              <w:t>研发人员（人）</w:t>
            </w:r>
          </w:p>
        </w:tc>
        <w:tc>
          <w:tcPr>
            <w:tcW w:w="1476" w:type="dxa"/>
          </w:tcPr>
          <w:p>
            <w:pPr>
              <w:pStyle w:val="TableParagraph"/>
              <w:rPr>
                <w:rFonts w:ascii="Times New Roman"/>
                <w:sz w:val="24"/>
              </w:rPr>
            </w:pPr>
          </w:p>
        </w:tc>
      </w:tr>
      <w:tr>
        <w:trPr>
          <w:trHeight w:val="624" w:hRule="atLeast"/>
        </w:trPr>
        <w:tc>
          <w:tcPr>
            <w:tcW w:w="2552" w:type="dxa"/>
            <w:vMerge w:val="restart"/>
          </w:tcPr>
          <w:p>
            <w:pPr>
              <w:pStyle w:val="TableParagraph"/>
              <w:rPr>
                <w:rFonts w:ascii="Arial Unicode MS"/>
                <w:sz w:val="24"/>
              </w:rPr>
            </w:pPr>
          </w:p>
          <w:p>
            <w:pPr>
              <w:pStyle w:val="TableParagraph"/>
              <w:rPr>
                <w:rFonts w:ascii="Arial Unicode MS"/>
                <w:sz w:val="24"/>
              </w:rPr>
            </w:pPr>
          </w:p>
          <w:p>
            <w:pPr>
              <w:pStyle w:val="TableParagraph"/>
              <w:spacing w:before="9"/>
              <w:rPr>
                <w:rFonts w:ascii="Arial Unicode MS"/>
                <w:sz w:val="17"/>
              </w:rPr>
            </w:pPr>
          </w:p>
          <w:p>
            <w:pPr>
              <w:pStyle w:val="TableParagraph"/>
              <w:spacing w:before="1"/>
              <w:ind w:left="555"/>
              <w:rPr>
                <w:sz w:val="24"/>
              </w:rPr>
            </w:pPr>
            <w:r>
              <w:rPr>
                <w:sz w:val="24"/>
              </w:rPr>
              <w:t>新增产品清单</w:t>
            </w:r>
          </w:p>
        </w:tc>
        <w:tc>
          <w:tcPr>
            <w:tcW w:w="3073" w:type="dxa"/>
            <w:gridSpan w:val="2"/>
          </w:tcPr>
          <w:p>
            <w:pPr>
              <w:pStyle w:val="TableParagraph"/>
              <w:spacing w:before="159"/>
              <w:ind w:left="1036" w:right="1026"/>
              <w:jc w:val="center"/>
              <w:rPr>
                <w:sz w:val="24"/>
              </w:rPr>
            </w:pPr>
            <w:r>
              <w:rPr>
                <w:sz w:val="24"/>
              </w:rPr>
              <w:t>产品名称</w:t>
            </w:r>
          </w:p>
        </w:tc>
        <w:tc>
          <w:tcPr>
            <w:tcW w:w="2622" w:type="dxa"/>
            <w:gridSpan w:val="2"/>
          </w:tcPr>
          <w:p>
            <w:pPr>
              <w:pStyle w:val="TableParagraph"/>
              <w:spacing w:before="4"/>
              <w:ind w:left="449" w:right="442"/>
              <w:jc w:val="center"/>
              <w:rPr>
                <w:sz w:val="24"/>
              </w:rPr>
            </w:pPr>
            <w:r>
              <w:rPr>
                <w:sz w:val="24"/>
              </w:rPr>
              <w:t>产品生产加工中</w:t>
            </w:r>
          </w:p>
          <w:p>
            <w:pPr>
              <w:pStyle w:val="TableParagraph"/>
              <w:spacing w:line="288" w:lineRule="exact" w:before="4"/>
              <w:ind w:left="449" w:right="442"/>
              <w:jc w:val="center"/>
              <w:rPr>
                <w:sz w:val="24"/>
              </w:rPr>
            </w:pPr>
            <w:r>
              <w:rPr>
                <w:sz w:val="24"/>
              </w:rPr>
              <w:t>执行的标准</w:t>
            </w:r>
          </w:p>
        </w:tc>
      </w:tr>
      <w:tr>
        <w:trPr>
          <w:trHeight w:val="682"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7"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6"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527" w:hRule="atLeast"/>
        </w:trPr>
        <w:tc>
          <w:tcPr>
            <w:tcW w:w="2552" w:type="dxa"/>
            <w:vMerge w:val="restart"/>
          </w:tcPr>
          <w:p>
            <w:pPr>
              <w:pStyle w:val="TableParagraph"/>
              <w:rPr>
                <w:rFonts w:ascii="Arial Unicode MS"/>
                <w:sz w:val="24"/>
              </w:rPr>
            </w:pPr>
          </w:p>
          <w:p>
            <w:pPr>
              <w:pStyle w:val="TableParagraph"/>
              <w:spacing w:before="3"/>
              <w:rPr>
                <w:rFonts w:ascii="Arial Unicode MS"/>
                <w:sz w:val="25"/>
              </w:rPr>
            </w:pPr>
          </w:p>
          <w:p>
            <w:pPr>
              <w:pStyle w:val="TableParagraph"/>
              <w:ind w:left="555"/>
              <w:rPr>
                <w:sz w:val="24"/>
              </w:rPr>
            </w:pPr>
            <w:r>
              <w:rPr>
                <w:sz w:val="24"/>
              </w:rPr>
              <w:t>新增专利清单</w:t>
            </w:r>
          </w:p>
        </w:tc>
        <w:tc>
          <w:tcPr>
            <w:tcW w:w="5695" w:type="dxa"/>
            <w:gridSpan w:val="4"/>
          </w:tcPr>
          <w:p>
            <w:pPr>
              <w:pStyle w:val="TableParagraph"/>
              <w:rPr>
                <w:rFonts w:ascii="Times New Roman"/>
                <w:sz w:val="24"/>
              </w:rPr>
            </w:pPr>
          </w:p>
        </w:tc>
      </w:tr>
      <w:tr>
        <w:trPr>
          <w:trHeight w:val="517"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79"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63"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543" w:hRule="atLeast"/>
        </w:trPr>
        <w:tc>
          <w:tcPr>
            <w:tcW w:w="2552" w:type="dxa"/>
            <w:vMerge w:val="restart"/>
          </w:tcPr>
          <w:p>
            <w:pPr>
              <w:pStyle w:val="TableParagraph"/>
              <w:spacing w:before="13"/>
              <w:rPr>
                <w:rFonts w:ascii="Arial Unicode MS"/>
                <w:sz w:val="28"/>
              </w:rPr>
            </w:pPr>
          </w:p>
          <w:p>
            <w:pPr>
              <w:pStyle w:val="TableParagraph"/>
              <w:spacing w:line="242" w:lineRule="auto" w:before="1"/>
              <w:ind w:left="795" w:right="544" w:hanging="240"/>
              <w:rPr>
                <w:sz w:val="24"/>
              </w:rPr>
            </w:pPr>
            <w:r>
              <w:rPr>
                <w:sz w:val="24"/>
              </w:rPr>
              <w:t>质量管理体系认证情况</w:t>
            </w:r>
          </w:p>
        </w:tc>
        <w:tc>
          <w:tcPr>
            <w:tcW w:w="3073" w:type="dxa"/>
            <w:gridSpan w:val="2"/>
          </w:tcPr>
          <w:p>
            <w:pPr>
              <w:pStyle w:val="TableParagraph"/>
              <w:spacing w:before="117"/>
              <w:ind w:left="336"/>
              <w:rPr>
                <w:sz w:val="24"/>
              </w:rPr>
            </w:pPr>
            <w:r>
              <w:rPr>
                <w:spacing w:val="-12"/>
                <w:sz w:val="24"/>
              </w:rPr>
              <w:t>是否通过 </w:t>
            </w:r>
            <w:r>
              <w:rPr>
                <w:rFonts w:ascii="宋体" w:eastAsia="宋体" w:hint="eastAsia"/>
                <w:sz w:val="24"/>
              </w:rPr>
              <w:t>ISO9000</w:t>
            </w:r>
            <w:r>
              <w:rPr>
                <w:rFonts w:ascii="宋体" w:eastAsia="宋体" w:hint="eastAsia"/>
                <w:spacing w:val="-60"/>
                <w:sz w:val="24"/>
              </w:rPr>
              <w:t> </w:t>
            </w:r>
            <w:r>
              <w:rPr>
                <w:sz w:val="24"/>
              </w:rPr>
              <w:t>认证</w:t>
            </w:r>
          </w:p>
        </w:tc>
        <w:tc>
          <w:tcPr>
            <w:tcW w:w="2622" w:type="dxa"/>
            <w:gridSpan w:val="2"/>
          </w:tcPr>
          <w:p>
            <w:pPr>
              <w:pStyle w:val="TableParagraph"/>
              <w:tabs>
                <w:tab w:pos="1489" w:val="left" w:leader="none"/>
              </w:tabs>
              <w:spacing w:before="117"/>
              <w:ind w:left="649"/>
              <w:rPr>
                <w:sz w:val="24"/>
              </w:rPr>
            </w:pPr>
            <w:r>
              <w:rPr>
                <w:sz w:val="24"/>
              </w:rPr>
              <w:t>是□</w:t>
              <w:tab/>
              <w:t>否□</w:t>
            </w:r>
          </w:p>
        </w:tc>
      </w:tr>
      <w:tr>
        <w:trPr>
          <w:trHeight w:val="465" w:hRule="atLeast"/>
        </w:trPr>
        <w:tc>
          <w:tcPr>
            <w:tcW w:w="2552" w:type="dxa"/>
            <w:vMerge/>
            <w:tcBorders>
              <w:top w:val="nil"/>
            </w:tcBorders>
          </w:tcPr>
          <w:p>
            <w:pPr>
              <w:rPr>
                <w:sz w:val="2"/>
                <w:szCs w:val="2"/>
              </w:rPr>
            </w:pPr>
          </w:p>
        </w:tc>
        <w:tc>
          <w:tcPr>
            <w:tcW w:w="3073" w:type="dxa"/>
            <w:gridSpan w:val="2"/>
          </w:tcPr>
          <w:p>
            <w:pPr>
              <w:pStyle w:val="TableParagraph"/>
              <w:spacing w:before="80"/>
              <w:ind w:left="276"/>
              <w:rPr>
                <w:sz w:val="24"/>
              </w:rPr>
            </w:pPr>
            <w:r>
              <w:rPr>
                <w:spacing w:val="-12"/>
                <w:sz w:val="24"/>
              </w:rPr>
              <w:t>是否通过 </w:t>
            </w:r>
            <w:r>
              <w:rPr>
                <w:rFonts w:ascii="宋体" w:eastAsia="宋体" w:hint="eastAsia"/>
                <w:sz w:val="24"/>
              </w:rPr>
              <w:t>ISO14000</w:t>
            </w:r>
            <w:r>
              <w:rPr>
                <w:rFonts w:ascii="宋体" w:eastAsia="宋体" w:hint="eastAsia"/>
                <w:spacing w:val="-60"/>
                <w:sz w:val="24"/>
              </w:rPr>
              <w:t> </w:t>
            </w:r>
            <w:r>
              <w:rPr>
                <w:sz w:val="24"/>
              </w:rPr>
              <w:t>认证</w:t>
            </w:r>
          </w:p>
        </w:tc>
        <w:tc>
          <w:tcPr>
            <w:tcW w:w="2622" w:type="dxa"/>
            <w:gridSpan w:val="2"/>
          </w:tcPr>
          <w:p>
            <w:pPr>
              <w:pStyle w:val="TableParagraph"/>
              <w:tabs>
                <w:tab w:pos="1489" w:val="left" w:leader="none"/>
              </w:tabs>
              <w:spacing w:before="80"/>
              <w:ind w:left="649"/>
              <w:rPr>
                <w:sz w:val="24"/>
              </w:rPr>
            </w:pPr>
            <w:r>
              <w:rPr>
                <w:sz w:val="24"/>
              </w:rPr>
              <w:t>是□</w:t>
              <w:tab/>
              <w:t>否□</w:t>
            </w:r>
          </w:p>
        </w:tc>
      </w:tr>
      <w:tr>
        <w:trPr>
          <w:trHeight w:val="590" w:hRule="atLeast"/>
        </w:trPr>
        <w:tc>
          <w:tcPr>
            <w:tcW w:w="2552" w:type="dxa"/>
            <w:vMerge/>
            <w:tcBorders>
              <w:top w:val="nil"/>
            </w:tcBorders>
          </w:tcPr>
          <w:p>
            <w:pPr>
              <w:rPr>
                <w:sz w:val="2"/>
                <w:szCs w:val="2"/>
              </w:rPr>
            </w:pPr>
          </w:p>
        </w:tc>
        <w:tc>
          <w:tcPr>
            <w:tcW w:w="3073" w:type="dxa"/>
            <w:gridSpan w:val="2"/>
          </w:tcPr>
          <w:p>
            <w:pPr>
              <w:pStyle w:val="TableParagraph"/>
              <w:spacing w:before="144"/>
              <w:ind w:left="276"/>
              <w:rPr>
                <w:sz w:val="24"/>
              </w:rPr>
            </w:pPr>
            <w:r>
              <w:rPr>
                <w:spacing w:val="-12"/>
                <w:sz w:val="24"/>
              </w:rPr>
              <w:t>是否通过 </w:t>
            </w:r>
            <w:r>
              <w:rPr>
                <w:rFonts w:ascii="宋体" w:eastAsia="宋体" w:hint="eastAsia"/>
                <w:sz w:val="24"/>
              </w:rPr>
              <w:t>ISO18000</w:t>
            </w:r>
            <w:r>
              <w:rPr>
                <w:rFonts w:ascii="宋体" w:eastAsia="宋体" w:hint="eastAsia"/>
                <w:spacing w:val="-60"/>
                <w:sz w:val="24"/>
              </w:rPr>
              <w:t> </w:t>
            </w:r>
            <w:r>
              <w:rPr>
                <w:sz w:val="24"/>
              </w:rPr>
              <w:t>认证</w:t>
            </w:r>
          </w:p>
        </w:tc>
        <w:tc>
          <w:tcPr>
            <w:tcW w:w="2622" w:type="dxa"/>
            <w:gridSpan w:val="2"/>
          </w:tcPr>
          <w:p>
            <w:pPr>
              <w:pStyle w:val="TableParagraph"/>
              <w:tabs>
                <w:tab w:pos="1489" w:val="left" w:leader="none"/>
              </w:tabs>
              <w:spacing w:before="144"/>
              <w:ind w:left="649"/>
              <w:rPr>
                <w:sz w:val="24"/>
              </w:rPr>
            </w:pPr>
            <w:r>
              <w:rPr>
                <w:sz w:val="24"/>
              </w:rPr>
              <w:t>是□</w:t>
              <w:tab/>
              <w:t>否□</w:t>
            </w:r>
          </w:p>
        </w:tc>
      </w:tr>
    </w:tbl>
    <w:p>
      <w:pPr>
        <w:spacing w:after="0"/>
        <w:rPr>
          <w:sz w:val="24"/>
        </w:rPr>
        <w:sectPr>
          <w:pgSz w:w="11910" w:h="16840"/>
          <w:pgMar w:header="0" w:footer="1196" w:top="1580" w:bottom="1380" w:left="1620" w:right="1320"/>
        </w:sectPr>
      </w:pPr>
    </w:p>
    <w:p>
      <w:pPr>
        <w:pStyle w:val="BodyText"/>
        <w:spacing w:before="11"/>
        <w:rPr>
          <w:rFonts w:ascii="Arial Unicode MS"/>
          <w:sz w:val="18"/>
        </w:rPr>
      </w:pPr>
    </w:p>
    <w:p>
      <w:pPr>
        <w:pStyle w:val="BodyText"/>
        <w:ind w:left="190"/>
        <w:rPr>
          <w:rFonts w:ascii="Arial Unicode MS"/>
          <w:sz w:val="20"/>
        </w:rPr>
      </w:pPr>
      <w:r>
        <w:rPr>
          <w:rFonts w:ascii="Arial Unicode MS"/>
          <w:sz w:val="20"/>
        </w:rPr>
        <w:pict>
          <v:group style="width:412.85pt;height:325.4pt;mso-position-horizontal-relative:char;mso-position-vertical-relative:line" coordorigin="0,0" coordsize="8257,6508">
            <v:line style="position:absolute" from="0,5" to="8257,5" stroked="true" strokeweight=".48pt" strokecolor="#000000">
              <v:stroke dashstyle="solid"/>
            </v:line>
            <v:line style="position:absolute" from="0,1335" to="8257,1335" stroked="true" strokeweight=".48pt" strokecolor="#000000">
              <v:stroke dashstyle="solid"/>
            </v:line>
            <v:line style="position:absolute" from="5,0" to="5,6508" stroked="true" strokeweight=".48pt" strokecolor="#000000">
              <v:stroke dashstyle="solid"/>
            </v:line>
            <v:line style="position:absolute" from="2557,0" to="2557,2659" stroked="true" strokeweight=".48pt" strokecolor="#000000">
              <v:stroke dashstyle="solid"/>
            </v:line>
            <v:line style="position:absolute" from="8252,10" to="8252,6508" stroked="true" strokeweight=".48pt" strokecolor="#000000">
              <v:stroke dashstyle="solid"/>
            </v:line>
            <v:shape style="position:absolute;left:4;top:2663;width:8247;height:3839" type="#_x0000_t202" filled="false" stroked="true" strokeweight=".48pt" strokecolor="#000000">
              <v:textbox inset="0,0,0,0">
                <w:txbxContent>
                  <w:p>
                    <w:pPr>
                      <w:spacing w:line="240" w:lineRule="auto" w:before="0"/>
                      <w:rPr>
                        <w:rFonts w:ascii="Arial Unicode MS"/>
                        <w:sz w:val="24"/>
                      </w:rPr>
                    </w:pPr>
                  </w:p>
                  <w:p>
                    <w:pPr>
                      <w:spacing w:line="240" w:lineRule="auto" w:before="0"/>
                      <w:rPr>
                        <w:rFonts w:ascii="Arial Unicode MS"/>
                        <w:sz w:val="24"/>
                      </w:rPr>
                    </w:pPr>
                  </w:p>
                  <w:p>
                    <w:pPr>
                      <w:spacing w:line="240" w:lineRule="auto" w:before="0"/>
                      <w:rPr>
                        <w:rFonts w:ascii="Arial Unicode MS"/>
                        <w:sz w:val="24"/>
                      </w:rPr>
                    </w:pPr>
                  </w:p>
                  <w:p>
                    <w:pPr>
                      <w:spacing w:line="240" w:lineRule="auto" w:before="13"/>
                      <w:rPr>
                        <w:rFonts w:ascii="Arial Unicode MS"/>
                        <w:sz w:val="17"/>
                      </w:rPr>
                    </w:pPr>
                  </w:p>
                  <w:p>
                    <w:pPr>
                      <w:spacing w:line="487" w:lineRule="auto" w:before="0"/>
                      <w:ind w:left="5437" w:right="1417" w:hanging="540"/>
                      <w:jc w:val="left"/>
                      <w:rPr>
                        <w:sz w:val="24"/>
                      </w:rPr>
                    </w:pPr>
                    <w:r>
                      <w:rPr>
                        <w:sz w:val="24"/>
                      </w:rPr>
                      <w:t>法定代表人签字： 盖章：</w:t>
                    </w:r>
                  </w:p>
                </w:txbxContent>
              </v:textbox>
              <v:stroke dashstyle="solid"/>
              <w10:wrap type="none"/>
            </v:shape>
            <v:shape style="position:absolute;left:4;top:1334;width:2552;height:1329" type="#_x0000_t202" filled="false" stroked="true" strokeweight=".48pt" strokecolor="#000000">
              <v:textbox inset="0,0,0,0">
                <w:txbxContent>
                  <w:p>
                    <w:pPr>
                      <w:spacing w:line="240" w:lineRule="auto" w:before="1"/>
                      <w:rPr>
                        <w:rFonts w:ascii="Arial Unicode MS"/>
                        <w:sz w:val="29"/>
                      </w:rPr>
                    </w:pPr>
                  </w:p>
                  <w:p>
                    <w:pPr>
                      <w:spacing w:before="0"/>
                      <w:ind w:left="311" w:right="0" w:firstLine="0"/>
                      <w:jc w:val="left"/>
                      <w:rPr>
                        <w:sz w:val="24"/>
                      </w:rPr>
                    </w:pPr>
                    <w:r>
                      <w:rPr>
                        <w:sz w:val="24"/>
                      </w:rPr>
                      <w:t>研发机构变更情况</w:t>
                    </w:r>
                  </w:p>
                </w:txbxContent>
              </v:textbox>
              <v:stroke dashstyle="solid"/>
              <w10:wrap type="none"/>
            </v:shape>
            <v:shape style="position:absolute;left:4;top:4;width:2552;height:1330" type="#_x0000_t202" filled="false" stroked="true" strokeweight=".48pt" strokecolor="#000000">
              <v:textbox inset="0,0,0,0">
                <w:txbxContent>
                  <w:p>
                    <w:pPr>
                      <w:spacing w:line="240" w:lineRule="auto" w:before="1"/>
                      <w:rPr>
                        <w:rFonts w:ascii="Arial Unicode MS"/>
                        <w:sz w:val="29"/>
                      </w:rPr>
                    </w:pPr>
                  </w:p>
                  <w:p>
                    <w:pPr>
                      <w:spacing w:before="0"/>
                      <w:ind w:left="311" w:right="0" w:firstLine="0"/>
                      <w:jc w:val="left"/>
                      <w:rPr>
                        <w:sz w:val="24"/>
                      </w:rPr>
                    </w:pPr>
                    <w:r>
                      <w:rPr>
                        <w:sz w:val="24"/>
                      </w:rPr>
                      <w:t>业务领域变更情况</w:t>
                    </w:r>
                  </w:p>
                </w:txbxContent>
              </v:textbox>
              <v:stroke dashstyle="solid"/>
              <w10:wrap type="none"/>
            </v:shape>
          </v:group>
        </w:pict>
      </w:r>
      <w:r>
        <w:rPr>
          <w:rFonts w:ascii="Arial Unicode MS"/>
          <w:sz w:val="20"/>
        </w:rPr>
      </w:r>
    </w:p>
    <w:p>
      <w:pPr>
        <w:pStyle w:val="BodyText"/>
        <w:spacing w:before="2"/>
        <w:rPr>
          <w:rFonts w:ascii="Arial Unicode MS"/>
          <w:sz w:val="12"/>
        </w:rPr>
      </w:pPr>
    </w:p>
    <w:p>
      <w:pPr>
        <w:spacing w:before="67"/>
        <w:ind w:left="307" w:right="0" w:firstLine="0"/>
        <w:jc w:val="left"/>
        <w:rPr>
          <w:rFonts w:ascii="黑体" w:eastAsia="黑体" w:hint="eastAsia"/>
          <w:sz w:val="24"/>
        </w:rPr>
      </w:pPr>
      <w:r>
        <w:rPr>
          <w:rFonts w:ascii="黑体" w:eastAsia="黑体" w:hint="eastAsia"/>
          <w:sz w:val="24"/>
        </w:rPr>
        <w:t>注：研发机构变更情况指研发机构的类型、等级的变更</w:t>
      </w:r>
    </w:p>
    <w:p>
      <w:pPr>
        <w:spacing w:after="0"/>
        <w:jc w:val="left"/>
        <w:rPr>
          <w:rFonts w:ascii="黑体" w:eastAsia="黑体" w:hint="eastAsia"/>
          <w:sz w:val="24"/>
        </w:rPr>
        <w:sectPr>
          <w:pgSz w:w="11910" w:h="16840"/>
          <w:pgMar w:header="0" w:footer="1196" w:top="1580" w:bottom="1380" w:left="1620" w:right="1320"/>
        </w:sectPr>
      </w:pPr>
    </w:p>
    <w:p>
      <w:pPr>
        <w:pStyle w:val="BodyText"/>
        <w:spacing w:before="8"/>
        <w:rPr>
          <w:rFonts w:ascii="黑体"/>
          <w:sz w:val="21"/>
        </w:rPr>
      </w:pPr>
    </w:p>
    <w:p>
      <w:pPr>
        <w:pStyle w:val="BodyText"/>
        <w:spacing w:before="54"/>
        <w:ind w:left="307"/>
        <w:rPr>
          <w:rFonts w:ascii="宋体" w:eastAsia="宋体" w:hint="eastAsia"/>
        </w:rPr>
      </w:pPr>
      <w:r>
        <w:rPr>
          <w:rFonts w:ascii="黑体" w:eastAsia="黑体" w:hint="eastAsia"/>
        </w:rPr>
        <w:t>附件 </w:t>
      </w:r>
      <w:r>
        <w:rPr>
          <w:rFonts w:ascii="宋体" w:eastAsia="宋体" w:hint="eastAsia"/>
        </w:rPr>
        <w:t>2</w:t>
      </w:r>
    </w:p>
    <w:p>
      <w:pPr>
        <w:pStyle w:val="BodyText"/>
        <w:rPr>
          <w:rFonts w:ascii="宋体"/>
        </w:rPr>
      </w:pPr>
    </w:p>
    <w:p>
      <w:pPr>
        <w:pStyle w:val="BodyText"/>
        <w:spacing w:before="7"/>
        <w:rPr>
          <w:rFonts w:ascii="宋体"/>
          <w:sz w:val="31"/>
        </w:rPr>
      </w:pPr>
    </w:p>
    <w:p>
      <w:pPr>
        <w:pStyle w:val="Heading1"/>
        <w:ind w:right="930"/>
        <w:jc w:val="center"/>
      </w:pPr>
      <w:r>
        <w:rPr/>
        <w:t>环保装备制造行业（污水治理）规范条件</w:t>
      </w:r>
    </w:p>
    <w:p>
      <w:pPr>
        <w:pStyle w:val="BodyText"/>
        <w:spacing w:before="2"/>
        <w:rPr>
          <w:rFonts w:ascii="华文中宋"/>
          <w:b/>
          <w:sz w:val="38"/>
        </w:rPr>
      </w:pPr>
    </w:p>
    <w:p>
      <w:pPr>
        <w:pStyle w:val="BodyText"/>
        <w:spacing w:line="364" w:lineRule="auto"/>
        <w:ind w:left="307" w:right="607" w:firstLine="566"/>
        <w:jc w:val="both"/>
      </w:pPr>
      <w:r>
        <w:rPr>
          <w:spacing w:val="4"/>
          <w:w w:val="95"/>
        </w:rPr>
        <w:t>为贯彻落实《工业和信息化部关于加快推进环保装备</w:t>
      </w:r>
      <w:r>
        <w:rPr>
          <w:spacing w:val="7"/>
          <w:w w:val="99"/>
        </w:rPr>
        <w:t>制</w:t>
      </w:r>
      <w:r>
        <w:rPr>
          <w:spacing w:val="-11"/>
          <w:w w:val="99"/>
        </w:rPr>
        <w:t>造业发展的指导意见》</w:t>
      </w:r>
      <w:r>
        <w:rPr>
          <w:spacing w:val="7"/>
          <w:w w:val="99"/>
        </w:rPr>
        <w:t>（</w:t>
      </w:r>
      <w:r>
        <w:rPr>
          <w:spacing w:val="5"/>
          <w:w w:val="99"/>
        </w:rPr>
        <w:t>工信部节〔</w:t>
      </w:r>
      <w:r>
        <w:rPr>
          <w:rFonts w:ascii="宋体" w:eastAsia="宋体" w:hint="eastAsia"/>
          <w:spacing w:val="1"/>
          <w:w w:val="99"/>
        </w:rPr>
        <w:t>20</w:t>
      </w:r>
      <w:r>
        <w:rPr>
          <w:rFonts w:ascii="宋体" w:eastAsia="宋体" w:hint="eastAsia"/>
          <w:spacing w:val="-2"/>
          <w:w w:val="99"/>
        </w:rPr>
        <w:t>1</w:t>
      </w:r>
      <w:r>
        <w:rPr>
          <w:rFonts w:ascii="宋体" w:eastAsia="宋体" w:hint="eastAsia"/>
          <w:spacing w:val="6"/>
          <w:w w:val="99"/>
        </w:rPr>
        <w:t>7</w:t>
      </w:r>
      <w:r>
        <w:rPr>
          <w:spacing w:val="7"/>
          <w:w w:val="99"/>
        </w:rPr>
        <w:t>〕</w:t>
      </w:r>
      <w:r>
        <w:rPr>
          <w:rFonts w:ascii="宋体" w:eastAsia="宋体" w:hint="eastAsia"/>
          <w:spacing w:val="1"/>
          <w:w w:val="99"/>
        </w:rPr>
        <w:t>25</w:t>
      </w:r>
      <w:r>
        <w:rPr>
          <w:rFonts w:ascii="宋体" w:eastAsia="宋体" w:hint="eastAsia"/>
          <w:w w:val="99"/>
        </w:rPr>
        <w:t>0</w:t>
      </w:r>
      <w:r>
        <w:rPr>
          <w:rFonts w:ascii="宋体" w:eastAsia="宋体" w:hint="eastAsia"/>
          <w:spacing w:val="-75"/>
        </w:rPr>
        <w:t> </w:t>
      </w:r>
      <w:r>
        <w:rPr>
          <w:spacing w:val="5"/>
          <w:w w:val="99"/>
        </w:rPr>
        <w:t>号</w:t>
      </w:r>
      <w:r>
        <w:rPr>
          <w:spacing w:val="-154"/>
          <w:w w:val="99"/>
        </w:rPr>
        <w:t>）</w:t>
      </w:r>
      <w:r>
        <w:rPr>
          <w:spacing w:val="3"/>
          <w:w w:val="99"/>
        </w:rPr>
        <w:t>，引</w:t>
      </w:r>
      <w:r>
        <w:rPr/>
        <w:t>导环保装备制造行业（污水治理）高质量发展，壮大节能环保产业，制定本规范条件。</w:t>
      </w:r>
    </w:p>
    <w:p>
      <w:pPr>
        <w:pStyle w:val="BodyText"/>
        <w:spacing w:line="364" w:lineRule="auto"/>
        <w:ind w:left="307" w:right="446" w:firstLine="566"/>
      </w:pPr>
      <w:r>
        <w:rPr>
          <w:spacing w:val="4"/>
        </w:rPr>
        <w:t>本规范条件中的污水治理企业包括污水治理装备企业</w:t>
      </w:r>
      <w:r>
        <w:rPr/>
        <w:t>和污水治理工程企业。污水治理装备企业指生产用于城镇</w:t>
      </w:r>
      <w:r>
        <w:rPr>
          <w:spacing w:val="-11"/>
        </w:rPr>
        <w:t>生活污水、工业废水、农村生活污水、畜禽养殖废水处理、</w:t>
      </w:r>
      <w:r>
        <w:rPr>
          <w:spacing w:val="-3"/>
        </w:rPr>
        <w:t>垃圾渗滤液处理以及水体修复等领域的专用装备、零部件</w:t>
      </w:r>
      <w:r>
        <w:rPr>
          <w:spacing w:val="-10"/>
        </w:rPr>
        <w:t>及材料药剂的企业</w:t>
      </w:r>
      <w:r>
        <w:rPr/>
        <w:t>（以下简称装备企业</w:t>
      </w:r>
      <w:r>
        <w:rPr>
          <w:spacing w:val="-159"/>
        </w:rPr>
        <w:t>）</w:t>
      </w:r>
      <w:r>
        <w:rPr>
          <w:spacing w:val="-8"/>
        </w:rPr>
        <w:t>。污水治理工程企</w:t>
      </w:r>
      <w:r>
        <w:rPr>
          <w:spacing w:val="-2"/>
        </w:rPr>
        <w:t>业指依靠自有技术，通过外协、外购设备及材料药剂组装</w:t>
      </w:r>
      <w:r>
        <w:rPr/>
        <w:t>形成成套装备实现污水治理效果的企业</w:t>
      </w:r>
      <w:r>
        <w:rPr>
          <w:spacing w:val="5"/>
        </w:rPr>
        <w:t>（</w:t>
      </w:r>
      <w:r>
        <w:rPr/>
        <w:t>以下简称工程企业</w:t>
      </w:r>
      <w:r>
        <w:rPr>
          <w:spacing w:val="-161"/>
        </w:rPr>
        <w:t>）</w:t>
      </w:r>
      <w:r>
        <w:rPr/>
        <w:t>。</w:t>
      </w:r>
    </w:p>
    <w:p>
      <w:pPr>
        <w:pStyle w:val="BodyText"/>
        <w:spacing w:line="404" w:lineRule="exact"/>
        <w:ind w:left="873"/>
        <w:rPr>
          <w:rFonts w:ascii="黑体" w:eastAsia="黑体" w:hint="eastAsia"/>
        </w:rPr>
      </w:pPr>
      <w:r>
        <w:rPr>
          <w:rFonts w:ascii="黑体" w:eastAsia="黑体" w:hint="eastAsia"/>
        </w:rPr>
        <w:t>一、基本要求</w:t>
      </w:r>
    </w:p>
    <w:p>
      <w:pPr>
        <w:pStyle w:val="BodyText"/>
        <w:spacing w:line="364" w:lineRule="auto" w:before="210"/>
        <w:ind w:left="307" w:right="607" w:firstLine="566"/>
      </w:pPr>
      <w:r>
        <w:rPr>
          <w:spacing w:val="7"/>
          <w:w w:val="95"/>
        </w:rPr>
        <w:t>（</w:t>
      </w:r>
      <w:r>
        <w:rPr>
          <w:spacing w:val="5"/>
          <w:w w:val="95"/>
        </w:rPr>
        <w:t>一</w:t>
      </w:r>
      <w:r>
        <w:rPr>
          <w:spacing w:val="7"/>
          <w:w w:val="95"/>
        </w:rPr>
        <w:t>）</w:t>
      </w:r>
      <w:r>
        <w:rPr>
          <w:spacing w:val="4"/>
          <w:w w:val="95"/>
        </w:rPr>
        <w:t>企业应具有独立法人资格，取得企业法人营业 </w:t>
      </w:r>
      <w:r>
        <w:rPr/>
        <w:t>执照，并从事污水治理装备生产制造或污水治理工程。</w:t>
      </w:r>
    </w:p>
    <w:p>
      <w:pPr>
        <w:pStyle w:val="BodyText"/>
        <w:spacing w:line="364" w:lineRule="auto"/>
        <w:ind w:left="307" w:right="607" w:firstLine="566"/>
      </w:pPr>
      <w:r>
        <w:rPr>
          <w:spacing w:val="7"/>
          <w:w w:val="95"/>
        </w:rPr>
        <w:t>（</w:t>
      </w:r>
      <w:r>
        <w:rPr>
          <w:spacing w:val="5"/>
          <w:w w:val="95"/>
        </w:rPr>
        <w:t>二</w:t>
      </w:r>
      <w:r>
        <w:rPr>
          <w:spacing w:val="7"/>
          <w:w w:val="95"/>
        </w:rPr>
        <w:t>）</w:t>
      </w:r>
      <w:r>
        <w:rPr>
          <w:spacing w:val="4"/>
          <w:w w:val="95"/>
        </w:rPr>
        <w:t>企业应具备研发、设计、安装调试等能力及相 </w:t>
      </w:r>
      <w:r>
        <w:rPr/>
        <w:t>关资质。装备企业应具有固定的生产场所，并与生产规模</w:t>
      </w:r>
    </w:p>
    <w:p>
      <w:pPr>
        <w:spacing w:after="0" w:line="364" w:lineRule="auto"/>
        <w:sectPr>
          <w:footerReference w:type="default" r:id="rId11"/>
          <w:pgSz w:w="11910" w:h="16840"/>
          <w:pgMar w:footer="1200" w:header="0" w:top="1580" w:bottom="1380" w:left="1620" w:right="1320"/>
          <w:pgNumType w:start="1"/>
        </w:sectPr>
      </w:pPr>
    </w:p>
    <w:p>
      <w:pPr>
        <w:pStyle w:val="BodyText"/>
        <w:spacing w:before="8"/>
        <w:rPr>
          <w:sz w:val="21"/>
        </w:rPr>
      </w:pPr>
    </w:p>
    <w:p>
      <w:pPr>
        <w:pStyle w:val="BodyText"/>
        <w:spacing w:before="54"/>
        <w:ind w:left="307"/>
      </w:pPr>
      <w:r>
        <w:rPr/>
        <w:t>相适应。</w:t>
      </w:r>
    </w:p>
    <w:p>
      <w:pPr>
        <w:pStyle w:val="BodyText"/>
        <w:spacing w:line="364" w:lineRule="auto" w:before="214"/>
        <w:ind w:left="307" w:right="607" w:firstLine="566"/>
        <w:jc w:val="both"/>
      </w:pPr>
      <w:r>
        <w:rPr>
          <w:spacing w:val="7"/>
          <w:w w:val="95"/>
        </w:rPr>
        <w:t>（</w:t>
      </w:r>
      <w:r>
        <w:rPr>
          <w:spacing w:val="5"/>
          <w:w w:val="95"/>
        </w:rPr>
        <w:t>三</w:t>
      </w:r>
      <w:r>
        <w:rPr>
          <w:spacing w:val="7"/>
          <w:w w:val="95"/>
        </w:rPr>
        <w:t>）</w:t>
      </w:r>
      <w:r>
        <w:rPr>
          <w:spacing w:val="4"/>
          <w:w w:val="95"/>
        </w:rPr>
        <w:t>企业生产制造或工程施工中应用的工艺、设备 </w:t>
      </w:r>
      <w:r>
        <w:rPr/>
        <w:t>应符合国家产业政策要求，不生产国家明令淘汰的产品， 不使用国家明令淘汰的设备、材料和生产工艺。</w:t>
      </w:r>
    </w:p>
    <w:p>
      <w:pPr>
        <w:pStyle w:val="BodyText"/>
        <w:spacing w:line="364" w:lineRule="auto"/>
        <w:ind w:left="307" w:right="446" w:firstLine="564"/>
      </w:pPr>
      <w:r>
        <w:rPr>
          <w:spacing w:val="7"/>
        </w:rPr>
        <w:t>（</w:t>
      </w:r>
      <w:r>
        <w:rPr>
          <w:spacing w:val="5"/>
        </w:rPr>
        <w:t>四</w:t>
      </w:r>
      <w:r>
        <w:rPr>
          <w:spacing w:val="7"/>
        </w:rPr>
        <w:t>）</w:t>
      </w:r>
      <w:r>
        <w:rPr>
          <w:spacing w:val="4"/>
        </w:rPr>
        <w:t>企业应具备良好的财务状况，财务数据真实可</w:t>
      </w:r>
      <w:r>
        <w:rPr>
          <w:spacing w:val="-11"/>
        </w:rPr>
        <w:t>信，并经在中华人民共和国境内登记的会计师事务所审计， </w:t>
      </w:r>
      <w:r>
        <w:rPr>
          <w:spacing w:val="-3"/>
        </w:rPr>
        <w:t>应能够出具近三年第三方财务审计报告</w:t>
      </w:r>
      <w:r>
        <w:rPr>
          <w:spacing w:val="5"/>
        </w:rPr>
        <w:t>（</w:t>
      </w:r>
      <w:r>
        <w:rPr/>
        <w:t>经营期不满三年的企业按实际经营期限提供相关材料，下同</w:t>
      </w:r>
      <w:r>
        <w:rPr>
          <w:spacing w:val="-161"/>
        </w:rPr>
        <w:t>）</w:t>
      </w:r>
      <w:r>
        <w:rPr/>
        <w:t>。</w:t>
      </w:r>
    </w:p>
    <w:p>
      <w:pPr>
        <w:pStyle w:val="BodyText"/>
        <w:spacing w:line="364" w:lineRule="auto"/>
        <w:ind w:left="307" w:right="446" w:firstLine="564"/>
      </w:pPr>
      <w:r>
        <w:rPr/>
        <w:t>（五</w:t>
      </w:r>
      <w:r>
        <w:rPr>
          <w:spacing w:val="-17"/>
        </w:rPr>
        <w:t>）</w:t>
      </w:r>
      <w:r>
        <w:rPr>
          <w:spacing w:val="-2"/>
        </w:rPr>
        <w:t>企业应具有良好的资信、公众形象和履约能力， </w:t>
      </w:r>
      <w:r>
        <w:rPr/>
        <w:t>依法纳税，近三年无违反国家法律法规受到行政处罚的行</w:t>
      </w:r>
      <w:r>
        <w:rPr>
          <w:spacing w:val="-11"/>
        </w:rPr>
        <w:t>为，无重大质量、生产安全等事故，无恶意低价竞标行为， 无不正当竞争行为。</w:t>
      </w:r>
    </w:p>
    <w:p>
      <w:pPr>
        <w:pStyle w:val="BodyText"/>
        <w:spacing w:line="408" w:lineRule="exact"/>
        <w:ind w:left="871"/>
      </w:pPr>
      <w:r>
        <w:rPr/>
        <w:t>（六）企业近三年利润率平均值不低于 </w:t>
      </w:r>
      <w:r>
        <w:rPr>
          <w:rFonts w:ascii="宋体" w:eastAsia="宋体" w:hint="eastAsia"/>
        </w:rPr>
        <w:t>6%</w:t>
      </w:r>
      <w:r>
        <w:rPr/>
        <w:t>。</w:t>
      </w:r>
    </w:p>
    <w:p>
      <w:pPr>
        <w:pStyle w:val="BodyText"/>
        <w:spacing w:before="206"/>
        <w:ind w:left="873"/>
        <w:rPr>
          <w:rFonts w:ascii="黑体" w:eastAsia="黑体" w:hint="eastAsia"/>
        </w:rPr>
      </w:pPr>
      <w:r>
        <w:rPr>
          <w:rFonts w:ascii="黑体" w:eastAsia="黑体" w:hint="eastAsia"/>
        </w:rPr>
        <w:t>二、技术创新能力</w:t>
      </w:r>
    </w:p>
    <w:p>
      <w:pPr>
        <w:pStyle w:val="BodyText"/>
        <w:spacing w:line="364" w:lineRule="auto" w:before="214"/>
        <w:ind w:left="307" w:right="607" w:firstLine="566"/>
        <w:jc w:val="both"/>
      </w:pPr>
      <w:r>
        <w:rPr>
          <w:spacing w:val="7"/>
          <w:w w:val="95"/>
        </w:rPr>
        <w:t>（</w:t>
      </w:r>
      <w:r>
        <w:rPr>
          <w:spacing w:val="5"/>
          <w:w w:val="95"/>
        </w:rPr>
        <w:t>七</w:t>
      </w:r>
      <w:r>
        <w:rPr>
          <w:spacing w:val="7"/>
          <w:w w:val="95"/>
        </w:rPr>
        <w:t>）</w:t>
      </w:r>
      <w:r>
        <w:rPr>
          <w:spacing w:val="4"/>
          <w:w w:val="95"/>
        </w:rPr>
        <w:t>企业应具备与研发机构、大学、科研院所在技 </w:t>
      </w:r>
      <w:r>
        <w:rPr/>
        <w:t>术研发方面形成稳定的合作机制。大专以上学历的科技人</w:t>
      </w:r>
      <w:r>
        <w:rPr>
          <w:spacing w:val="-2"/>
        </w:rPr>
        <w:t>员占企业从事污水治理业务职工总数的 </w:t>
      </w:r>
      <w:r>
        <w:rPr>
          <w:rFonts w:ascii="宋体" w:eastAsia="宋体" w:hint="eastAsia"/>
        </w:rPr>
        <w:t>30%</w:t>
      </w:r>
      <w:r>
        <w:rPr>
          <w:spacing w:val="4"/>
        </w:rPr>
        <w:t>以上，其中从事污水治理领域研究开发的科技人员应占企业职工总数的</w:t>
      </w:r>
      <w:r>
        <w:rPr>
          <w:rFonts w:ascii="宋体" w:eastAsia="宋体" w:hint="eastAsia"/>
          <w:spacing w:val="4"/>
        </w:rPr>
        <w:t>6%</w:t>
      </w:r>
      <w:r>
        <w:rPr>
          <w:spacing w:val="-6"/>
        </w:rPr>
        <w:t>以上或总数不低于 </w:t>
      </w:r>
      <w:r>
        <w:rPr>
          <w:rFonts w:ascii="宋体" w:eastAsia="宋体" w:hint="eastAsia"/>
        </w:rPr>
        <w:t>100</w:t>
      </w:r>
      <w:r>
        <w:rPr>
          <w:rFonts w:ascii="宋体" w:eastAsia="宋体" w:hint="eastAsia"/>
          <w:spacing w:val="-80"/>
        </w:rPr>
        <w:t> </w:t>
      </w:r>
      <w:r>
        <w:rPr/>
        <w:t>人。</w:t>
      </w:r>
    </w:p>
    <w:p>
      <w:pPr>
        <w:pStyle w:val="BodyText"/>
        <w:spacing w:line="364" w:lineRule="auto"/>
        <w:ind w:left="307" w:right="607" w:firstLine="566"/>
        <w:jc w:val="both"/>
      </w:pPr>
      <w:r>
        <w:rPr>
          <w:spacing w:val="7"/>
          <w:w w:val="95"/>
        </w:rPr>
        <w:t>（</w:t>
      </w:r>
      <w:r>
        <w:rPr>
          <w:spacing w:val="5"/>
          <w:w w:val="95"/>
        </w:rPr>
        <w:t>八</w:t>
      </w:r>
      <w:r>
        <w:rPr>
          <w:spacing w:val="7"/>
          <w:w w:val="95"/>
        </w:rPr>
        <w:t>）</w:t>
      </w:r>
      <w:r>
        <w:rPr>
          <w:spacing w:val="4"/>
          <w:w w:val="95"/>
        </w:rPr>
        <w:t>装备企业近三年每年用于污水治理领域研发投 </w:t>
      </w:r>
      <w:r>
        <w:rPr>
          <w:spacing w:val="-4"/>
        </w:rPr>
        <w:t>入的费用占企业污水治理设备销售额比例不低于 </w:t>
      </w:r>
      <w:r>
        <w:rPr>
          <w:rFonts w:ascii="宋体" w:eastAsia="宋体" w:hint="eastAsia"/>
          <w:spacing w:val="-10"/>
        </w:rPr>
        <w:t>3%</w:t>
      </w:r>
      <w:r>
        <w:rPr>
          <w:spacing w:val="-4"/>
        </w:rPr>
        <w:t>，工程</w:t>
      </w:r>
    </w:p>
    <w:p>
      <w:pPr>
        <w:spacing w:after="0" w:line="364" w:lineRule="auto"/>
        <w:jc w:val="both"/>
        <w:sectPr>
          <w:pgSz w:w="11910" w:h="16840"/>
          <w:pgMar w:header="0" w:footer="1200" w:top="1580" w:bottom="1380" w:left="1620" w:right="1320"/>
        </w:sectPr>
      </w:pPr>
    </w:p>
    <w:p>
      <w:pPr>
        <w:pStyle w:val="BodyText"/>
        <w:spacing w:before="8"/>
        <w:rPr>
          <w:sz w:val="21"/>
        </w:rPr>
      </w:pPr>
    </w:p>
    <w:p>
      <w:pPr>
        <w:pStyle w:val="BodyText"/>
        <w:spacing w:before="54"/>
        <w:ind w:left="307"/>
        <w:jc w:val="both"/>
      </w:pPr>
      <w:r>
        <w:rPr>
          <w:spacing w:val="-14"/>
        </w:rPr>
        <w:t>企业不低于 </w:t>
      </w:r>
      <w:r>
        <w:rPr>
          <w:rFonts w:ascii="宋体" w:eastAsia="宋体" w:hint="eastAsia"/>
        </w:rPr>
        <w:t>2000</w:t>
      </w:r>
      <w:r>
        <w:rPr>
          <w:rFonts w:ascii="宋体" w:eastAsia="宋体" w:hint="eastAsia"/>
          <w:spacing w:val="-80"/>
        </w:rPr>
        <w:t> </w:t>
      </w:r>
      <w:r>
        <w:rPr/>
        <w:t>万元。</w:t>
      </w:r>
    </w:p>
    <w:p>
      <w:pPr>
        <w:pStyle w:val="BodyText"/>
        <w:spacing w:line="364" w:lineRule="auto" w:before="214"/>
        <w:ind w:left="307" w:right="606" w:firstLine="566"/>
        <w:jc w:val="both"/>
      </w:pPr>
      <w:r>
        <w:rPr/>
        <w:t>（九</w:t>
      </w:r>
      <w:r>
        <w:rPr>
          <w:spacing w:val="-115"/>
        </w:rPr>
        <w:t>）</w:t>
      </w:r>
      <w:r>
        <w:rPr>
          <w:spacing w:val="-5"/>
        </w:rPr>
        <w:t>企业近三年获得污水治理领域的授权发明专利 </w:t>
      </w:r>
      <w:r>
        <w:rPr>
          <w:rFonts w:ascii="宋体" w:eastAsia="宋体" w:hint="eastAsia"/>
        </w:rPr>
        <w:t>1 </w:t>
      </w:r>
      <w:r>
        <w:rPr>
          <w:spacing w:val="-1"/>
        </w:rPr>
        <w:t>项以上或实用新型专利</w:t>
      </w:r>
      <w:r>
        <w:rPr/>
        <w:t>（包括软件著作权</w:t>
      </w:r>
      <w:r>
        <w:rPr>
          <w:spacing w:val="-3"/>
        </w:rPr>
        <w:t>）</w:t>
      </w:r>
      <w:r>
        <w:rPr>
          <w:rFonts w:ascii="宋体" w:eastAsia="宋体" w:hint="eastAsia"/>
          <w:spacing w:val="-3"/>
        </w:rPr>
        <w:t>10</w:t>
      </w:r>
      <w:r>
        <w:rPr>
          <w:rFonts w:ascii="宋体" w:eastAsia="宋体" w:hint="eastAsia"/>
          <w:spacing w:val="-90"/>
        </w:rPr>
        <w:t> </w:t>
      </w:r>
      <w:r>
        <w:rPr>
          <w:spacing w:val="-3"/>
        </w:rPr>
        <w:t>项以上，或</w:t>
      </w:r>
      <w:r>
        <w:rPr>
          <w:spacing w:val="-8"/>
        </w:rPr>
        <w:t>主要承担完成污水治理领域国家科技项目 </w:t>
      </w:r>
      <w:r>
        <w:rPr>
          <w:rFonts w:ascii="宋体" w:eastAsia="宋体" w:hint="eastAsia"/>
        </w:rPr>
        <w:t>1</w:t>
      </w:r>
      <w:r>
        <w:rPr>
          <w:rFonts w:ascii="宋体" w:eastAsia="宋体" w:hint="eastAsia"/>
          <w:spacing w:val="-81"/>
        </w:rPr>
        <w:t> </w:t>
      </w:r>
      <w:r>
        <w:rPr/>
        <w:t>项以上。</w:t>
      </w:r>
    </w:p>
    <w:p>
      <w:pPr>
        <w:pStyle w:val="BodyText"/>
        <w:spacing w:line="408" w:lineRule="exact"/>
        <w:ind w:left="873"/>
        <w:rPr>
          <w:rFonts w:ascii="黑体" w:eastAsia="黑体" w:hint="eastAsia"/>
        </w:rPr>
      </w:pPr>
      <w:r>
        <w:rPr>
          <w:rFonts w:ascii="黑体" w:eastAsia="黑体" w:hint="eastAsia"/>
        </w:rPr>
        <w:t>三、产品要求</w:t>
      </w:r>
    </w:p>
    <w:p>
      <w:pPr>
        <w:pStyle w:val="BodyText"/>
        <w:spacing w:line="364" w:lineRule="auto" w:before="212"/>
        <w:ind w:left="307" w:right="607" w:firstLine="566"/>
        <w:jc w:val="both"/>
      </w:pPr>
      <w:r>
        <w:rPr>
          <w:spacing w:val="7"/>
          <w:w w:val="95"/>
        </w:rPr>
        <w:t>（</w:t>
      </w:r>
      <w:r>
        <w:rPr>
          <w:spacing w:val="5"/>
          <w:w w:val="95"/>
        </w:rPr>
        <w:t>十</w:t>
      </w:r>
      <w:r>
        <w:rPr>
          <w:spacing w:val="7"/>
          <w:w w:val="95"/>
        </w:rPr>
        <w:t>）</w:t>
      </w:r>
      <w:r>
        <w:rPr>
          <w:spacing w:val="4"/>
          <w:w w:val="95"/>
        </w:rPr>
        <w:t>装备企业应具备产品制造所需的生产加工和检 </w:t>
      </w:r>
      <w:r>
        <w:rPr/>
        <w:t>测设备，具备对产品性能、可靠性等准确检测的能力，具备检验外协和外购产品质量的条件和制度。</w:t>
      </w:r>
    </w:p>
    <w:p>
      <w:pPr>
        <w:pStyle w:val="BodyText"/>
        <w:spacing w:line="364" w:lineRule="auto"/>
        <w:ind w:left="307" w:right="607" w:firstLine="566"/>
      </w:pPr>
      <w:r>
        <w:rPr>
          <w:spacing w:val="7"/>
          <w:w w:val="95"/>
        </w:rPr>
        <w:t>（</w:t>
      </w:r>
      <w:r>
        <w:rPr>
          <w:spacing w:val="6"/>
          <w:w w:val="95"/>
        </w:rPr>
        <w:t>十一</w:t>
      </w:r>
      <w:r>
        <w:rPr>
          <w:spacing w:val="7"/>
          <w:w w:val="95"/>
        </w:rPr>
        <w:t>）</w:t>
      </w:r>
      <w:r>
        <w:rPr>
          <w:spacing w:val="4"/>
          <w:w w:val="95"/>
        </w:rPr>
        <w:t>工程企业应具备检验外协和外购产品质量的 </w:t>
      </w:r>
      <w:r>
        <w:rPr/>
        <w:t>条件和制度，具备对成套装备效果及可靠性的检测能力。</w:t>
      </w:r>
    </w:p>
    <w:p>
      <w:pPr>
        <w:pStyle w:val="BodyText"/>
        <w:spacing w:line="364" w:lineRule="auto"/>
        <w:ind w:left="307" w:right="607" w:firstLine="566"/>
        <w:jc w:val="both"/>
      </w:pPr>
      <w:r>
        <w:rPr>
          <w:spacing w:val="7"/>
          <w:w w:val="95"/>
        </w:rPr>
        <w:t>（</w:t>
      </w:r>
      <w:r>
        <w:rPr>
          <w:spacing w:val="6"/>
          <w:w w:val="95"/>
        </w:rPr>
        <w:t>十二</w:t>
      </w:r>
      <w:r>
        <w:rPr>
          <w:spacing w:val="7"/>
          <w:w w:val="95"/>
        </w:rPr>
        <w:t>）</w:t>
      </w:r>
      <w:r>
        <w:rPr>
          <w:spacing w:val="4"/>
          <w:w w:val="95"/>
        </w:rPr>
        <w:t>装备企业生产的设备和工程企业安装调试形 </w:t>
      </w:r>
      <w:r>
        <w:rPr/>
        <w:t>成的成套装备均应符合相关标准。企业在研发生产过程中应遵守知识产权保护等相关法律法规要求。</w:t>
      </w:r>
    </w:p>
    <w:p>
      <w:pPr>
        <w:pStyle w:val="BodyText"/>
        <w:spacing w:line="408" w:lineRule="exact"/>
        <w:ind w:left="873"/>
        <w:rPr>
          <w:rFonts w:ascii="黑体" w:eastAsia="黑体" w:hint="eastAsia"/>
        </w:rPr>
      </w:pPr>
      <w:r>
        <w:rPr>
          <w:rFonts w:ascii="黑体" w:eastAsia="黑体" w:hint="eastAsia"/>
        </w:rPr>
        <w:t>四、管理体系和安全生产</w:t>
      </w:r>
    </w:p>
    <w:p>
      <w:pPr>
        <w:pStyle w:val="BodyText"/>
        <w:spacing w:before="6"/>
        <w:rPr>
          <w:rFonts w:ascii="黑体"/>
          <w:sz w:val="24"/>
        </w:rPr>
      </w:pPr>
    </w:p>
    <w:p>
      <w:pPr>
        <w:pStyle w:val="BodyText"/>
        <w:spacing w:line="364" w:lineRule="auto" w:before="1"/>
        <w:ind w:left="307" w:right="655" w:firstLine="566"/>
        <w:jc w:val="both"/>
      </w:pPr>
      <w:r>
        <w:rPr/>
        <w:t>（十三）</w:t>
      </w:r>
      <w:r>
        <w:rPr>
          <w:spacing w:val="-17"/>
        </w:rPr>
        <w:t>企业应按 </w:t>
      </w:r>
      <w:r>
        <w:rPr>
          <w:rFonts w:ascii="宋体" w:eastAsia="宋体" w:hint="eastAsia"/>
        </w:rPr>
        <w:t>ISO9001</w:t>
      </w:r>
      <w:r>
        <w:rPr>
          <w:rFonts w:ascii="宋体" w:eastAsia="宋体" w:hint="eastAsia"/>
          <w:spacing w:val="-84"/>
        </w:rPr>
        <w:t> </w:t>
      </w:r>
      <w:r>
        <w:rPr/>
        <w:t>质量管理体系、</w:t>
      </w:r>
      <w:r>
        <w:rPr>
          <w:rFonts w:ascii="宋体" w:eastAsia="宋体" w:hint="eastAsia"/>
        </w:rPr>
        <w:t>ISO14001 </w:t>
      </w:r>
      <w:r>
        <w:rPr/>
        <w:t>环境管理体系、</w:t>
      </w:r>
      <w:r>
        <w:rPr>
          <w:rFonts w:ascii="宋体" w:eastAsia="宋体" w:hint="eastAsia"/>
        </w:rPr>
        <w:t>ISO45001:2018</w:t>
      </w:r>
      <w:r>
        <w:rPr>
          <w:rFonts w:ascii="宋体" w:eastAsia="宋体" w:hint="eastAsia"/>
          <w:spacing w:val="-86"/>
        </w:rPr>
        <w:t> </w:t>
      </w:r>
      <w:r>
        <w:rPr/>
        <w:t>职业健康安全管理体系等系列标准，结合企业经营生产和产品使用要求等方面的实际情况，建立相应的管理体系。</w:t>
      </w:r>
    </w:p>
    <w:p>
      <w:pPr>
        <w:pStyle w:val="BodyText"/>
        <w:spacing w:line="310" w:lineRule="exact"/>
        <w:ind w:left="873"/>
      </w:pPr>
      <w:r>
        <w:rPr>
          <w:spacing w:val="7"/>
          <w:w w:val="95"/>
        </w:rPr>
        <w:t>（</w:t>
      </w:r>
      <w:r>
        <w:rPr>
          <w:spacing w:val="6"/>
          <w:w w:val="95"/>
        </w:rPr>
        <w:t>十四</w:t>
      </w:r>
      <w:r>
        <w:rPr>
          <w:spacing w:val="7"/>
          <w:w w:val="95"/>
        </w:rPr>
        <w:t>）</w:t>
      </w:r>
      <w:r>
        <w:rPr>
          <w:spacing w:val="4"/>
          <w:w w:val="95"/>
        </w:rPr>
        <w:t>设备生产与工程施工场所应具备符合国家安</w:t>
      </w:r>
    </w:p>
    <w:p>
      <w:pPr>
        <w:pStyle w:val="BodyText"/>
        <w:spacing w:line="364" w:lineRule="auto" w:before="211"/>
        <w:ind w:left="307" w:right="446"/>
      </w:pPr>
      <w:r>
        <w:rPr>
          <w:spacing w:val="-11"/>
        </w:rPr>
        <w:t>全生产法律、法规和部门规章及标准要求的安全生产条件。</w:t>
      </w:r>
      <w:r>
        <w:rPr>
          <w:spacing w:val="-3"/>
        </w:rPr>
        <w:t>落实安全生产责任制，建立安全保障规章制度，配备劳动</w:t>
      </w:r>
    </w:p>
    <w:p>
      <w:pPr>
        <w:spacing w:after="0" w:line="364" w:lineRule="auto"/>
        <w:sectPr>
          <w:pgSz w:w="11910" w:h="16840"/>
          <w:pgMar w:header="0" w:footer="1200" w:top="1580" w:bottom="1380" w:left="1620" w:right="1320"/>
        </w:sectPr>
      </w:pPr>
    </w:p>
    <w:p>
      <w:pPr>
        <w:pStyle w:val="BodyText"/>
        <w:spacing w:before="8"/>
        <w:rPr>
          <w:sz w:val="21"/>
        </w:rPr>
      </w:pPr>
    </w:p>
    <w:p>
      <w:pPr>
        <w:pStyle w:val="BodyText"/>
        <w:spacing w:before="54"/>
        <w:ind w:left="307"/>
      </w:pPr>
      <w:r>
        <w:rPr/>
        <w:t>保护、工业卫生设施。</w:t>
      </w:r>
    </w:p>
    <w:p>
      <w:pPr>
        <w:pStyle w:val="BodyText"/>
        <w:spacing w:before="214"/>
        <w:ind w:left="873"/>
        <w:rPr>
          <w:rFonts w:ascii="黑体" w:eastAsia="黑体" w:hint="eastAsia"/>
        </w:rPr>
      </w:pPr>
      <w:r>
        <w:rPr>
          <w:rFonts w:ascii="黑体" w:eastAsia="黑体" w:hint="eastAsia"/>
        </w:rPr>
        <w:t>五、环境保护和社会责任</w:t>
      </w:r>
    </w:p>
    <w:p>
      <w:pPr>
        <w:pStyle w:val="BodyText"/>
        <w:spacing w:line="364" w:lineRule="auto" w:before="212"/>
        <w:ind w:left="307" w:right="446" w:firstLine="566"/>
      </w:pPr>
      <w:r>
        <w:rPr>
          <w:spacing w:val="7"/>
        </w:rPr>
        <w:t>（</w:t>
      </w:r>
      <w:r>
        <w:rPr>
          <w:spacing w:val="6"/>
        </w:rPr>
        <w:t>十五</w:t>
      </w:r>
      <w:r>
        <w:rPr>
          <w:spacing w:val="7"/>
        </w:rPr>
        <w:t>）</w:t>
      </w:r>
      <w:r>
        <w:rPr>
          <w:spacing w:val="4"/>
        </w:rPr>
        <w:t>企业应建立环境保护和资源节约利用规章制</w:t>
      </w:r>
      <w:r>
        <w:rPr>
          <w:spacing w:val="-11"/>
          <w:w w:val="95"/>
        </w:rPr>
        <w:t>度，制定节能减排措施。企业生产过程产生的废水、废液、 </w:t>
      </w:r>
      <w:r>
        <w:rPr>
          <w:spacing w:val="-3"/>
        </w:rPr>
        <w:t>废气、固体废物以及粉尘、噪声、辐射等处理与防护应符合国家规定的标准。</w:t>
      </w:r>
    </w:p>
    <w:p>
      <w:pPr>
        <w:pStyle w:val="BodyText"/>
        <w:spacing w:line="364" w:lineRule="auto"/>
        <w:ind w:left="307" w:right="607" w:firstLine="566"/>
      </w:pPr>
      <w:r>
        <w:rPr>
          <w:spacing w:val="7"/>
          <w:w w:val="95"/>
        </w:rPr>
        <w:t>（</w:t>
      </w:r>
      <w:r>
        <w:rPr>
          <w:spacing w:val="6"/>
          <w:w w:val="95"/>
        </w:rPr>
        <w:t>十六</w:t>
      </w:r>
      <w:r>
        <w:rPr>
          <w:spacing w:val="7"/>
          <w:w w:val="95"/>
        </w:rPr>
        <w:t>）</w:t>
      </w:r>
      <w:r>
        <w:rPr>
          <w:spacing w:val="4"/>
          <w:w w:val="95"/>
        </w:rPr>
        <w:t>企业在生产和施工过程中均不得对生态环境 </w:t>
      </w:r>
      <w:r>
        <w:rPr/>
        <w:t>和使用者的健康造成危害、不得产生二次污染。</w:t>
      </w:r>
    </w:p>
    <w:p>
      <w:pPr>
        <w:pStyle w:val="BodyText"/>
        <w:spacing w:line="364" w:lineRule="auto"/>
        <w:ind w:left="307" w:right="391" w:firstLine="566"/>
      </w:pPr>
      <w:r>
        <w:rPr/>
        <w:t>（十七）企业用工制度应符合《劳动合同法》的规定， 并按国家有关规定交纳各项社会保险费。</w:t>
      </w:r>
    </w:p>
    <w:p>
      <w:pPr>
        <w:pStyle w:val="BodyText"/>
        <w:spacing w:line="409" w:lineRule="exact"/>
        <w:ind w:left="873"/>
        <w:rPr>
          <w:rFonts w:ascii="黑体" w:eastAsia="黑体" w:hint="eastAsia"/>
        </w:rPr>
      </w:pPr>
      <w:r>
        <w:rPr>
          <w:rFonts w:ascii="黑体" w:eastAsia="黑体" w:hint="eastAsia"/>
        </w:rPr>
        <w:t>六、人员培训</w:t>
      </w:r>
    </w:p>
    <w:p>
      <w:pPr>
        <w:pStyle w:val="BodyText"/>
        <w:spacing w:line="364" w:lineRule="auto" w:before="207"/>
        <w:ind w:left="307" w:right="391" w:firstLine="566"/>
      </w:pPr>
      <w:r>
        <w:rPr/>
        <w:t>（十八）企业应制定各类人员的任职条件和培训计划， 定期进行管理、技术、技能、法律等方面的培训。</w:t>
      </w:r>
    </w:p>
    <w:p>
      <w:pPr>
        <w:pStyle w:val="BodyText"/>
        <w:spacing w:line="364" w:lineRule="auto"/>
        <w:ind w:left="307" w:right="607" w:firstLine="566"/>
        <w:jc w:val="both"/>
      </w:pPr>
      <w:r>
        <w:rPr>
          <w:spacing w:val="7"/>
          <w:w w:val="95"/>
        </w:rPr>
        <w:t>（</w:t>
      </w:r>
      <w:r>
        <w:rPr>
          <w:spacing w:val="6"/>
          <w:w w:val="95"/>
        </w:rPr>
        <w:t>十九</w:t>
      </w:r>
      <w:r>
        <w:rPr>
          <w:spacing w:val="7"/>
          <w:w w:val="95"/>
        </w:rPr>
        <w:t>）</w:t>
      </w:r>
      <w:r>
        <w:rPr>
          <w:spacing w:val="4"/>
          <w:w w:val="95"/>
        </w:rPr>
        <w:t>企业从事特种作业、特种设备操作等特殊岗 </w:t>
      </w:r>
      <w:r>
        <w:rPr/>
        <w:t>位及国家规定的技能职业人员应具有相应技能职业资格证</w:t>
      </w:r>
      <w:r>
        <w:rPr>
          <w:spacing w:val="-14"/>
        </w:rPr>
        <w:t>书，持证上岗率达 </w:t>
      </w:r>
      <w:r>
        <w:rPr>
          <w:rFonts w:ascii="宋体" w:eastAsia="宋体" w:hint="eastAsia"/>
        </w:rPr>
        <w:t>100%</w:t>
      </w:r>
      <w:r>
        <w:rPr>
          <w:spacing w:val="-4"/>
        </w:rPr>
        <w:t>。同时应建立合理的人力资源培训与考核制度，并能有效实施。</w:t>
      </w:r>
    </w:p>
    <w:p>
      <w:pPr>
        <w:pStyle w:val="BodyText"/>
        <w:spacing w:line="408" w:lineRule="exact"/>
        <w:ind w:left="873"/>
        <w:rPr>
          <w:rFonts w:ascii="黑体" w:eastAsia="黑体" w:hint="eastAsia"/>
        </w:rPr>
      </w:pPr>
      <w:r>
        <w:rPr>
          <w:rFonts w:ascii="黑体" w:eastAsia="黑体" w:hint="eastAsia"/>
        </w:rPr>
        <w:t>七、产品销售和售后服务</w:t>
      </w:r>
    </w:p>
    <w:p>
      <w:pPr>
        <w:pStyle w:val="BodyText"/>
        <w:spacing w:line="364" w:lineRule="auto" w:before="211"/>
        <w:ind w:left="307" w:right="391" w:firstLine="566"/>
      </w:pPr>
      <w:r>
        <w:rPr/>
        <w:t>（二十）企业应建有完善的产品销售和售后服务体系， 产品售后服务要严格执行国家有关规定。</w:t>
      </w:r>
    </w:p>
    <w:p>
      <w:pPr>
        <w:pStyle w:val="BodyText"/>
        <w:spacing w:line="409" w:lineRule="exact"/>
        <w:ind w:left="873"/>
      </w:pPr>
      <w:r>
        <w:rPr/>
        <w:t>（二十一）企业应向用户提供完整的技术文件，包括</w:t>
      </w:r>
    </w:p>
    <w:p>
      <w:pPr>
        <w:spacing w:after="0" w:line="409" w:lineRule="exact"/>
        <w:sectPr>
          <w:pgSz w:w="11910" w:h="16840"/>
          <w:pgMar w:header="0" w:footer="1200" w:top="1580" w:bottom="1380" w:left="1620" w:right="1320"/>
        </w:sectPr>
      </w:pPr>
    </w:p>
    <w:p>
      <w:pPr>
        <w:pStyle w:val="BodyText"/>
        <w:spacing w:before="8"/>
        <w:rPr>
          <w:sz w:val="21"/>
        </w:rPr>
      </w:pPr>
    </w:p>
    <w:p>
      <w:pPr>
        <w:pStyle w:val="BodyText"/>
        <w:spacing w:line="364" w:lineRule="auto" w:before="54"/>
        <w:ind w:left="307" w:right="607"/>
        <w:jc w:val="both"/>
      </w:pPr>
      <w:r>
        <w:rPr/>
        <w:t>使用、维护、保养说明书和执行标准等，同时指导用户合理使用产品，为用户提供相应的操作培训和维修、保养、修理服务。</w:t>
      </w:r>
    </w:p>
    <w:p>
      <w:pPr>
        <w:pStyle w:val="BodyText"/>
        <w:spacing w:line="408" w:lineRule="exact"/>
        <w:ind w:left="873"/>
        <w:rPr>
          <w:rFonts w:ascii="黑体" w:eastAsia="黑体" w:hint="eastAsia"/>
        </w:rPr>
      </w:pPr>
      <w:r>
        <w:rPr>
          <w:rFonts w:ascii="黑体" w:eastAsia="黑体" w:hint="eastAsia"/>
        </w:rPr>
        <w:t>八、监督管理</w:t>
      </w:r>
    </w:p>
    <w:p>
      <w:pPr>
        <w:pStyle w:val="BodyText"/>
        <w:spacing w:before="214"/>
        <w:ind w:left="873"/>
      </w:pPr>
      <w:r>
        <w:rPr/>
        <w:t>（二十二）规范条件的申请、审核及公告</w:t>
      </w:r>
    </w:p>
    <w:p>
      <w:pPr>
        <w:pStyle w:val="ListParagraph"/>
        <w:numPr>
          <w:ilvl w:val="0"/>
          <w:numId w:val="10"/>
        </w:numPr>
        <w:tabs>
          <w:tab w:pos="1195" w:val="left" w:leader="none"/>
        </w:tabs>
        <w:spacing w:line="240" w:lineRule="auto" w:before="212" w:after="0"/>
        <w:ind w:left="1194" w:right="0" w:hanging="322"/>
        <w:jc w:val="left"/>
        <w:rPr>
          <w:sz w:val="32"/>
        </w:rPr>
      </w:pPr>
      <w:r>
        <w:rPr>
          <w:sz w:val="32"/>
        </w:rPr>
        <w:t>企业按照本规范条件自愿申请规范公告。</w:t>
      </w:r>
    </w:p>
    <w:p>
      <w:pPr>
        <w:pStyle w:val="ListParagraph"/>
        <w:numPr>
          <w:ilvl w:val="0"/>
          <w:numId w:val="10"/>
        </w:numPr>
        <w:tabs>
          <w:tab w:pos="1200" w:val="left" w:leader="none"/>
        </w:tabs>
        <w:spacing w:line="364" w:lineRule="auto" w:before="214" w:after="0"/>
        <w:ind w:left="307" w:right="446" w:firstLine="566"/>
        <w:jc w:val="left"/>
        <w:rPr>
          <w:sz w:val="32"/>
        </w:rPr>
      </w:pPr>
      <w:r>
        <w:rPr>
          <w:spacing w:val="5"/>
          <w:sz w:val="32"/>
        </w:rPr>
        <w:t>工业和信息化部负责全国环保装备制造行业</w:t>
      </w:r>
      <w:r>
        <w:rPr>
          <w:spacing w:val="7"/>
          <w:sz w:val="32"/>
        </w:rPr>
        <w:t>（</w:t>
      </w:r>
      <w:r>
        <w:rPr>
          <w:spacing w:val="2"/>
          <w:sz w:val="32"/>
        </w:rPr>
        <w:t>污水治理</w:t>
      </w:r>
      <w:r>
        <w:rPr>
          <w:spacing w:val="5"/>
          <w:sz w:val="32"/>
        </w:rPr>
        <w:t>）</w:t>
      </w:r>
      <w:r>
        <w:rPr>
          <w:sz w:val="32"/>
        </w:rPr>
        <w:t>规范管理工作，以公告形式发布符合本规范条件的企业名单。各省、自治区、直辖市及计划单列市工业和信息化主管部门（以下统称省级工业和信息化主管部门）依</w:t>
      </w:r>
      <w:r>
        <w:rPr>
          <w:spacing w:val="-8"/>
          <w:w w:val="95"/>
          <w:sz w:val="32"/>
        </w:rPr>
        <w:t>据本规范条件以及有关法律、法规、规章和产业政策规定， </w:t>
      </w:r>
      <w:r>
        <w:rPr>
          <w:spacing w:val="-12"/>
          <w:w w:val="95"/>
          <w:sz w:val="32"/>
        </w:rPr>
        <w:t>负责本地区环保装备制造行业</w:t>
      </w:r>
      <w:r>
        <w:rPr>
          <w:w w:val="95"/>
          <w:sz w:val="32"/>
        </w:rPr>
        <w:t>（污水治理</w:t>
      </w:r>
      <w:r>
        <w:rPr>
          <w:spacing w:val="-53"/>
          <w:w w:val="95"/>
          <w:sz w:val="32"/>
        </w:rPr>
        <w:t>）</w:t>
      </w:r>
      <w:r>
        <w:rPr>
          <w:w w:val="95"/>
          <w:sz w:val="32"/>
        </w:rPr>
        <w:t>规范管理工作。</w:t>
      </w:r>
    </w:p>
    <w:p>
      <w:pPr>
        <w:pStyle w:val="ListParagraph"/>
        <w:numPr>
          <w:ilvl w:val="0"/>
          <w:numId w:val="10"/>
        </w:numPr>
        <w:tabs>
          <w:tab w:pos="1200" w:val="left" w:leader="none"/>
        </w:tabs>
        <w:spacing w:line="364" w:lineRule="auto" w:before="0" w:after="0"/>
        <w:ind w:left="307" w:right="607" w:firstLine="566"/>
        <w:jc w:val="both"/>
        <w:rPr>
          <w:sz w:val="32"/>
        </w:rPr>
      </w:pPr>
      <w:r>
        <w:rPr>
          <w:spacing w:val="5"/>
          <w:w w:val="95"/>
          <w:sz w:val="32"/>
        </w:rPr>
        <w:t>申请企业需编制《环保装备制造行业（</w:t>
      </w:r>
      <w:r>
        <w:rPr>
          <w:spacing w:val="6"/>
          <w:w w:val="95"/>
          <w:sz w:val="32"/>
        </w:rPr>
        <w:t>污水治理</w:t>
      </w:r>
      <w:r>
        <w:rPr>
          <w:spacing w:val="-12"/>
          <w:w w:val="95"/>
          <w:sz w:val="32"/>
        </w:rPr>
        <w:t>） </w:t>
      </w:r>
      <w:r>
        <w:rPr>
          <w:spacing w:val="-16"/>
          <w:w w:val="99"/>
          <w:sz w:val="32"/>
        </w:rPr>
        <w:t>规范条件申请书》</w:t>
      </w:r>
      <w:r>
        <w:rPr>
          <w:spacing w:val="5"/>
          <w:w w:val="99"/>
          <w:sz w:val="32"/>
        </w:rPr>
        <w:t>（</w:t>
      </w:r>
      <w:r>
        <w:rPr>
          <w:spacing w:val="4"/>
          <w:w w:val="99"/>
          <w:sz w:val="32"/>
        </w:rPr>
        <w:t>格式见附</w:t>
      </w:r>
      <w:r>
        <w:rPr>
          <w:spacing w:val="-74"/>
          <w:sz w:val="32"/>
        </w:rPr>
        <w:t> </w:t>
      </w:r>
      <w:r>
        <w:rPr>
          <w:rFonts w:ascii="宋体" w:eastAsia="宋体" w:hint="eastAsia"/>
          <w:spacing w:val="6"/>
          <w:w w:val="99"/>
          <w:sz w:val="32"/>
        </w:rPr>
        <w:t>1</w:t>
      </w:r>
      <w:r>
        <w:rPr>
          <w:spacing w:val="-154"/>
          <w:w w:val="99"/>
          <w:sz w:val="32"/>
        </w:rPr>
        <w:t>）</w:t>
      </w:r>
      <w:r>
        <w:rPr>
          <w:spacing w:val="3"/>
          <w:w w:val="99"/>
          <w:sz w:val="32"/>
        </w:rPr>
        <w:t>，并按要求提供相关说明</w:t>
      </w:r>
      <w:r>
        <w:rPr>
          <w:sz w:val="32"/>
        </w:rPr>
        <w:t>材料。各省级工业和信息化主管部门依据本规范条件，对</w:t>
      </w:r>
      <w:r>
        <w:rPr>
          <w:w w:val="99"/>
          <w:sz w:val="32"/>
        </w:rPr>
        <w:t>申请材料进行审查并提出推荐意见（格式见附</w:t>
      </w:r>
      <w:r>
        <w:rPr>
          <w:spacing w:val="-78"/>
          <w:sz w:val="32"/>
        </w:rPr>
        <w:t> </w:t>
      </w:r>
      <w:r>
        <w:rPr>
          <w:rFonts w:ascii="宋体" w:eastAsia="宋体" w:hint="eastAsia"/>
          <w:spacing w:val="1"/>
          <w:w w:val="99"/>
          <w:sz w:val="32"/>
        </w:rPr>
        <w:t>2</w:t>
      </w:r>
      <w:r>
        <w:rPr>
          <w:spacing w:val="-159"/>
          <w:w w:val="99"/>
          <w:sz w:val="32"/>
        </w:rPr>
        <w:t>）</w:t>
      </w:r>
      <w:r>
        <w:rPr>
          <w:w w:val="99"/>
          <w:sz w:val="32"/>
        </w:rPr>
        <w:t>。</w:t>
      </w:r>
    </w:p>
    <w:p>
      <w:pPr>
        <w:pStyle w:val="ListParagraph"/>
        <w:numPr>
          <w:ilvl w:val="0"/>
          <w:numId w:val="10"/>
        </w:numPr>
        <w:tabs>
          <w:tab w:pos="1200" w:val="left" w:leader="none"/>
        </w:tabs>
        <w:spacing w:line="364" w:lineRule="auto" w:before="0" w:after="0"/>
        <w:ind w:left="307" w:right="446" w:firstLine="566"/>
        <w:jc w:val="left"/>
        <w:rPr>
          <w:sz w:val="32"/>
        </w:rPr>
      </w:pPr>
      <w:r>
        <w:rPr>
          <w:spacing w:val="4"/>
          <w:sz w:val="32"/>
        </w:rPr>
        <w:t>工业和信息化部在地方工业和信息化主管部门推荐</w:t>
      </w:r>
      <w:r>
        <w:rPr>
          <w:sz w:val="32"/>
        </w:rPr>
        <w:t>意见的基础上，依据本规范条件组织专家进行材料审核， </w:t>
      </w:r>
      <w:r>
        <w:rPr>
          <w:spacing w:val="-10"/>
          <w:sz w:val="32"/>
        </w:rPr>
        <w:t>并根据专家意见，对存在疑义的企业进行现场审核，公示、</w:t>
      </w:r>
      <w:r>
        <w:rPr>
          <w:spacing w:val="-3"/>
          <w:sz w:val="32"/>
        </w:rPr>
        <w:t>公告符合规范条件的企业名单。公示期间有异议的，及时核实处理。</w:t>
      </w:r>
    </w:p>
    <w:p>
      <w:pPr>
        <w:spacing w:after="0" w:line="364" w:lineRule="auto"/>
        <w:jc w:val="left"/>
        <w:rPr>
          <w:sz w:val="32"/>
        </w:rPr>
        <w:sectPr>
          <w:pgSz w:w="11910" w:h="16840"/>
          <w:pgMar w:header="0" w:footer="1200" w:top="1580" w:bottom="1380" w:left="1620" w:right="1320"/>
        </w:sectPr>
      </w:pPr>
    </w:p>
    <w:p>
      <w:pPr>
        <w:pStyle w:val="BodyText"/>
        <w:spacing w:before="8"/>
        <w:rPr>
          <w:sz w:val="21"/>
        </w:rPr>
      </w:pPr>
    </w:p>
    <w:p>
      <w:pPr>
        <w:pStyle w:val="BodyText"/>
        <w:spacing w:before="54"/>
        <w:ind w:left="873"/>
      </w:pPr>
      <w:r>
        <w:rPr/>
        <w:t>（二十三）公告企业名单实行动态管理</w:t>
      </w:r>
    </w:p>
    <w:p>
      <w:pPr>
        <w:pStyle w:val="BodyText"/>
        <w:spacing w:line="364" w:lineRule="auto" w:before="214"/>
        <w:ind w:left="307" w:right="607" w:firstLine="566"/>
        <w:jc w:val="both"/>
      </w:pPr>
      <w:r>
        <w:rPr>
          <w:spacing w:val="4"/>
          <w:w w:val="95"/>
        </w:rPr>
        <w:t>工业和信息化部负责对公告企业名单进行动态管理。 </w:t>
      </w:r>
      <w:r>
        <w:rPr/>
        <w:t>地方各级工业和信息化主管部门负责对公告的本地区企业进行督查，社会各界对公告企业进行监督。公告企业有下列情况的将撤销其公告：</w:t>
      </w:r>
    </w:p>
    <w:p>
      <w:pPr>
        <w:pStyle w:val="ListParagraph"/>
        <w:numPr>
          <w:ilvl w:val="0"/>
          <w:numId w:val="11"/>
        </w:numPr>
        <w:tabs>
          <w:tab w:pos="1195" w:val="left" w:leader="none"/>
        </w:tabs>
        <w:spacing w:line="406" w:lineRule="exact" w:before="0" w:after="0"/>
        <w:ind w:left="1194" w:right="0" w:hanging="322"/>
        <w:jc w:val="left"/>
        <w:rPr>
          <w:sz w:val="32"/>
        </w:rPr>
      </w:pPr>
      <w:r>
        <w:rPr>
          <w:sz w:val="32"/>
        </w:rPr>
        <w:t>填报相关资料有弄虚作假行为的；</w:t>
      </w:r>
    </w:p>
    <w:p>
      <w:pPr>
        <w:pStyle w:val="ListParagraph"/>
        <w:numPr>
          <w:ilvl w:val="0"/>
          <w:numId w:val="11"/>
        </w:numPr>
        <w:tabs>
          <w:tab w:pos="1195" w:val="left" w:leader="none"/>
        </w:tabs>
        <w:spacing w:line="240" w:lineRule="auto" w:before="214" w:after="0"/>
        <w:ind w:left="1194" w:right="0" w:hanging="322"/>
        <w:jc w:val="left"/>
        <w:rPr>
          <w:sz w:val="32"/>
        </w:rPr>
      </w:pPr>
      <w:r>
        <w:rPr>
          <w:sz w:val="32"/>
        </w:rPr>
        <w:t>拒绝接受监督检查的；</w:t>
      </w:r>
    </w:p>
    <w:p>
      <w:pPr>
        <w:pStyle w:val="ListParagraph"/>
        <w:numPr>
          <w:ilvl w:val="0"/>
          <w:numId w:val="11"/>
        </w:numPr>
        <w:tabs>
          <w:tab w:pos="1195" w:val="left" w:leader="none"/>
        </w:tabs>
        <w:spacing w:line="240" w:lineRule="auto" w:before="212" w:after="0"/>
        <w:ind w:left="1194" w:right="0" w:hanging="322"/>
        <w:jc w:val="left"/>
        <w:rPr>
          <w:sz w:val="32"/>
        </w:rPr>
      </w:pPr>
      <w:r>
        <w:rPr>
          <w:sz w:val="32"/>
        </w:rPr>
        <w:t>不能保持规范条件要求的；</w:t>
      </w:r>
    </w:p>
    <w:p>
      <w:pPr>
        <w:pStyle w:val="ListParagraph"/>
        <w:numPr>
          <w:ilvl w:val="0"/>
          <w:numId w:val="11"/>
        </w:numPr>
        <w:tabs>
          <w:tab w:pos="1200" w:val="left" w:leader="none"/>
        </w:tabs>
        <w:spacing w:line="364" w:lineRule="auto" w:before="212" w:after="0"/>
        <w:ind w:left="307" w:right="607" w:firstLine="566"/>
        <w:jc w:val="left"/>
        <w:rPr>
          <w:sz w:val="32"/>
        </w:rPr>
      </w:pPr>
      <w:r>
        <w:rPr>
          <w:spacing w:val="4"/>
          <w:w w:val="95"/>
          <w:sz w:val="32"/>
        </w:rPr>
        <w:t>发生生产安全事故或突发环境事件，造成较大社会 </w:t>
      </w:r>
      <w:r>
        <w:rPr>
          <w:sz w:val="32"/>
        </w:rPr>
        <w:t>影响的；</w:t>
      </w:r>
    </w:p>
    <w:p>
      <w:pPr>
        <w:pStyle w:val="ListParagraph"/>
        <w:numPr>
          <w:ilvl w:val="0"/>
          <w:numId w:val="11"/>
        </w:numPr>
        <w:tabs>
          <w:tab w:pos="1195" w:val="left" w:leader="none"/>
        </w:tabs>
        <w:spacing w:line="409" w:lineRule="exact" w:before="0" w:after="0"/>
        <w:ind w:left="1194" w:right="0" w:hanging="322"/>
        <w:jc w:val="left"/>
        <w:rPr>
          <w:sz w:val="32"/>
        </w:rPr>
      </w:pPr>
      <w:r>
        <w:rPr>
          <w:sz w:val="32"/>
        </w:rPr>
        <w:t>违反国家法律法规和产业政策的。</w:t>
      </w:r>
    </w:p>
    <w:p>
      <w:pPr>
        <w:pStyle w:val="BodyText"/>
        <w:spacing w:line="364" w:lineRule="auto" w:before="211"/>
        <w:ind w:left="307" w:right="607" w:firstLine="566"/>
        <w:jc w:val="both"/>
      </w:pPr>
      <w:r>
        <w:rPr>
          <w:spacing w:val="4"/>
          <w:w w:val="95"/>
        </w:rPr>
        <w:t>工业和信息化部在拟撤销企业公告前，将告知相关企 </w:t>
      </w:r>
      <w:r>
        <w:rPr/>
        <w:t>业和地方相关部门，听取企业的陈述和申辩。撤销公告的企业，两年内不得再次申请公告。</w:t>
      </w:r>
    </w:p>
    <w:p>
      <w:pPr>
        <w:pStyle w:val="BodyText"/>
        <w:spacing w:line="364" w:lineRule="auto"/>
        <w:ind w:left="307" w:right="607" w:firstLine="566"/>
        <w:jc w:val="both"/>
      </w:pPr>
      <w:r>
        <w:rPr>
          <w:spacing w:val="5"/>
          <w:w w:val="95"/>
        </w:rPr>
        <w:t>列入公告的企业情况发生变更</w:t>
      </w:r>
      <w:r>
        <w:rPr>
          <w:spacing w:val="7"/>
          <w:w w:val="95"/>
        </w:rPr>
        <w:t>（</w:t>
      </w:r>
      <w:r>
        <w:rPr>
          <w:spacing w:val="3"/>
          <w:w w:val="95"/>
        </w:rPr>
        <w:t>包括法定代表人、产 </w:t>
      </w:r>
      <w:r>
        <w:rPr/>
        <w:t>品类型、企业名称、生产地址、注册地址变更或新址扩建等）时，需通过省级工业和信息化主管部门向工业和信息化部提交变更申请。变更申请须包含以下部分或者全部申请材料：</w:t>
      </w:r>
    </w:p>
    <w:p>
      <w:pPr>
        <w:pStyle w:val="ListParagraph"/>
        <w:numPr>
          <w:ilvl w:val="0"/>
          <w:numId w:val="12"/>
        </w:numPr>
        <w:tabs>
          <w:tab w:pos="1195" w:val="left" w:leader="none"/>
        </w:tabs>
        <w:spacing w:line="404" w:lineRule="exact" w:before="0" w:after="0"/>
        <w:ind w:left="1194" w:right="0" w:hanging="322"/>
        <w:jc w:val="left"/>
        <w:rPr>
          <w:sz w:val="32"/>
        </w:rPr>
      </w:pPr>
      <w:r>
        <w:rPr>
          <w:sz w:val="32"/>
        </w:rPr>
        <w:t>企业相关条件变化情况；</w:t>
      </w:r>
    </w:p>
    <w:p>
      <w:pPr>
        <w:pStyle w:val="ListParagraph"/>
        <w:numPr>
          <w:ilvl w:val="0"/>
          <w:numId w:val="12"/>
        </w:numPr>
        <w:tabs>
          <w:tab w:pos="1195" w:val="left" w:leader="none"/>
        </w:tabs>
        <w:spacing w:line="240" w:lineRule="auto" w:before="214" w:after="0"/>
        <w:ind w:left="1194" w:right="0" w:hanging="322"/>
        <w:jc w:val="left"/>
        <w:rPr>
          <w:sz w:val="32"/>
        </w:rPr>
      </w:pPr>
      <w:r>
        <w:rPr>
          <w:sz w:val="32"/>
        </w:rPr>
        <w:t>企业变化前后的营业执照复印件；</w:t>
      </w:r>
    </w:p>
    <w:p>
      <w:pPr>
        <w:spacing w:after="0" w:line="240" w:lineRule="auto"/>
        <w:jc w:val="left"/>
        <w:rPr>
          <w:sz w:val="32"/>
        </w:rPr>
        <w:sectPr>
          <w:pgSz w:w="11910" w:h="16840"/>
          <w:pgMar w:header="0" w:footer="1200" w:top="1580" w:bottom="1380" w:left="1620" w:right="1320"/>
        </w:sectPr>
      </w:pPr>
    </w:p>
    <w:p>
      <w:pPr>
        <w:pStyle w:val="BodyText"/>
        <w:spacing w:before="8"/>
        <w:rPr>
          <w:sz w:val="21"/>
        </w:rPr>
      </w:pPr>
    </w:p>
    <w:p>
      <w:pPr>
        <w:pStyle w:val="ListParagraph"/>
        <w:numPr>
          <w:ilvl w:val="0"/>
          <w:numId w:val="12"/>
        </w:numPr>
        <w:tabs>
          <w:tab w:pos="1195" w:val="left" w:leader="none"/>
        </w:tabs>
        <w:spacing w:line="240" w:lineRule="auto" w:before="54" w:after="0"/>
        <w:ind w:left="1194" w:right="0" w:hanging="322"/>
        <w:jc w:val="left"/>
        <w:rPr>
          <w:sz w:val="32"/>
        </w:rPr>
      </w:pPr>
      <w:r>
        <w:rPr>
          <w:sz w:val="32"/>
        </w:rPr>
        <w:t>其他需要说明的相关情况及佐证材料。</w:t>
      </w:r>
    </w:p>
    <w:p>
      <w:pPr>
        <w:pStyle w:val="BodyText"/>
        <w:spacing w:line="364" w:lineRule="auto" w:before="214"/>
        <w:ind w:left="307" w:right="607" w:firstLine="566"/>
        <w:jc w:val="both"/>
      </w:pPr>
      <w:r>
        <w:rPr>
          <w:spacing w:val="4"/>
          <w:w w:val="95"/>
        </w:rPr>
        <w:t>工业和信息化部将组织专家组进行审查。对变更后达 </w:t>
      </w:r>
      <w:r>
        <w:rPr/>
        <w:t>到规范条件要求、公示后无异议的企业，公告变更其相关信息。</w:t>
      </w:r>
    </w:p>
    <w:p>
      <w:pPr>
        <w:pStyle w:val="BodyText"/>
        <w:spacing w:line="364" w:lineRule="auto"/>
        <w:ind w:left="307" w:right="607" w:firstLine="566"/>
        <w:jc w:val="both"/>
      </w:pPr>
      <w:r>
        <w:rPr>
          <w:spacing w:val="-8"/>
        </w:rPr>
        <w:t>列入公告的企业须于每年 </w:t>
      </w:r>
      <w:r>
        <w:rPr>
          <w:rFonts w:ascii="宋体" w:eastAsia="宋体" w:hint="eastAsia"/>
        </w:rPr>
        <w:t>4</w:t>
      </w:r>
      <w:r>
        <w:rPr>
          <w:rFonts w:ascii="宋体" w:eastAsia="宋体" w:hint="eastAsia"/>
          <w:spacing w:val="-90"/>
        </w:rPr>
        <w:t> </w:t>
      </w:r>
      <w:r>
        <w:rPr>
          <w:spacing w:val="-46"/>
        </w:rPr>
        <w:t>月 </w:t>
      </w:r>
      <w:r>
        <w:rPr>
          <w:rFonts w:ascii="宋体" w:eastAsia="宋体" w:hint="eastAsia"/>
        </w:rPr>
        <w:t>15</w:t>
      </w:r>
      <w:r>
        <w:rPr>
          <w:rFonts w:ascii="宋体" w:eastAsia="宋体" w:hint="eastAsia"/>
          <w:spacing w:val="-93"/>
        </w:rPr>
        <w:t> </w:t>
      </w:r>
      <w:r>
        <w:rPr/>
        <w:t>日前向工业和信息化</w:t>
      </w:r>
      <w:r>
        <w:rPr>
          <w:spacing w:val="5"/>
        </w:rPr>
        <w:t>部提交企业年度信息采集表</w:t>
      </w:r>
      <w:r>
        <w:rPr>
          <w:spacing w:val="7"/>
        </w:rPr>
        <w:t>（</w:t>
      </w:r>
      <w:r>
        <w:rPr>
          <w:spacing w:val="-16"/>
        </w:rPr>
        <w:t>格式见附 </w:t>
      </w:r>
      <w:r>
        <w:rPr>
          <w:rFonts w:ascii="宋体" w:eastAsia="宋体" w:hint="eastAsia"/>
          <w:spacing w:val="5"/>
        </w:rPr>
        <w:t>3</w:t>
      </w:r>
      <w:r>
        <w:rPr>
          <w:spacing w:val="2"/>
        </w:rPr>
        <w:t>，电子版发送至</w:t>
      </w:r>
      <w:r>
        <w:rPr>
          <w:spacing w:val="-2"/>
        </w:rPr>
        <w:t>邮箱：</w:t>
      </w:r>
      <w:hyperlink r:id="rId12">
        <w:r>
          <w:rPr>
            <w:rFonts w:ascii="宋体" w:eastAsia="宋体" w:hint="eastAsia"/>
            <w:spacing w:val="-5"/>
          </w:rPr>
          <w:t>hbc@miit.gov.cn</w:t>
        </w:r>
      </w:hyperlink>
      <w:r>
        <w:rPr>
          <w:spacing w:val="-18"/>
        </w:rPr>
        <w:t>，纸质版 </w:t>
      </w:r>
      <w:r>
        <w:rPr>
          <w:rFonts w:ascii="宋体" w:eastAsia="宋体" w:hint="eastAsia"/>
        </w:rPr>
        <w:t>1</w:t>
      </w:r>
      <w:r>
        <w:rPr>
          <w:rFonts w:ascii="宋体" w:eastAsia="宋体" w:hint="eastAsia"/>
          <w:spacing w:val="-82"/>
        </w:rPr>
        <w:t> </w:t>
      </w:r>
      <w:r>
        <w:rPr>
          <w:spacing w:val="-6"/>
        </w:rPr>
        <w:t>份，需加盖公章后寄送至工业和信息化部节能与综合利用司</w:t>
      </w:r>
      <w:r>
        <w:rPr>
          <w:spacing w:val="-161"/>
        </w:rPr>
        <w:t>）</w:t>
      </w:r>
      <w:r>
        <w:rPr/>
        <w:t>。</w:t>
      </w:r>
    </w:p>
    <w:p>
      <w:pPr>
        <w:pStyle w:val="BodyText"/>
        <w:spacing w:line="406" w:lineRule="exact"/>
        <w:ind w:left="873"/>
        <w:rPr>
          <w:rFonts w:ascii="黑体" w:eastAsia="黑体" w:hint="eastAsia"/>
        </w:rPr>
      </w:pPr>
      <w:r>
        <w:rPr>
          <w:rFonts w:ascii="黑体" w:eastAsia="黑体" w:hint="eastAsia"/>
        </w:rPr>
        <w:t>九、附则</w:t>
      </w:r>
    </w:p>
    <w:p>
      <w:pPr>
        <w:pStyle w:val="BodyText"/>
        <w:spacing w:line="364" w:lineRule="auto" w:before="212"/>
        <w:ind w:left="307" w:right="607" w:firstLine="566"/>
      </w:pPr>
      <w:r>
        <w:rPr>
          <w:spacing w:val="7"/>
          <w:w w:val="95"/>
        </w:rPr>
        <w:t>（</w:t>
      </w:r>
      <w:r>
        <w:rPr>
          <w:spacing w:val="6"/>
          <w:w w:val="95"/>
        </w:rPr>
        <w:t>二十四</w:t>
      </w:r>
      <w:r>
        <w:rPr>
          <w:spacing w:val="5"/>
          <w:w w:val="95"/>
        </w:rPr>
        <w:t>）</w:t>
      </w:r>
      <w:r>
        <w:rPr>
          <w:spacing w:val="4"/>
          <w:w w:val="95"/>
        </w:rPr>
        <w:t>本规范条件涉及的标准如遇修订，按修订 </w:t>
      </w:r>
      <w:r>
        <w:rPr/>
        <w:t>后的标准执行。</w:t>
      </w:r>
    </w:p>
    <w:p>
      <w:pPr>
        <w:pStyle w:val="BodyText"/>
        <w:spacing w:line="407" w:lineRule="exact"/>
        <w:ind w:left="873"/>
        <w:jc w:val="both"/>
      </w:pPr>
      <w:r>
        <w:rPr/>
        <w:t>（二十五）</w:t>
      </w:r>
      <w:r>
        <w:rPr>
          <w:spacing w:val="-12"/>
        </w:rPr>
        <w:t>本规范条件自 </w:t>
      </w:r>
      <w:r>
        <w:rPr>
          <w:rFonts w:ascii="宋体" w:eastAsia="宋体" w:hint="eastAsia"/>
        </w:rPr>
        <w:t>2018</w:t>
      </w:r>
      <w:r>
        <w:rPr>
          <w:rFonts w:ascii="宋体" w:eastAsia="宋体" w:hint="eastAsia"/>
          <w:spacing w:val="-81"/>
        </w:rPr>
        <w:t> </w:t>
      </w:r>
      <w:r>
        <w:rPr>
          <w:spacing w:val="-40"/>
        </w:rPr>
        <w:t>年 </w:t>
      </w:r>
      <w:r>
        <w:rPr>
          <w:rFonts w:ascii="宋体" w:eastAsia="宋体" w:hint="eastAsia"/>
        </w:rPr>
        <w:t>10</w:t>
      </w:r>
      <w:r>
        <w:rPr>
          <w:rFonts w:ascii="宋体" w:eastAsia="宋体" w:hint="eastAsia"/>
          <w:spacing w:val="-83"/>
        </w:rPr>
        <w:t> </w:t>
      </w:r>
      <w:r>
        <w:rPr>
          <w:spacing w:val="-40"/>
        </w:rPr>
        <w:t>月 </w:t>
      </w:r>
      <w:r>
        <w:rPr>
          <w:rFonts w:ascii="宋体" w:eastAsia="宋体" w:hint="eastAsia"/>
        </w:rPr>
        <w:t>16</w:t>
      </w:r>
      <w:r>
        <w:rPr>
          <w:rFonts w:ascii="宋体" w:eastAsia="宋体" w:hint="eastAsia"/>
          <w:spacing w:val="-81"/>
        </w:rPr>
        <w:t> </w:t>
      </w:r>
      <w:r>
        <w:rPr/>
        <w:t>日起施行。</w:t>
      </w:r>
    </w:p>
    <w:p>
      <w:pPr>
        <w:pStyle w:val="BodyText"/>
        <w:spacing w:line="364" w:lineRule="auto" w:before="214"/>
        <w:ind w:left="307" w:right="658" w:firstLine="566"/>
        <w:jc w:val="both"/>
      </w:pPr>
      <w:r>
        <w:rPr/>
        <w:t>（二十六）本规范条件由工业和信息化部负责解释， 并根据法律法规、行业发展和产业政策调整情况适时进行修订。</w:t>
      </w:r>
    </w:p>
    <w:p>
      <w:pPr>
        <w:spacing w:after="0" w:line="364" w:lineRule="auto"/>
        <w:jc w:val="both"/>
        <w:sectPr>
          <w:pgSz w:w="11910" w:h="16840"/>
          <w:pgMar w:header="0" w:footer="1200" w:top="1580" w:bottom="1380" w:left="1620" w:right="1320"/>
        </w:sectPr>
      </w:pPr>
    </w:p>
    <w:p>
      <w:pPr>
        <w:pStyle w:val="BodyText"/>
        <w:spacing w:before="8"/>
        <w:rPr>
          <w:sz w:val="21"/>
        </w:rPr>
      </w:pPr>
    </w:p>
    <w:p>
      <w:pPr>
        <w:pStyle w:val="BodyText"/>
        <w:spacing w:before="54"/>
        <w:ind w:left="307"/>
        <w:rPr>
          <w:rFonts w:ascii="宋体" w:eastAsia="宋体" w:hint="eastAsia"/>
        </w:rPr>
      </w:pPr>
      <w:r>
        <w:rPr>
          <w:rFonts w:ascii="黑体" w:eastAsia="黑体" w:hint="eastAsia"/>
        </w:rPr>
        <w:t>附 </w:t>
      </w:r>
      <w:r>
        <w:rPr>
          <w:rFonts w:ascii="宋体" w:eastAsia="宋体" w:hint="eastAsia"/>
        </w:rPr>
        <w:t>1</w:t>
      </w:r>
    </w:p>
    <w:p>
      <w:pPr>
        <w:pStyle w:val="BodyText"/>
        <w:rPr>
          <w:rFonts w:ascii="宋体"/>
          <w:sz w:val="20"/>
        </w:rPr>
      </w:pPr>
    </w:p>
    <w:p>
      <w:pPr>
        <w:pStyle w:val="BodyText"/>
        <w:rPr>
          <w:rFonts w:ascii="宋体"/>
          <w:sz w:val="20"/>
        </w:rPr>
      </w:pPr>
    </w:p>
    <w:p>
      <w:pPr>
        <w:pStyle w:val="BodyText"/>
        <w:spacing w:before="9"/>
        <w:rPr>
          <w:rFonts w:ascii="宋体"/>
          <w:sz w:val="24"/>
        </w:rPr>
      </w:pPr>
    </w:p>
    <w:p>
      <w:pPr>
        <w:pStyle w:val="Heading2"/>
        <w:ind w:left="3792" w:right="1393" w:hanging="2700"/>
        <w:jc w:val="left"/>
      </w:pPr>
      <w:r>
        <w:rPr/>
        <w:t>环保装备制造行业（污水治理）规范条件申请书</w:t>
      </w:r>
    </w:p>
    <w:p>
      <w:pPr>
        <w:pStyle w:val="BodyText"/>
        <w:rPr>
          <w:rFonts w:ascii="Arial Unicode MS"/>
          <w:sz w:val="42"/>
        </w:rPr>
      </w:pPr>
    </w:p>
    <w:p>
      <w:pPr>
        <w:pStyle w:val="BodyText"/>
        <w:rPr>
          <w:rFonts w:ascii="Arial Unicode MS"/>
          <w:sz w:val="42"/>
        </w:rPr>
      </w:pPr>
    </w:p>
    <w:p>
      <w:pPr>
        <w:pStyle w:val="BodyText"/>
        <w:spacing w:before="17"/>
        <w:rPr>
          <w:rFonts w:ascii="Arial Unicode MS"/>
          <w:sz w:val="35"/>
        </w:rPr>
      </w:pPr>
    </w:p>
    <w:p>
      <w:pPr>
        <w:spacing w:line="388" w:lineRule="auto" w:before="0"/>
        <w:ind w:left="734" w:right="4929" w:firstLine="0"/>
        <w:jc w:val="left"/>
        <w:rPr>
          <w:sz w:val="30"/>
        </w:rPr>
      </w:pPr>
      <w:r>
        <w:rPr>
          <w:sz w:val="30"/>
        </w:rPr>
        <w:t>企业名称 </w:t>
      </w:r>
      <w:r>
        <w:rPr>
          <w:rFonts w:ascii="宋体" w:eastAsia="宋体" w:hint="eastAsia"/>
          <w:sz w:val="30"/>
        </w:rPr>
        <w:t>(</w:t>
      </w:r>
      <w:r>
        <w:rPr>
          <w:sz w:val="30"/>
        </w:rPr>
        <w:t>加盖公章</w:t>
      </w:r>
      <w:r>
        <w:rPr>
          <w:rFonts w:ascii="宋体" w:eastAsia="宋体" w:hint="eastAsia"/>
          <w:sz w:val="30"/>
        </w:rPr>
        <w:t>) </w:t>
      </w:r>
      <w:r>
        <w:rPr>
          <w:sz w:val="30"/>
        </w:rPr>
        <w:t>： 注册地址：</w:t>
      </w:r>
    </w:p>
    <w:p>
      <w:pPr>
        <w:spacing w:before="2"/>
        <w:ind w:left="734" w:right="0" w:firstLine="0"/>
        <w:jc w:val="left"/>
        <w:rPr>
          <w:sz w:val="30"/>
        </w:rPr>
      </w:pPr>
      <w:r>
        <w:rPr>
          <w:sz w:val="30"/>
        </w:rPr>
        <w:t>邮编：</w:t>
      </w:r>
    </w:p>
    <w:p>
      <w:pPr>
        <w:pStyle w:val="BodyText"/>
        <w:rPr>
          <w:sz w:val="30"/>
        </w:rPr>
      </w:pPr>
    </w:p>
    <w:p>
      <w:pPr>
        <w:pStyle w:val="BodyText"/>
        <w:rPr>
          <w:sz w:val="30"/>
        </w:rPr>
      </w:pPr>
    </w:p>
    <w:p>
      <w:pPr>
        <w:pStyle w:val="BodyText"/>
        <w:rPr>
          <w:sz w:val="30"/>
        </w:rPr>
      </w:pPr>
    </w:p>
    <w:p>
      <w:pPr>
        <w:pStyle w:val="BodyText"/>
        <w:spacing w:before="2"/>
        <w:rPr>
          <w:sz w:val="26"/>
        </w:rPr>
      </w:pPr>
    </w:p>
    <w:p>
      <w:pPr>
        <w:tabs>
          <w:tab w:pos="4334" w:val="left" w:leader="none"/>
        </w:tabs>
        <w:spacing w:before="0"/>
        <w:ind w:left="734" w:right="0" w:firstLine="0"/>
        <w:jc w:val="left"/>
        <w:rPr>
          <w:sz w:val="30"/>
        </w:rPr>
      </w:pPr>
      <w:r>
        <w:rPr>
          <w:sz w:val="30"/>
        </w:rPr>
        <w:t>联系人：</w:t>
        <w:tab/>
        <w:t>职务：</w:t>
      </w:r>
    </w:p>
    <w:p>
      <w:pPr>
        <w:tabs>
          <w:tab w:pos="4334" w:val="left" w:leader="none"/>
        </w:tabs>
        <w:spacing w:before="239"/>
        <w:ind w:left="734" w:right="0" w:firstLine="0"/>
        <w:jc w:val="left"/>
        <w:rPr>
          <w:sz w:val="30"/>
        </w:rPr>
      </w:pPr>
      <w:r>
        <w:rPr>
          <w:sz w:val="30"/>
        </w:rPr>
        <w:t>传真：</w:t>
        <w:tab/>
        <w:t>手机：</w:t>
      </w:r>
    </w:p>
    <w:p>
      <w:pPr>
        <w:tabs>
          <w:tab w:pos="4334" w:val="left" w:leader="none"/>
        </w:tabs>
        <w:spacing w:before="240"/>
        <w:ind w:left="734" w:right="0" w:firstLine="0"/>
        <w:jc w:val="left"/>
        <w:rPr>
          <w:sz w:val="30"/>
        </w:rPr>
      </w:pPr>
      <w:r>
        <w:rPr>
          <w:sz w:val="30"/>
        </w:rPr>
        <w:t>办公电话：</w:t>
        <w:tab/>
        <w:t>电子信箱：</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0"/>
        <w:rPr>
          <w:sz w:val="44"/>
        </w:rPr>
      </w:pPr>
    </w:p>
    <w:p>
      <w:pPr>
        <w:tabs>
          <w:tab w:pos="6256" w:val="left" w:leader="none"/>
          <w:tab w:pos="6856" w:val="left" w:leader="none"/>
          <w:tab w:pos="7456" w:val="left" w:leader="none"/>
          <w:tab w:pos="8056" w:val="left" w:leader="none"/>
        </w:tabs>
        <w:spacing w:line="388" w:lineRule="auto" w:before="0"/>
        <w:ind w:left="4907" w:right="607" w:hanging="1352"/>
        <w:jc w:val="left"/>
        <w:rPr>
          <w:sz w:val="30"/>
        </w:rPr>
      </w:pPr>
      <w:r>
        <w:rPr>
          <w:sz w:val="30"/>
        </w:rPr>
        <w:t>申请书编号：</w:t>
        <w:tab/>
        <w:t>共</w:t>
        <w:tab/>
        <w:t>份</w:t>
      </w:r>
      <w:r>
        <w:rPr>
          <w:rFonts w:ascii="宋体" w:eastAsia="宋体" w:hint="eastAsia"/>
          <w:sz w:val="30"/>
        </w:rPr>
        <w:t>/ </w:t>
      </w:r>
      <w:r>
        <w:rPr>
          <w:sz w:val="30"/>
        </w:rPr>
        <w:t>第</w:t>
        <w:tab/>
      </w:r>
      <w:r>
        <w:rPr>
          <w:spacing w:val="-17"/>
          <w:sz w:val="30"/>
        </w:rPr>
        <w:t>份</w:t>
      </w:r>
      <w:r>
        <w:rPr>
          <w:sz w:val="30"/>
        </w:rPr>
        <w:t>填表日期：</w:t>
        <w:tab/>
        <w:t>年</w:t>
        <w:tab/>
        <w:t>月</w:t>
        <w:tab/>
      </w:r>
      <w:r>
        <w:rPr>
          <w:spacing w:val="-17"/>
          <w:sz w:val="30"/>
        </w:rPr>
        <w:t>日</w:t>
      </w:r>
    </w:p>
    <w:p>
      <w:pPr>
        <w:spacing w:after="0" w:line="388" w:lineRule="auto"/>
        <w:jc w:val="left"/>
        <w:rPr>
          <w:sz w:val="30"/>
        </w:rPr>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Heading2"/>
        <w:spacing w:before="142"/>
      </w:pPr>
      <w:r>
        <w:rPr/>
        <w:t>填写须知</w:t>
      </w:r>
    </w:p>
    <w:p>
      <w:pPr>
        <w:pStyle w:val="BodyText"/>
        <w:spacing w:before="7"/>
        <w:rPr>
          <w:rFonts w:ascii="Arial Unicode MS"/>
          <w:sz w:val="50"/>
        </w:rPr>
      </w:pPr>
    </w:p>
    <w:p>
      <w:pPr>
        <w:pStyle w:val="ListParagraph"/>
        <w:numPr>
          <w:ilvl w:val="0"/>
          <w:numId w:val="13"/>
        </w:numPr>
        <w:tabs>
          <w:tab w:pos="1270" w:val="left" w:leader="none"/>
        </w:tabs>
        <w:spacing w:line="240" w:lineRule="auto" w:before="0" w:after="0"/>
        <w:ind w:left="1269" w:right="0" w:hanging="322"/>
        <w:jc w:val="left"/>
        <w:rPr>
          <w:sz w:val="32"/>
        </w:rPr>
      </w:pPr>
      <w:r>
        <w:rPr>
          <w:sz w:val="32"/>
        </w:rPr>
        <w:t>填写申请报告应确保所填资料真实准确。</w:t>
      </w:r>
    </w:p>
    <w:p>
      <w:pPr>
        <w:pStyle w:val="ListParagraph"/>
        <w:numPr>
          <w:ilvl w:val="0"/>
          <w:numId w:val="13"/>
        </w:numPr>
        <w:tabs>
          <w:tab w:pos="1270" w:val="left" w:leader="none"/>
        </w:tabs>
        <w:spacing w:line="364" w:lineRule="auto" w:before="214" w:after="0"/>
        <w:ind w:left="307" w:right="607" w:firstLine="640"/>
        <w:jc w:val="left"/>
        <w:rPr>
          <w:sz w:val="32"/>
        </w:rPr>
      </w:pPr>
      <w:r>
        <w:rPr>
          <w:spacing w:val="-6"/>
          <w:sz w:val="32"/>
        </w:rPr>
        <w:t>申请报告需同时提交纸质版 </w:t>
      </w:r>
      <w:r>
        <w:rPr>
          <w:rFonts w:ascii="宋体" w:eastAsia="宋体" w:hint="eastAsia"/>
          <w:sz w:val="32"/>
        </w:rPr>
        <w:t>1</w:t>
      </w:r>
      <w:r>
        <w:rPr>
          <w:rFonts w:ascii="宋体" w:eastAsia="宋体" w:hint="eastAsia"/>
          <w:spacing w:val="-76"/>
          <w:sz w:val="32"/>
        </w:rPr>
        <w:t> </w:t>
      </w:r>
      <w:r>
        <w:rPr>
          <w:sz w:val="32"/>
        </w:rPr>
        <w:t>份和电子版，纸质版手写部分应用黑色钢笔或中性笔填写，字迹清楚。</w:t>
      </w:r>
    </w:p>
    <w:p>
      <w:pPr>
        <w:pStyle w:val="ListParagraph"/>
        <w:numPr>
          <w:ilvl w:val="0"/>
          <w:numId w:val="13"/>
        </w:numPr>
        <w:tabs>
          <w:tab w:pos="1270" w:val="left" w:leader="none"/>
        </w:tabs>
        <w:spacing w:line="409" w:lineRule="exact" w:before="0" w:after="0"/>
        <w:ind w:left="1269" w:right="0" w:hanging="322"/>
        <w:jc w:val="left"/>
        <w:rPr>
          <w:sz w:val="32"/>
        </w:rPr>
      </w:pPr>
      <w:r>
        <w:rPr>
          <w:sz w:val="32"/>
        </w:rPr>
        <w:t>填报项目（含表格）页面不足时，可另附页面。</w:t>
      </w:r>
    </w:p>
    <w:p>
      <w:pPr>
        <w:pStyle w:val="ListParagraph"/>
        <w:numPr>
          <w:ilvl w:val="0"/>
          <w:numId w:val="13"/>
        </w:numPr>
        <w:tabs>
          <w:tab w:pos="1270" w:val="left" w:leader="none"/>
        </w:tabs>
        <w:spacing w:line="240" w:lineRule="auto" w:before="212" w:after="0"/>
        <w:ind w:left="1269" w:right="0" w:hanging="322"/>
        <w:jc w:val="left"/>
        <w:rPr>
          <w:sz w:val="32"/>
        </w:rPr>
      </w:pPr>
      <w:r>
        <w:rPr>
          <w:spacing w:val="-8"/>
          <w:w w:val="99"/>
          <w:sz w:val="32"/>
        </w:rPr>
        <w:t>请在申请报告所选项目对应的“□”内打“√”。</w:t>
      </w:r>
    </w:p>
    <w:p>
      <w:pPr>
        <w:pStyle w:val="ListParagraph"/>
        <w:numPr>
          <w:ilvl w:val="0"/>
          <w:numId w:val="13"/>
        </w:numPr>
        <w:tabs>
          <w:tab w:pos="1270" w:val="left" w:leader="none"/>
        </w:tabs>
        <w:spacing w:line="240" w:lineRule="auto" w:before="211" w:after="0"/>
        <w:ind w:left="1269" w:right="0" w:hanging="322"/>
        <w:jc w:val="left"/>
        <w:rPr>
          <w:sz w:val="32"/>
        </w:rPr>
      </w:pPr>
      <w:r>
        <w:rPr>
          <w:sz w:val="32"/>
        </w:rPr>
        <w:t>申请报告不包含非污水治理设备制造行业方面的内</w:t>
      </w:r>
    </w:p>
    <w:p>
      <w:pPr>
        <w:pStyle w:val="BodyText"/>
        <w:spacing w:before="6"/>
        <w:rPr>
          <w:sz w:val="12"/>
        </w:rPr>
      </w:pPr>
    </w:p>
    <w:p>
      <w:pPr>
        <w:pStyle w:val="BodyText"/>
        <w:spacing w:before="54"/>
        <w:ind w:left="307"/>
      </w:pPr>
      <w:r>
        <w:rPr/>
        <w:t>容。</w:t>
      </w:r>
    </w:p>
    <w:p>
      <w:pPr>
        <w:spacing w:after="0"/>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Heading2"/>
        <w:spacing w:before="140"/>
      </w:pPr>
      <w:r>
        <w:rPr/>
        <w:t>企业声明</w:t>
      </w:r>
    </w:p>
    <w:p>
      <w:pPr>
        <w:pStyle w:val="BodyText"/>
        <w:spacing w:before="9"/>
        <w:rPr>
          <w:rFonts w:ascii="Arial Unicode MS"/>
          <w:sz w:val="50"/>
        </w:rPr>
      </w:pPr>
    </w:p>
    <w:p>
      <w:pPr>
        <w:pStyle w:val="ListParagraph"/>
        <w:numPr>
          <w:ilvl w:val="0"/>
          <w:numId w:val="14"/>
        </w:numPr>
        <w:tabs>
          <w:tab w:pos="1270" w:val="left" w:leader="none"/>
        </w:tabs>
        <w:spacing w:line="364" w:lineRule="auto" w:before="0" w:after="0"/>
        <w:ind w:left="307" w:right="607" w:firstLine="640"/>
        <w:jc w:val="left"/>
        <w:rPr>
          <w:sz w:val="32"/>
        </w:rPr>
      </w:pPr>
      <w:r>
        <w:rPr>
          <w:sz w:val="32"/>
        </w:rPr>
        <w:t>本企业自愿申请并遵守《环保装备制造行业</w:t>
      </w:r>
      <w:r>
        <w:rPr>
          <w:spacing w:val="5"/>
          <w:sz w:val="32"/>
        </w:rPr>
        <w:t>（</w:t>
      </w:r>
      <w:r>
        <w:rPr>
          <w:sz w:val="32"/>
        </w:rPr>
        <w:t>污水治理）规范条件》及相关文件的规定。</w:t>
      </w:r>
    </w:p>
    <w:p>
      <w:pPr>
        <w:pStyle w:val="ListParagraph"/>
        <w:numPr>
          <w:ilvl w:val="0"/>
          <w:numId w:val="14"/>
        </w:numPr>
        <w:tabs>
          <w:tab w:pos="1284" w:val="left" w:leader="none"/>
        </w:tabs>
        <w:spacing w:line="364" w:lineRule="auto" w:before="0" w:after="0"/>
        <w:ind w:left="307" w:right="607" w:firstLine="640"/>
        <w:jc w:val="both"/>
        <w:rPr>
          <w:sz w:val="32"/>
        </w:rPr>
      </w:pPr>
      <w:r>
        <w:rPr>
          <w:spacing w:val="16"/>
          <w:w w:val="95"/>
          <w:sz w:val="32"/>
        </w:rPr>
        <w:t>本企业自愿向政府主管部门及其委托机构提供真 </w:t>
      </w:r>
      <w:r>
        <w:rPr>
          <w:sz w:val="32"/>
        </w:rPr>
        <w:t>实、有效的污水治理设备制造规范管理相关信息和资料， 并为现场查验工作提供必要的条件。</w:t>
      </w:r>
    </w:p>
    <w:p>
      <w:pPr>
        <w:pStyle w:val="BodyText"/>
      </w:pPr>
    </w:p>
    <w:p>
      <w:pPr>
        <w:pStyle w:val="BodyText"/>
        <w:spacing w:line="364" w:lineRule="auto" w:before="208"/>
        <w:ind w:left="948" w:right="3858"/>
      </w:pPr>
      <w:r>
        <w:rPr/>
        <w:t>申请企业法定代表人</w:t>
      </w:r>
      <w:r>
        <w:rPr>
          <w:rFonts w:ascii="宋体" w:eastAsia="宋体" w:hint="eastAsia"/>
        </w:rPr>
        <w:t>(</w:t>
      </w:r>
      <w:r>
        <w:rPr/>
        <w:t>签名</w:t>
      </w:r>
      <w:r>
        <w:rPr>
          <w:rFonts w:ascii="宋体" w:eastAsia="宋体" w:hint="eastAsia"/>
          <w:spacing w:val="-8"/>
        </w:rPr>
        <w:t>)</w:t>
      </w:r>
      <w:r>
        <w:rPr>
          <w:spacing w:val="-8"/>
        </w:rPr>
        <w:t>： </w:t>
      </w:r>
      <w:r>
        <w:rPr/>
        <w:t>申请企业</w:t>
      </w:r>
      <w:r>
        <w:rPr>
          <w:rFonts w:ascii="宋体" w:eastAsia="宋体" w:hint="eastAsia"/>
        </w:rPr>
        <w:t>(</w:t>
      </w:r>
      <w:r>
        <w:rPr/>
        <w:t>盖章</w:t>
      </w:r>
      <w:r>
        <w:rPr>
          <w:rFonts w:ascii="宋体" w:eastAsia="宋体" w:hint="eastAsia"/>
        </w:rPr>
        <w:t>)</w:t>
      </w:r>
      <w:r>
        <w:rPr/>
        <w:t>：</w:t>
      </w:r>
    </w:p>
    <w:p>
      <w:pPr>
        <w:pStyle w:val="BodyText"/>
        <w:tabs>
          <w:tab w:pos="2068" w:val="left" w:leader="none"/>
          <w:tab w:pos="3187" w:val="left" w:leader="none"/>
        </w:tabs>
        <w:spacing w:line="409" w:lineRule="exact"/>
        <w:ind w:left="948"/>
      </w:pPr>
      <w:r>
        <w:rPr/>
        <w:t>年</w:t>
        <w:tab/>
        <w:t>月</w:t>
        <w:tab/>
        <w:t>日</w:t>
      </w:r>
    </w:p>
    <w:p>
      <w:pPr>
        <w:spacing w:after="0" w:line="409" w:lineRule="exact"/>
        <w:sectPr>
          <w:footerReference w:type="default" r:id="rId13"/>
          <w:pgSz w:w="11910" w:h="16840"/>
          <w:pgMar w:footer="1200" w:header="0" w:top="1580" w:bottom="1380" w:left="1620" w:right="1320"/>
          <w:pgNumType w:start="10"/>
        </w:sectPr>
      </w:pPr>
    </w:p>
    <w:p>
      <w:pPr>
        <w:pStyle w:val="BodyText"/>
        <w:rPr>
          <w:sz w:val="20"/>
        </w:rPr>
      </w:pPr>
    </w:p>
    <w:p>
      <w:pPr>
        <w:pStyle w:val="BodyText"/>
        <w:rPr>
          <w:sz w:val="20"/>
        </w:rPr>
      </w:pPr>
    </w:p>
    <w:p>
      <w:pPr>
        <w:pStyle w:val="BodyText"/>
        <w:rPr>
          <w:sz w:val="20"/>
        </w:rPr>
      </w:pPr>
    </w:p>
    <w:p>
      <w:pPr>
        <w:pStyle w:val="Heading2"/>
        <w:spacing w:before="140"/>
      </w:pPr>
      <w:r>
        <w:rPr/>
        <w:t>申请书提纲</w:t>
      </w:r>
    </w:p>
    <w:p>
      <w:pPr>
        <w:pStyle w:val="BodyText"/>
        <w:spacing w:before="4"/>
        <w:rPr>
          <w:rFonts w:ascii="Arial Unicode MS"/>
          <w:sz w:val="38"/>
        </w:rPr>
      </w:pPr>
    </w:p>
    <w:p>
      <w:pPr>
        <w:pStyle w:val="BodyText"/>
        <w:ind w:left="948"/>
        <w:rPr>
          <w:rFonts w:ascii="黑体" w:eastAsia="黑体" w:hint="eastAsia"/>
        </w:rPr>
      </w:pPr>
      <w:r>
        <w:rPr>
          <w:rFonts w:ascii="黑体" w:eastAsia="黑体" w:hint="eastAsia"/>
        </w:rPr>
        <w:t>一、企业基本情况</w:t>
      </w:r>
    </w:p>
    <w:p>
      <w:pPr>
        <w:pStyle w:val="BodyText"/>
        <w:spacing w:line="364" w:lineRule="auto" w:before="212"/>
        <w:ind w:left="307" w:right="444" w:firstLine="640"/>
      </w:pPr>
      <w:r>
        <w:rPr/>
        <w:t>企业名称、成立时间、注册地址、设备生产地址、法</w:t>
      </w:r>
      <w:r>
        <w:rPr>
          <w:spacing w:val="-10"/>
        </w:rPr>
        <w:t>定代表人、土地使用权、经济类型、企业形式、股权结构、</w:t>
      </w:r>
      <w:r>
        <w:rPr>
          <w:spacing w:val="-9"/>
        </w:rPr>
        <w:t>上市情况、主要产品以及现有生产能力等</w:t>
      </w:r>
      <w:r>
        <w:rPr>
          <w:spacing w:val="-195"/>
        </w:rPr>
        <w:t>。</w:t>
      </w:r>
      <w:r>
        <w:rPr/>
        <w:t>（</w:t>
      </w:r>
      <w:r>
        <w:rPr>
          <w:spacing w:val="-6"/>
        </w:rPr>
        <w:t>并附表格，格</w:t>
      </w:r>
      <w:r>
        <w:rPr>
          <w:spacing w:val="-21"/>
        </w:rPr>
        <w:t>式见附表 </w:t>
      </w:r>
      <w:r>
        <w:rPr>
          <w:rFonts w:ascii="宋体" w:eastAsia="宋体" w:hint="eastAsia"/>
        </w:rPr>
        <w:t>1</w:t>
      </w:r>
      <w:r>
        <w:rPr>
          <w:spacing w:val="-21"/>
        </w:rPr>
        <w:t>、附表 </w:t>
      </w:r>
      <w:r>
        <w:rPr>
          <w:rFonts w:ascii="宋体" w:eastAsia="宋体" w:hint="eastAsia"/>
        </w:rPr>
        <w:t>2</w:t>
      </w:r>
      <w:r>
        <w:rPr/>
        <w:t>）</w:t>
      </w:r>
    </w:p>
    <w:p>
      <w:pPr>
        <w:pStyle w:val="BodyText"/>
        <w:spacing w:line="364" w:lineRule="auto"/>
        <w:ind w:left="307" w:right="607" w:firstLine="640"/>
      </w:pPr>
      <w:r>
        <w:rPr/>
        <w:t>企业应提供近三个会计年度的财务会计报告</w:t>
      </w:r>
      <w:r>
        <w:rPr>
          <w:spacing w:val="-269"/>
        </w:rPr>
        <w:t>。</w:t>
      </w:r>
      <w:r>
        <w:rPr/>
        <w:t>（包括会计报表、会计报表附注和财务情况说明书）</w:t>
      </w:r>
    </w:p>
    <w:p>
      <w:pPr>
        <w:pStyle w:val="BodyText"/>
        <w:spacing w:line="364" w:lineRule="auto"/>
        <w:ind w:left="307" w:right="607" w:firstLine="640"/>
        <w:jc w:val="both"/>
      </w:pPr>
      <w:r>
        <w:rPr/>
        <w:t>企业应提供污水治理设备销售相关的近三年主要销售情况说明或招标合同</w:t>
      </w:r>
      <w:r>
        <w:rPr>
          <w:spacing w:val="-214"/>
        </w:rPr>
        <w:t>。</w:t>
      </w:r>
      <w:r>
        <w:rPr/>
        <w:t>（</w:t>
      </w:r>
      <w:r>
        <w:rPr>
          <w:spacing w:val="-5"/>
        </w:rPr>
        <w:t>承诺具有真实的营业执照、不动产</w:t>
      </w:r>
      <w:r>
        <w:rPr>
          <w:spacing w:val="-2"/>
        </w:rPr>
        <w:t>权属证书，土地使用证或土地租赁合同，以及工程施工、</w:t>
      </w:r>
      <w:r>
        <w:rPr>
          <w:spacing w:val="-9"/>
        </w:rPr>
        <w:t>安装调试、资信情况、认证证书等资质、资信证明。</w:t>
      </w:r>
      <w:r>
        <w:rPr/>
        <w:t>）</w:t>
      </w:r>
    </w:p>
    <w:p>
      <w:pPr>
        <w:pStyle w:val="BodyText"/>
        <w:spacing w:line="408" w:lineRule="exact"/>
        <w:ind w:left="948"/>
        <w:rPr>
          <w:rFonts w:ascii="黑体" w:eastAsia="黑体" w:hint="eastAsia"/>
        </w:rPr>
      </w:pPr>
      <w:r>
        <w:rPr>
          <w:rFonts w:ascii="黑体" w:eastAsia="黑体" w:hint="eastAsia"/>
        </w:rPr>
        <w:t>二、生产条件说明</w:t>
      </w:r>
    </w:p>
    <w:p>
      <w:pPr>
        <w:pStyle w:val="ListParagraph"/>
        <w:numPr>
          <w:ilvl w:val="0"/>
          <w:numId w:val="15"/>
        </w:numPr>
        <w:tabs>
          <w:tab w:pos="1270" w:val="left" w:leader="none"/>
        </w:tabs>
        <w:spacing w:line="240" w:lineRule="auto" w:before="207" w:after="0"/>
        <w:ind w:left="1269" w:right="0" w:hanging="322"/>
        <w:jc w:val="left"/>
        <w:rPr>
          <w:sz w:val="32"/>
        </w:rPr>
      </w:pPr>
      <w:r>
        <w:rPr>
          <w:sz w:val="32"/>
        </w:rPr>
        <w:t>企业布局是否符合相关规划。</w:t>
      </w:r>
    </w:p>
    <w:p>
      <w:pPr>
        <w:pStyle w:val="ListParagraph"/>
        <w:numPr>
          <w:ilvl w:val="0"/>
          <w:numId w:val="15"/>
        </w:numPr>
        <w:tabs>
          <w:tab w:pos="1270" w:val="left" w:leader="none"/>
        </w:tabs>
        <w:spacing w:line="364" w:lineRule="auto" w:before="211" w:after="0"/>
        <w:ind w:left="307" w:right="446" w:firstLine="640"/>
        <w:jc w:val="left"/>
        <w:rPr>
          <w:sz w:val="32"/>
        </w:rPr>
      </w:pPr>
      <w:r>
        <w:rPr>
          <w:spacing w:val="-8"/>
          <w:w w:val="95"/>
          <w:sz w:val="32"/>
        </w:rPr>
        <w:t>企业上一年度外购产品清单、合格证书、生产厂家， </w:t>
      </w:r>
      <w:r>
        <w:rPr>
          <w:spacing w:val="-8"/>
          <w:sz w:val="32"/>
        </w:rPr>
        <w:t>外协产品的质量控制制度。</w:t>
      </w:r>
    </w:p>
    <w:p>
      <w:pPr>
        <w:pStyle w:val="ListParagraph"/>
        <w:numPr>
          <w:ilvl w:val="0"/>
          <w:numId w:val="15"/>
        </w:numPr>
        <w:tabs>
          <w:tab w:pos="1270" w:val="left" w:leader="none"/>
        </w:tabs>
        <w:spacing w:line="364" w:lineRule="auto" w:before="0" w:after="0"/>
        <w:ind w:left="307" w:right="446" w:firstLine="640"/>
        <w:jc w:val="left"/>
        <w:rPr>
          <w:sz w:val="32"/>
        </w:rPr>
      </w:pPr>
      <w:r>
        <w:rPr>
          <w:spacing w:val="-5"/>
          <w:sz w:val="32"/>
        </w:rPr>
        <w:t>企业生产用的主要设备情况</w:t>
      </w:r>
      <w:r>
        <w:rPr>
          <w:sz w:val="32"/>
        </w:rPr>
        <w:t>（</w:t>
      </w:r>
      <w:r>
        <w:rPr>
          <w:spacing w:val="-8"/>
          <w:sz w:val="32"/>
        </w:rPr>
        <w:t>需配照片，并附表格， </w:t>
      </w:r>
      <w:r>
        <w:rPr>
          <w:spacing w:val="-3"/>
          <w:w w:val="99"/>
          <w:sz w:val="32"/>
        </w:rPr>
        <w:t>格式见附表</w:t>
      </w:r>
      <w:r>
        <w:rPr>
          <w:spacing w:val="-79"/>
          <w:sz w:val="32"/>
        </w:rPr>
        <w:t> </w:t>
      </w:r>
      <w:r>
        <w:rPr>
          <w:rFonts w:ascii="宋体" w:eastAsia="宋体" w:hint="eastAsia"/>
          <w:spacing w:val="1"/>
          <w:w w:val="99"/>
          <w:sz w:val="32"/>
        </w:rPr>
        <w:t>3</w:t>
      </w:r>
      <w:r>
        <w:rPr>
          <w:spacing w:val="-159"/>
          <w:w w:val="99"/>
          <w:sz w:val="32"/>
        </w:rPr>
        <w:t>）</w:t>
      </w:r>
      <w:r>
        <w:rPr>
          <w:w w:val="99"/>
          <w:sz w:val="32"/>
        </w:rPr>
        <w:t>。</w:t>
      </w:r>
    </w:p>
    <w:p>
      <w:pPr>
        <w:pStyle w:val="BodyText"/>
        <w:spacing w:line="409" w:lineRule="exact"/>
        <w:ind w:left="948"/>
        <w:rPr>
          <w:rFonts w:ascii="黑体" w:eastAsia="黑体" w:hint="eastAsia"/>
        </w:rPr>
      </w:pPr>
      <w:r>
        <w:rPr>
          <w:rFonts w:ascii="黑体" w:eastAsia="黑体" w:hint="eastAsia"/>
        </w:rPr>
        <w:t>三、技术创新能力</w:t>
      </w:r>
    </w:p>
    <w:p>
      <w:pPr>
        <w:spacing w:after="0" w:line="409" w:lineRule="exact"/>
        <w:rPr>
          <w:rFonts w:ascii="黑体" w:eastAsia="黑体" w:hint="eastAsia"/>
        </w:rPr>
        <w:sectPr>
          <w:pgSz w:w="11910" w:h="16840"/>
          <w:pgMar w:header="0" w:footer="1200" w:top="1580" w:bottom="1380" w:left="1620" w:right="1320"/>
        </w:sectPr>
      </w:pPr>
    </w:p>
    <w:p>
      <w:pPr>
        <w:pStyle w:val="BodyText"/>
        <w:spacing w:before="8"/>
        <w:rPr>
          <w:rFonts w:ascii="黑体"/>
          <w:sz w:val="21"/>
        </w:rPr>
      </w:pPr>
    </w:p>
    <w:p>
      <w:pPr>
        <w:pStyle w:val="ListParagraph"/>
        <w:numPr>
          <w:ilvl w:val="0"/>
          <w:numId w:val="16"/>
        </w:numPr>
        <w:tabs>
          <w:tab w:pos="1270" w:val="left" w:leader="none"/>
        </w:tabs>
        <w:spacing w:line="364" w:lineRule="auto" w:before="54" w:after="0"/>
        <w:ind w:left="307" w:right="609" w:firstLine="640"/>
        <w:jc w:val="left"/>
        <w:rPr>
          <w:sz w:val="32"/>
        </w:rPr>
      </w:pPr>
      <w:r>
        <w:rPr>
          <w:sz w:val="32"/>
        </w:rPr>
        <w:t>企业自有的研发机构情况或与大学、科研院所合作的协议书及相关研发机构的情况</w:t>
      </w:r>
    </w:p>
    <w:p>
      <w:pPr>
        <w:pStyle w:val="ListParagraph"/>
        <w:numPr>
          <w:ilvl w:val="0"/>
          <w:numId w:val="16"/>
        </w:numPr>
        <w:tabs>
          <w:tab w:pos="1270" w:val="left" w:leader="none"/>
        </w:tabs>
        <w:spacing w:line="364" w:lineRule="auto" w:before="0" w:after="0"/>
        <w:ind w:left="307" w:right="446" w:firstLine="640"/>
        <w:jc w:val="left"/>
        <w:rPr>
          <w:sz w:val="32"/>
        </w:rPr>
      </w:pPr>
      <w:r>
        <w:rPr>
          <w:spacing w:val="-13"/>
          <w:sz w:val="32"/>
        </w:rPr>
        <w:t>企业主要人员情况表</w:t>
      </w:r>
      <w:r>
        <w:rPr>
          <w:sz w:val="32"/>
        </w:rPr>
        <w:t>（需注明主要人员结构和数量， 如管理人员、专职研发人员、技术人员等，专职研发人员需附详细情况表</w:t>
      </w:r>
      <w:r>
        <w:rPr>
          <w:rFonts w:ascii="宋体" w:eastAsia="宋体" w:hint="eastAsia"/>
          <w:sz w:val="32"/>
        </w:rPr>
        <w:t>,</w:t>
      </w:r>
      <w:r>
        <w:rPr>
          <w:sz w:val="32"/>
        </w:rPr>
        <w:t>参照如下格式）</w:t>
      </w: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7"/>
        <w:gridCol w:w="1377"/>
        <w:gridCol w:w="1378"/>
        <w:gridCol w:w="1378"/>
        <w:gridCol w:w="1378"/>
        <w:gridCol w:w="1378"/>
      </w:tblGrid>
      <w:tr>
        <w:trPr>
          <w:trHeight w:val="466" w:hRule="atLeast"/>
        </w:trPr>
        <w:tc>
          <w:tcPr>
            <w:tcW w:w="8266" w:type="dxa"/>
            <w:gridSpan w:val="6"/>
          </w:tcPr>
          <w:p>
            <w:pPr>
              <w:pStyle w:val="TableParagraph"/>
              <w:spacing w:line="306" w:lineRule="exact"/>
              <w:ind w:left="2791" w:right="2784"/>
              <w:jc w:val="center"/>
              <w:rPr>
                <w:sz w:val="24"/>
              </w:rPr>
            </w:pPr>
            <w:r>
              <w:rPr>
                <w:sz w:val="24"/>
              </w:rPr>
              <w:t>专职研发人员详细情况表</w:t>
            </w:r>
          </w:p>
        </w:tc>
      </w:tr>
      <w:tr>
        <w:trPr>
          <w:trHeight w:val="466" w:hRule="atLeast"/>
        </w:trPr>
        <w:tc>
          <w:tcPr>
            <w:tcW w:w="1377" w:type="dxa"/>
          </w:tcPr>
          <w:p>
            <w:pPr>
              <w:pStyle w:val="TableParagraph"/>
              <w:spacing w:line="305" w:lineRule="exact"/>
              <w:ind w:left="447"/>
              <w:rPr>
                <w:sz w:val="24"/>
              </w:rPr>
            </w:pPr>
            <w:r>
              <w:rPr>
                <w:sz w:val="24"/>
              </w:rPr>
              <w:t>序号</w:t>
            </w:r>
          </w:p>
        </w:tc>
        <w:tc>
          <w:tcPr>
            <w:tcW w:w="1377" w:type="dxa"/>
          </w:tcPr>
          <w:p>
            <w:pPr>
              <w:pStyle w:val="TableParagraph"/>
              <w:spacing w:line="305" w:lineRule="exact"/>
              <w:ind w:left="448"/>
              <w:rPr>
                <w:sz w:val="24"/>
              </w:rPr>
            </w:pPr>
            <w:r>
              <w:rPr>
                <w:sz w:val="24"/>
              </w:rPr>
              <w:t>姓名</w:t>
            </w:r>
          </w:p>
        </w:tc>
        <w:tc>
          <w:tcPr>
            <w:tcW w:w="1378" w:type="dxa"/>
          </w:tcPr>
          <w:p>
            <w:pPr>
              <w:pStyle w:val="TableParagraph"/>
              <w:spacing w:line="305" w:lineRule="exact"/>
              <w:ind w:left="448"/>
              <w:rPr>
                <w:sz w:val="24"/>
              </w:rPr>
            </w:pPr>
            <w:r>
              <w:rPr>
                <w:sz w:val="24"/>
              </w:rPr>
              <w:t>专业</w:t>
            </w:r>
          </w:p>
        </w:tc>
        <w:tc>
          <w:tcPr>
            <w:tcW w:w="1378" w:type="dxa"/>
          </w:tcPr>
          <w:p>
            <w:pPr>
              <w:pStyle w:val="TableParagraph"/>
              <w:spacing w:line="305" w:lineRule="exact"/>
              <w:ind w:left="448"/>
              <w:rPr>
                <w:sz w:val="24"/>
              </w:rPr>
            </w:pPr>
            <w:r>
              <w:rPr>
                <w:sz w:val="24"/>
              </w:rPr>
              <w:t>学历</w:t>
            </w:r>
          </w:p>
        </w:tc>
        <w:tc>
          <w:tcPr>
            <w:tcW w:w="1378" w:type="dxa"/>
          </w:tcPr>
          <w:p>
            <w:pPr>
              <w:pStyle w:val="TableParagraph"/>
              <w:spacing w:line="305" w:lineRule="exact"/>
              <w:ind w:left="448"/>
              <w:rPr>
                <w:sz w:val="24"/>
              </w:rPr>
            </w:pPr>
            <w:r>
              <w:rPr>
                <w:sz w:val="24"/>
              </w:rPr>
              <w:t>职称</w:t>
            </w:r>
          </w:p>
        </w:tc>
        <w:tc>
          <w:tcPr>
            <w:tcW w:w="1378" w:type="dxa"/>
          </w:tcPr>
          <w:p>
            <w:pPr>
              <w:pStyle w:val="TableParagraph"/>
              <w:spacing w:line="305" w:lineRule="exact"/>
              <w:ind w:left="207"/>
              <w:rPr>
                <w:sz w:val="24"/>
              </w:rPr>
            </w:pPr>
            <w:r>
              <w:rPr>
                <w:sz w:val="24"/>
              </w:rPr>
              <w:t>所在部门</w:t>
            </w:r>
          </w:p>
        </w:tc>
      </w:tr>
      <w:tr>
        <w:trPr>
          <w:trHeight w:val="467" w:hRule="atLeast"/>
        </w:trPr>
        <w:tc>
          <w:tcPr>
            <w:tcW w:w="1377" w:type="dxa"/>
          </w:tcPr>
          <w:p>
            <w:pPr>
              <w:pStyle w:val="TableParagraph"/>
              <w:rPr>
                <w:rFonts w:ascii="Times New Roman"/>
                <w:sz w:val="30"/>
              </w:rPr>
            </w:pPr>
          </w:p>
        </w:tc>
        <w:tc>
          <w:tcPr>
            <w:tcW w:w="1377"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r>
    </w:tbl>
    <w:p>
      <w:pPr>
        <w:pStyle w:val="BodyText"/>
        <w:spacing w:before="8"/>
        <w:rPr>
          <w:sz w:val="22"/>
        </w:rPr>
      </w:pPr>
    </w:p>
    <w:p>
      <w:pPr>
        <w:pStyle w:val="ListParagraph"/>
        <w:numPr>
          <w:ilvl w:val="0"/>
          <w:numId w:val="16"/>
        </w:numPr>
        <w:tabs>
          <w:tab w:pos="1270" w:val="left" w:leader="none"/>
        </w:tabs>
        <w:spacing w:line="240" w:lineRule="auto" w:before="1" w:after="0"/>
        <w:ind w:left="1269" w:right="0" w:hanging="322"/>
        <w:jc w:val="left"/>
        <w:rPr>
          <w:sz w:val="32"/>
        </w:rPr>
      </w:pPr>
      <w:r>
        <w:rPr>
          <w:sz w:val="32"/>
        </w:rPr>
        <w:t>近三年获得的专利情况说明</w:t>
      </w:r>
    </w:p>
    <w:p>
      <w:pPr>
        <w:pStyle w:val="BodyText"/>
        <w:spacing w:before="211"/>
        <w:ind w:left="948"/>
        <w:rPr>
          <w:rFonts w:ascii="黑体" w:eastAsia="黑体" w:hint="eastAsia"/>
        </w:rPr>
      </w:pPr>
      <w:r>
        <w:rPr>
          <w:rFonts w:ascii="黑体" w:eastAsia="黑体" w:hint="eastAsia"/>
        </w:rPr>
        <w:t>四、主要产品与主要产品检验仪器</w:t>
      </w:r>
    </w:p>
    <w:p>
      <w:pPr>
        <w:pStyle w:val="ListParagraph"/>
        <w:numPr>
          <w:ilvl w:val="0"/>
          <w:numId w:val="17"/>
        </w:numPr>
        <w:tabs>
          <w:tab w:pos="1270" w:val="left" w:leader="none"/>
        </w:tabs>
        <w:spacing w:line="364" w:lineRule="auto" w:before="214" w:after="0"/>
        <w:ind w:left="307" w:right="607" w:firstLine="640"/>
        <w:jc w:val="left"/>
        <w:rPr>
          <w:sz w:val="32"/>
        </w:rPr>
      </w:pPr>
      <w:r>
        <w:rPr>
          <w:sz w:val="32"/>
        </w:rPr>
        <w:t>装备企业生产的主要产品情况（并附表格，格式见</w:t>
      </w:r>
      <w:r>
        <w:rPr>
          <w:spacing w:val="-27"/>
          <w:sz w:val="32"/>
        </w:rPr>
        <w:t>附表 </w:t>
      </w:r>
      <w:r>
        <w:rPr>
          <w:rFonts w:ascii="宋体" w:eastAsia="宋体" w:hint="eastAsia"/>
          <w:sz w:val="32"/>
        </w:rPr>
        <w:t>3</w:t>
      </w:r>
      <w:r>
        <w:rPr>
          <w:sz w:val="32"/>
        </w:rPr>
        <w:t>，需配主要产品照片</w:t>
      </w:r>
      <w:r>
        <w:rPr>
          <w:spacing w:val="-159"/>
          <w:sz w:val="32"/>
        </w:rPr>
        <w:t>）</w:t>
      </w:r>
      <w:r>
        <w:rPr>
          <w:sz w:val="32"/>
        </w:rPr>
        <w:t>。</w:t>
      </w:r>
    </w:p>
    <w:p>
      <w:pPr>
        <w:pStyle w:val="ListParagraph"/>
        <w:numPr>
          <w:ilvl w:val="0"/>
          <w:numId w:val="17"/>
        </w:numPr>
        <w:tabs>
          <w:tab w:pos="1270" w:val="left" w:leader="none"/>
        </w:tabs>
        <w:spacing w:line="364" w:lineRule="auto" w:before="0" w:after="0"/>
        <w:ind w:left="307" w:right="607" w:firstLine="640"/>
        <w:jc w:val="left"/>
        <w:rPr>
          <w:sz w:val="32"/>
        </w:rPr>
      </w:pPr>
      <w:r>
        <w:rPr>
          <w:sz w:val="32"/>
        </w:rPr>
        <w:t>工程企业经安装调试形成的成套装备情况（</w:t>
      </w:r>
      <w:r>
        <w:rPr>
          <w:spacing w:val="1"/>
          <w:sz w:val="32"/>
        </w:rPr>
        <w:t>并附表</w:t>
      </w:r>
      <w:r>
        <w:rPr>
          <w:spacing w:val="-10"/>
          <w:sz w:val="32"/>
        </w:rPr>
        <w:t>格，格式见附表 </w:t>
      </w:r>
      <w:r>
        <w:rPr>
          <w:rFonts w:ascii="宋体" w:eastAsia="宋体" w:hint="eastAsia"/>
          <w:sz w:val="32"/>
        </w:rPr>
        <w:t>3</w:t>
      </w:r>
      <w:r>
        <w:rPr>
          <w:sz w:val="32"/>
        </w:rPr>
        <w:t>，需配装备照片</w:t>
      </w:r>
      <w:r>
        <w:rPr>
          <w:spacing w:val="-159"/>
          <w:sz w:val="32"/>
        </w:rPr>
        <w:t>）</w:t>
      </w:r>
      <w:r>
        <w:rPr>
          <w:sz w:val="32"/>
        </w:rPr>
        <w:t>。</w:t>
      </w:r>
    </w:p>
    <w:p>
      <w:pPr>
        <w:pStyle w:val="ListParagraph"/>
        <w:numPr>
          <w:ilvl w:val="0"/>
          <w:numId w:val="17"/>
        </w:numPr>
        <w:tabs>
          <w:tab w:pos="1270" w:val="left" w:leader="none"/>
        </w:tabs>
        <w:spacing w:line="409" w:lineRule="exact" w:before="0" w:after="0"/>
        <w:ind w:left="1269" w:right="0" w:hanging="322"/>
        <w:jc w:val="left"/>
        <w:rPr>
          <w:sz w:val="32"/>
        </w:rPr>
      </w:pPr>
      <w:r>
        <w:rPr>
          <w:spacing w:val="-10"/>
          <w:w w:val="99"/>
          <w:sz w:val="32"/>
        </w:rPr>
        <w:t>主要检验仪器情况说明</w:t>
      </w:r>
      <w:r>
        <w:rPr>
          <w:w w:val="99"/>
          <w:sz w:val="32"/>
        </w:rPr>
        <w:t>（</w:t>
      </w:r>
      <w:r>
        <w:rPr>
          <w:spacing w:val="-12"/>
          <w:w w:val="99"/>
          <w:sz w:val="32"/>
        </w:rPr>
        <w:t>并附表格，格式见附表</w:t>
      </w:r>
      <w:r>
        <w:rPr>
          <w:spacing w:val="-79"/>
          <w:sz w:val="32"/>
        </w:rPr>
        <w:t> </w:t>
      </w:r>
      <w:r>
        <w:rPr>
          <w:rFonts w:ascii="宋体" w:eastAsia="宋体" w:hint="eastAsia"/>
          <w:spacing w:val="1"/>
          <w:w w:val="99"/>
          <w:sz w:val="32"/>
        </w:rPr>
        <w:t>3</w:t>
      </w:r>
      <w:r>
        <w:rPr>
          <w:spacing w:val="-159"/>
          <w:w w:val="99"/>
          <w:sz w:val="32"/>
        </w:rPr>
        <w:t>）</w:t>
      </w:r>
      <w:r>
        <w:rPr>
          <w:w w:val="99"/>
          <w:sz w:val="32"/>
        </w:rPr>
        <w:t>。</w:t>
      </w:r>
    </w:p>
    <w:p>
      <w:pPr>
        <w:pStyle w:val="BodyText"/>
        <w:spacing w:before="211"/>
        <w:ind w:left="948"/>
        <w:rPr>
          <w:rFonts w:ascii="黑体" w:eastAsia="黑体" w:hint="eastAsia"/>
        </w:rPr>
      </w:pPr>
      <w:r>
        <w:rPr>
          <w:rFonts w:ascii="黑体" w:eastAsia="黑体" w:hint="eastAsia"/>
        </w:rPr>
        <w:t>五、售后服务能力</w:t>
      </w:r>
    </w:p>
    <w:p>
      <w:pPr>
        <w:pStyle w:val="BodyText"/>
        <w:spacing w:before="212"/>
        <w:ind w:left="948"/>
      </w:pPr>
      <w:r>
        <w:rPr/>
        <w:t>售后服务体系、制度等情况说明。</w:t>
      </w:r>
    </w:p>
    <w:p>
      <w:pPr>
        <w:pStyle w:val="BodyText"/>
        <w:spacing w:before="211"/>
        <w:ind w:left="948"/>
        <w:rPr>
          <w:rFonts w:ascii="黑体" w:eastAsia="黑体" w:hint="eastAsia"/>
        </w:rPr>
      </w:pPr>
      <w:r>
        <w:rPr>
          <w:rFonts w:ascii="黑体" w:eastAsia="黑体" w:hint="eastAsia"/>
        </w:rPr>
        <w:t>六、管理体系和安全生产</w:t>
      </w:r>
    </w:p>
    <w:p>
      <w:pPr>
        <w:pStyle w:val="ListParagraph"/>
        <w:numPr>
          <w:ilvl w:val="0"/>
          <w:numId w:val="18"/>
        </w:numPr>
        <w:tabs>
          <w:tab w:pos="1270" w:val="left" w:leader="none"/>
        </w:tabs>
        <w:spacing w:line="364" w:lineRule="auto" w:before="214" w:after="0"/>
        <w:ind w:left="307" w:right="446" w:firstLine="640"/>
        <w:jc w:val="left"/>
        <w:rPr>
          <w:sz w:val="32"/>
        </w:rPr>
      </w:pPr>
      <w:r>
        <w:rPr>
          <w:spacing w:val="-10"/>
          <w:w w:val="95"/>
          <w:sz w:val="32"/>
        </w:rPr>
        <w:t>企业关键生产环节、环保设备操作、特种设备操作、 </w:t>
      </w:r>
      <w:r>
        <w:rPr>
          <w:spacing w:val="-10"/>
          <w:sz w:val="32"/>
        </w:rPr>
        <w:t>安全健康环境管理等岗位职业技能培训情况说明。</w:t>
      </w:r>
    </w:p>
    <w:p>
      <w:pPr>
        <w:pStyle w:val="ListParagraph"/>
        <w:numPr>
          <w:ilvl w:val="0"/>
          <w:numId w:val="18"/>
        </w:numPr>
        <w:tabs>
          <w:tab w:pos="1270" w:val="left" w:leader="none"/>
        </w:tabs>
        <w:spacing w:line="407" w:lineRule="exact" w:before="0" w:after="0"/>
        <w:ind w:left="1269" w:right="0" w:hanging="322"/>
        <w:jc w:val="left"/>
        <w:rPr>
          <w:sz w:val="32"/>
        </w:rPr>
      </w:pPr>
      <w:r>
        <w:rPr>
          <w:sz w:val="32"/>
        </w:rPr>
        <w:t>企业用工制度说明，以及上缴税收和交纳职工社会</w:t>
      </w:r>
    </w:p>
    <w:p>
      <w:pPr>
        <w:spacing w:after="0" w:line="407" w:lineRule="exact"/>
        <w:jc w:val="left"/>
        <w:rPr>
          <w:sz w:val="32"/>
        </w:rPr>
        <w:sectPr>
          <w:pgSz w:w="11910" w:h="16840"/>
          <w:pgMar w:header="0" w:footer="1200" w:top="1580" w:bottom="1380" w:left="1620" w:right="1320"/>
        </w:sectPr>
      </w:pPr>
    </w:p>
    <w:p>
      <w:pPr>
        <w:pStyle w:val="BodyText"/>
        <w:spacing w:before="8"/>
        <w:rPr>
          <w:sz w:val="21"/>
        </w:rPr>
      </w:pPr>
    </w:p>
    <w:p>
      <w:pPr>
        <w:pStyle w:val="BodyText"/>
        <w:spacing w:before="54"/>
        <w:ind w:left="307"/>
      </w:pPr>
      <w:r>
        <w:rPr/>
        <w:t>保险情况说明。</w:t>
      </w:r>
    </w:p>
    <w:p>
      <w:pPr>
        <w:pStyle w:val="ListParagraph"/>
        <w:numPr>
          <w:ilvl w:val="0"/>
          <w:numId w:val="18"/>
        </w:numPr>
        <w:tabs>
          <w:tab w:pos="1270" w:val="left" w:leader="none"/>
        </w:tabs>
        <w:spacing w:line="364" w:lineRule="auto" w:before="214" w:after="0"/>
        <w:ind w:left="307" w:right="607" w:firstLine="640"/>
        <w:jc w:val="left"/>
        <w:rPr>
          <w:sz w:val="32"/>
        </w:rPr>
      </w:pPr>
      <w:r>
        <w:rPr>
          <w:sz w:val="32"/>
        </w:rPr>
        <w:t>生产场所劳动保护、工业卫生设施采购清单，安全生产责任制、安全保障规章制度复印件。</w:t>
      </w:r>
    </w:p>
    <w:p>
      <w:pPr>
        <w:pStyle w:val="ListParagraph"/>
        <w:numPr>
          <w:ilvl w:val="0"/>
          <w:numId w:val="18"/>
        </w:numPr>
        <w:tabs>
          <w:tab w:pos="1270" w:val="left" w:leader="none"/>
        </w:tabs>
        <w:spacing w:line="364" w:lineRule="auto" w:before="0" w:after="0"/>
        <w:ind w:left="307" w:right="607" w:firstLine="640"/>
        <w:jc w:val="both"/>
        <w:rPr>
          <w:sz w:val="32"/>
        </w:rPr>
      </w:pPr>
      <w:r>
        <w:rPr>
          <w:spacing w:val="-17"/>
          <w:sz w:val="32"/>
        </w:rPr>
        <w:t>企业根据 </w:t>
      </w:r>
      <w:r>
        <w:rPr>
          <w:rFonts w:ascii="宋体" w:eastAsia="宋体" w:hint="eastAsia"/>
          <w:sz w:val="32"/>
        </w:rPr>
        <w:t>ISO9001</w:t>
      </w:r>
      <w:r>
        <w:rPr>
          <w:rFonts w:ascii="宋体" w:eastAsia="宋体" w:hint="eastAsia"/>
          <w:spacing w:val="-84"/>
          <w:sz w:val="32"/>
        </w:rPr>
        <w:t> </w:t>
      </w:r>
      <w:r>
        <w:rPr>
          <w:spacing w:val="-5"/>
          <w:sz w:val="32"/>
        </w:rPr>
        <w:t>质量管理体系、</w:t>
      </w:r>
      <w:r>
        <w:rPr>
          <w:rFonts w:ascii="宋体" w:eastAsia="宋体" w:hint="eastAsia"/>
          <w:sz w:val="32"/>
        </w:rPr>
        <w:t>ISO14001</w:t>
      </w:r>
      <w:r>
        <w:rPr>
          <w:rFonts w:ascii="宋体" w:eastAsia="宋体" w:hint="eastAsia"/>
          <w:spacing w:val="-86"/>
          <w:sz w:val="32"/>
        </w:rPr>
        <w:t> </w:t>
      </w:r>
      <w:r>
        <w:rPr>
          <w:sz w:val="32"/>
        </w:rPr>
        <w:t>环境管</w:t>
      </w:r>
      <w:r>
        <w:rPr>
          <w:spacing w:val="7"/>
          <w:sz w:val="32"/>
        </w:rPr>
        <w:t>理体系、</w:t>
      </w:r>
      <w:r>
        <w:rPr>
          <w:rFonts w:ascii="宋体" w:eastAsia="宋体" w:hint="eastAsia"/>
          <w:sz w:val="32"/>
        </w:rPr>
        <w:t>ISO45001:2018</w:t>
      </w:r>
      <w:r>
        <w:rPr>
          <w:rFonts w:ascii="宋体" w:eastAsia="宋体" w:hint="eastAsia"/>
          <w:spacing w:val="-90"/>
          <w:sz w:val="32"/>
        </w:rPr>
        <w:t> </w:t>
      </w:r>
      <w:r>
        <w:rPr>
          <w:spacing w:val="6"/>
          <w:sz w:val="32"/>
        </w:rPr>
        <w:t>职业健康安全管理体系结合自身情况所制定的相关管理文件。</w:t>
      </w:r>
    </w:p>
    <w:p>
      <w:pPr>
        <w:pStyle w:val="BodyText"/>
        <w:ind w:left="948"/>
        <w:rPr>
          <w:rFonts w:ascii="黑体" w:eastAsia="黑体" w:hint="eastAsia"/>
        </w:rPr>
      </w:pPr>
      <w:r>
        <w:rPr>
          <w:rFonts w:ascii="黑体" w:eastAsia="黑体" w:hint="eastAsia"/>
          <w:w w:val="95"/>
        </w:rPr>
        <w:t>七、环境保护</w:t>
      </w:r>
    </w:p>
    <w:p>
      <w:pPr>
        <w:pStyle w:val="BodyText"/>
        <w:spacing w:line="364" w:lineRule="auto" w:before="209"/>
        <w:ind w:left="307" w:right="607" w:firstLine="640"/>
      </w:pPr>
      <w:r>
        <w:rPr/>
        <w:t>企业应提供环境保护和资源节约利用规章制度、节能减排措施复印件。</w:t>
      </w:r>
    </w:p>
    <w:p>
      <w:pPr>
        <w:pStyle w:val="BodyText"/>
        <w:spacing w:line="409" w:lineRule="exact"/>
        <w:ind w:left="948"/>
        <w:rPr>
          <w:rFonts w:ascii="黑体" w:eastAsia="黑体" w:hint="eastAsia"/>
        </w:rPr>
      </w:pPr>
      <w:r>
        <w:rPr>
          <w:rFonts w:ascii="黑体" w:eastAsia="黑体" w:hint="eastAsia"/>
          <w:w w:val="95"/>
        </w:rPr>
        <w:t>八、人员培训</w:t>
      </w:r>
    </w:p>
    <w:p>
      <w:pPr>
        <w:pStyle w:val="BodyText"/>
        <w:spacing w:line="364" w:lineRule="auto" w:before="211"/>
        <w:ind w:left="307" w:right="607" w:firstLine="640"/>
      </w:pPr>
      <w:r>
        <w:rPr>
          <w:spacing w:val="-4"/>
          <w:w w:val="95"/>
        </w:rPr>
        <w:t>各类人员的任职条件和培训制度</w:t>
      </w:r>
      <w:r>
        <w:rPr>
          <w:w w:val="95"/>
        </w:rPr>
        <w:t>（需提供复印件</w:t>
      </w:r>
      <w:r>
        <w:rPr>
          <w:spacing w:val="-107"/>
          <w:w w:val="95"/>
        </w:rPr>
        <w:t>）</w:t>
      </w:r>
      <w:r>
        <w:rPr>
          <w:spacing w:val="-54"/>
          <w:w w:val="95"/>
        </w:rPr>
        <w:t>，近 </w:t>
      </w:r>
      <w:r>
        <w:rPr>
          <w:spacing w:val="-54"/>
        </w:rPr>
        <w:t>两年人员培训情况说明。</w:t>
      </w:r>
    </w:p>
    <w:p>
      <w:pPr>
        <w:pStyle w:val="BodyText"/>
        <w:spacing w:line="409" w:lineRule="exact"/>
        <w:ind w:left="948"/>
      </w:pPr>
      <w:r>
        <w:rPr/>
        <w:t>注：所有材料复印件需加盖本单位公章</w:t>
      </w:r>
    </w:p>
    <w:p>
      <w:pPr>
        <w:spacing w:after="0" w:line="409" w:lineRule="exact"/>
        <w:sectPr>
          <w:pgSz w:w="11910" w:h="16840"/>
          <w:pgMar w:header="0" w:footer="1200" w:top="1580" w:bottom="1380" w:left="1620" w:right="1320"/>
        </w:sectPr>
      </w:pPr>
    </w:p>
    <w:p>
      <w:pPr>
        <w:pStyle w:val="BodyText"/>
        <w:spacing w:before="8"/>
        <w:rPr>
          <w:sz w:val="21"/>
        </w:rPr>
      </w:pPr>
    </w:p>
    <w:p>
      <w:pPr>
        <w:pStyle w:val="BodyText"/>
        <w:spacing w:before="54"/>
        <w:ind w:left="307"/>
        <w:rPr>
          <w:rFonts w:ascii="宋体" w:eastAsia="宋体" w:hint="eastAsia"/>
        </w:rPr>
      </w:pPr>
      <w:r>
        <w:rPr>
          <w:rFonts w:ascii="仿宋" w:eastAsia="仿宋" w:hint="eastAsia"/>
        </w:rPr>
        <w:t>附表 </w:t>
      </w:r>
      <w:r>
        <w:rPr>
          <w:rFonts w:ascii="宋体" w:eastAsia="宋体" w:hint="eastAsia"/>
        </w:rPr>
        <w:t>1</w:t>
      </w:r>
    </w:p>
    <w:p>
      <w:pPr>
        <w:pStyle w:val="BodyText"/>
        <w:spacing w:before="214"/>
        <w:ind w:left="635" w:right="935"/>
        <w:jc w:val="center"/>
        <w:rPr>
          <w:rFonts w:ascii="黑体" w:eastAsia="黑体" w:hint="eastAsia"/>
        </w:rPr>
      </w:pPr>
      <w:r>
        <w:rPr>
          <w:rFonts w:ascii="黑体" w:eastAsia="黑体" w:hint="eastAsia"/>
        </w:rPr>
        <w:t>企业基本情况</w:t>
      </w:r>
    </w:p>
    <w:p>
      <w:pPr>
        <w:pStyle w:val="BodyText"/>
        <w:spacing w:before="4" w:after="1"/>
        <w:rPr>
          <w:rFonts w:ascii="黑体"/>
          <w:sz w:val="16"/>
        </w:rPr>
      </w:pPr>
    </w:p>
    <w:tbl>
      <w:tblPr>
        <w:tblW w:w="0" w:type="auto"/>
        <w:jc w:val="left"/>
        <w:tblInd w:w="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08"/>
        <w:gridCol w:w="1318"/>
        <w:gridCol w:w="619"/>
        <w:gridCol w:w="699"/>
        <w:gridCol w:w="951"/>
        <w:gridCol w:w="367"/>
        <w:gridCol w:w="333"/>
        <w:gridCol w:w="271"/>
        <w:gridCol w:w="714"/>
        <w:gridCol w:w="1318"/>
      </w:tblGrid>
      <w:tr>
        <w:trPr>
          <w:trHeight w:val="537" w:hRule="atLeast"/>
        </w:trPr>
        <w:tc>
          <w:tcPr>
            <w:tcW w:w="1608" w:type="dxa"/>
          </w:tcPr>
          <w:p>
            <w:pPr>
              <w:pStyle w:val="TableParagraph"/>
              <w:spacing w:before="115"/>
              <w:ind w:left="103" w:right="87"/>
              <w:jc w:val="center"/>
              <w:rPr>
                <w:sz w:val="24"/>
              </w:rPr>
            </w:pPr>
            <w:r>
              <w:rPr>
                <w:sz w:val="24"/>
              </w:rPr>
              <w:t>企业名称</w:t>
            </w:r>
          </w:p>
        </w:tc>
        <w:tc>
          <w:tcPr>
            <w:tcW w:w="6590" w:type="dxa"/>
            <w:gridSpan w:val="9"/>
          </w:tcPr>
          <w:p>
            <w:pPr>
              <w:pStyle w:val="TableParagraph"/>
              <w:rPr>
                <w:rFonts w:ascii="Times New Roman"/>
                <w:sz w:val="24"/>
              </w:rPr>
            </w:pPr>
          </w:p>
        </w:tc>
      </w:tr>
      <w:tr>
        <w:trPr>
          <w:trHeight w:val="537" w:hRule="atLeast"/>
        </w:trPr>
        <w:tc>
          <w:tcPr>
            <w:tcW w:w="1608" w:type="dxa"/>
          </w:tcPr>
          <w:p>
            <w:pPr>
              <w:pStyle w:val="TableParagraph"/>
              <w:spacing w:before="116"/>
              <w:ind w:left="103" w:right="87"/>
              <w:jc w:val="center"/>
              <w:rPr>
                <w:sz w:val="24"/>
              </w:rPr>
            </w:pPr>
            <w:r>
              <w:rPr>
                <w:sz w:val="24"/>
              </w:rPr>
              <w:t>法定代表人</w:t>
            </w:r>
          </w:p>
        </w:tc>
        <w:tc>
          <w:tcPr>
            <w:tcW w:w="6590" w:type="dxa"/>
            <w:gridSpan w:val="9"/>
          </w:tcPr>
          <w:p>
            <w:pPr>
              <w:pStyle w:val="TableParagraph"/>
              <w:rPr>
                <w:rFonts w:ascii="Times New Roman"/>
                <w:sz w:val="24"/>
              </w:rPr>
            </w:pPr>
          </w:p>
        </w:tc>
      </w:tr>
      <w:tr>
        <w:trPr>
          <w:trHeight w:val="538" w:hRule="atLeast"/>
        </w:trPr>
        <w:tc>
          <w:tcPr>
            <w:tcW w:w="1608" w:type="dxa"/>
          </w:tcPr>
          <w:p>
            <w:pPr>
              <w:pStyle w:val="TableParagraph"/>
              <w:spacing w:before="115"/>
              <w:ind w:left="103" w:right="87"/>
              <w:jc w:val="center"/>
              <w:rPr>
                <w:sz w:val="24"/>
              </w:rPr>
            </w:pPr>
            <w:r>
              <w:rPr>
                <w:sz w:val="24"/>
              </w:rPr>
              <w:t>联系人</w:t>
            </w:r>
          </w:p>
        </w:tc>
        <w:tc>
          <w:tcPr>
            <w:tcW w:w="1318" w:type="dxa"/>
          </w:tcPr>
          <w:p>
            <w:pPr>
              <w:pStyle w:val="TableParagraph"/>
              <w:rPr>
                <w:rFonts w:ascii="Times New Roman"/>
                <w:sz w:val="24"/>
              </w:rPr>
            </w:pPr>
          </w:p>
        </w:tc>
        <w:tc>
          <w:tcPr>
            <w:tcW w:w="1318" w:type="dxa"/>
            <w:gridSpan w:val="2"/>
          </w:tcPr>
          <w:p>
            <w:pPr>
              <w:pStyle w:val="TableParagraph"/>
              <w:spacing w:before="115"/>
              <w:ind w:left="177"/>
              <w:rPr>
                <w:sz w:val="24"/>
              </w:rPr>
            </w:pPr>
            <w:r>
              <w:rPr>
                <w:sz w:val="24"/>
              </w:rPr>
              <w:t>联系电话</w:t>
            </w:r>
          </w:p>
        </w:tc>
        <w:tc>
          <w:tcPr>
            <w:tcW w:w="1318" w:type="dxa"/>
            <w:gridSpan w:val="2"/>
          </w:tcPr>
          <w:p>
            <w:pPr>
              <w:pStyle w:val="TableParagraph"/>
              <w:rPr>
                <w:rFonts w:ascii="Times New Roman"/>
                <w:sz w:val="24"/>
              </w:rPr>
            </w:pPr>
          </w:p>
        </w:tc>
        <w:tc>
          <w:tcPr>
            <w:tcW w:w="1318" w:type="dxa"/>
            <w:gridSpan w:val="3"/>
          </w:tcPr>
          <w:p>
            <w:pPr>
              <w:pStyle w:val="TableParagraph"/>
              <w:spacing w:before="115"/>
              <w:ind w:left="299"/>
              <w:rPr>
                <w:rFonts w:ascii="宋体"/>
                <w:sz w:val="24"/>
              </w:rPr>
            </w:pPr>
            <w:r>
              <w:rPr>
                <w:rFonts w:ascii="宋体"/>
                <w:sz w:val="24"/>
              </w:rPr>
              <w:t>E-mail</w:t>
            </w:r>
          </w:p>
        </w:tc>
        <w:tc>
          <w:tcPr>
            <w:tcW w:w="1318" w:type="dxa"/>
          </w:tcPr>
          <w:p>
            <w:pPr>
              <w:pStyle w:val="TableParagraph"/>
              <w:rPr>
                <w:rFonts w:ascii="Times New Roman"/>
                <w:sz w:val="24"/>
              </w:rPr>
            </w:pPr>
          </w:p>
        </w:tc>
      </w:tr>
      <w:tr>
        <w:trPr>
          <w:trHeight w:val="850" w:hRule="atLeast"/>
        </w:trPr>
        <w:tc>
          <w:tcPr>
            <w:tcW w:w="1608" w:type="dxa"/>
          </w:tcPr>
          <w:p>
            <w:pPr>
              <w:pStyle w:val="TableParagraph"/>
              <w:spacing w:before="3"/>
              <w:rPr>
                <w:rFonts w:ascii="黑体"/>
                <w:sz w:val="21"/>
              </w:rPr>
            </w:pPr>
          </w:p>
          <w:p>
            <w:pPr>
              <w:pStyle w:val="TableParagraph"/>
              <w:ind w:left="103" w:right="87"/>
              <w:jc w:val="center"/>
              <w:rPr>
                <w:sz w:val="24"/>
              </w:rPr>
            </w:pPr>
            <w:r>
              <w:rPr>
                <w:sz w:val="24"/>
              </w:rPr>
              <w:t>经济类型</w:t>
            </w:r>
          </w:p>
        </w:tc>
        <w:tc>
          <w:tcPr>
            <w:tcW w:w="1937" w:type="dxa"/>
            <w:gridSpan w:val="2"/>
            <w:tcBorders>
              <w:right w:val="nil"/>
            </w:tcBorders>
          </w:tcPr>
          <w:p>
            <w:pPr>
              <w:pStyle w:val="TableParagraph"/>
              <w:spacing w:before="116"/>
              <w:ind w:left="106"/>
              <w:rPr>
                <w:sz w:val="24"/>
              </w:rPr>
            </w:pPr>
            <w:r>
              <w:rPr>
                <w:sz w:val="24"/>
              </w:rPr>
              <w:t>国有□</w:t>
            </w:r>
          </w:p>
          <w:p>
            <w:pPr>
              <w:pStyle w:val="TableParagraph"/>
              <w:spacing w:before="5"/>
              <w:ind w:left="106"/>
              <w:rPr>
                <w:sz w:val="24"/>
              </w:rPr>
            </w:pPr>
            <w:r>
              <w:rPr>
                <w:sz w:val="24"/>
              </w:rPr>
              <w:t>外商独资□</w:t>
            </w:r>
          </w:p>
        </w:tc>
        <w:tc>
          <w:tcPr>
            <w:tcW w:w="1650" w:type="dxa"/>
            <w:gridSpan w:val="2"/>
            <w:tcBorders>
              <w:left w:val="nil"/>
              <w:right w:val="nil"/>
            </w:tcBorders>
          </w:tcPr>
          <w:p>
            <w:pPr>
              <w:pStyle w:val="TableParagraph"/>
              <w:spacing w:before="116"/>
              <w:ind w:left="99"/>
              <w:rPr>
                <w:sz w:val="24"/>
              </w:rPr>
            </w:pPr>
            <w:r>
              <w:rPr>
                <w:sz w:val="24"/>
              </w:rPr>
              <w:t>集体□</w:t>
            </w:r>
          </w:p>
          <w:p>
            <w:pPr>
              <w:pStyle w:val="TableParagraph"/>
              <w:spacing w:before="5"/>
              <w:ind w:left="99"/>
              <w:rPr>
                <w:sz w:val="24"/>
              </w:rPr>
            </w:pPr>
            <w:r>
              <w:rPr>
                <w:sz w:val="24"/>
              </w:rPr>
              <w:t>中外合资□</w:t>
            </w:r>
          </w:p>
        </w:tc>
        <w:tc>
          <w:tcPr>
            <w:tcW w:w="3003" w:type="dxa"/>
            <w:gridSpan w:val="5"/>
            <w:tcBorders>
              <w:left w:val="nil"/>
            </w:tcBorders>
          </w:tcPr>
          <w:p>
            <w:pPr>
              <w:pStyle w:val="TableParagraph"/>
              <w:spacing w:before="116"/>
              <w:ind w:left="369"/>
              <w:rPr>
                <w:sz w:val="24"/>
              </w:rPr>
            </w:pPr>
            <w:r>
              <w:rPr>
                <w:sz w:val="24"/>
              </w:rPr>
              <w:t>民营□</w:t>
            </w:r>
          </w:p>
          <w:p>
            <w:pPr>
              <w:pStyle w:val="TableParagraph"/>
              <w:spacing w:before="5"/>
              <w:ind w:left="369"/>
              <w:rPr>
                <w:sz w:val="24"/>
              </w:rPr>
            </w:pPr>
            <w:r>
              <w:rPr>
                <w:sz w:val="24"/>
              </w:rPr>
              <w:t>港澳台投资□</w:t>
            </w:r>
          </w:p>
        </w:tc>
      </w:tr>
      <w:tr>
        <w:trPr>
          <w:trHeight w:val="850" w:hRule="atLeast"/>
        </w:trPr>
        <w:tc>
          <w:tcPr>
            <w:tcW w:w="1608" w:type="dxa"/>
          </w:tcPr>
          <w:p>
            <w:pPr>
              <w:pStyle w:val="TableParagraph"/>
              <w:spacing w:before="2"/>
              <w:rPr>
                <w:rFonts w:ascii="黑体"/>
                <w:sz w:val="21"/>
              </w:rPr>
            </w:pPr>
          </w:p>
          <w:p>
            <w:pPr>
              <w:pStyle w:val="TableParagraph"/>
              <w:ind w:left="103" w:right="87"/>
              <w:jc w:val="center"/>
              <w:rPr>
                <w:sz w:val="24"/>
              </w:rPr>
            </w:pPr>
            <w:r>
              <w:rPr>
                <w:sz w:val="24"/>
              </w:rPr>
              <w:t>企业形式</w:t>
            </w:r>
          </w:p>
        </w:tc>
        <w:tc>
          <w:tcPr>
            <w:tcW w:w="1937" w:type="dxa"/>
            <w:gridSpan w:val="2"/>
            <w:tcBorders>
              <w:right w:val="nil"/>
            </w:tcBorders>
          </w:tcPr>
          <w:p>
            <w:pPr>
              <w:pStyle w:val="TableParagraph"/>
              <w:spacing w:line="242" w:lineRule="auto" w:before="115"/>
              <w:ind w:left="106" w:right="378"/>
              <w:rPr>
                <w:sz w:val="24"/>
              </w:rPr>
            </w:pPr>
            <w:r>
              <w:rPr>
                <w:sz w:val="24"/>
              </w:rPr>
              <w:t>有限责任□ </w:t>
            </w:r>
            <w:r>
              <w:rPr>
                <w:spacing w:val="-3"/>
                <w:sz w:val="24"/>
              </w:rPr>
              <w:t>股份合作制□</w:t>
            </w:r>
          </w:p>
        </w:tc>
        <w:tc>
          <w:tcPr>
            <w:tcW w:w="1650" w:type="dxa"/>
            <w:gridSpan w:val="2"/>
            <w:tcBorders>
              <w:left w:val="nil"/>
              <w:right w:val="nil"/>
            </w:tcBorders>
          </w:tcPr>
          <w:p>
            <w:pPr>
              <w:pStyle w:val="TableParagraph"/>
              <w:spacing w:line="242" w:lineRule="auto" w:before="115"/>
              <w:ind w:left="99" w:right="348"/>
              <w:rPr>
                <w:sz w:val="24"/>
              </w:rPr>
            </w:pPr>
            <w:r>
              <w:rPr>
                <w:sz w:val="24"/>
              </w:rPr>
              <w:t>股份有限□ 个人独资□</w:t>
            </w:r>
          </w:p>
        </w:tc>
        <w:tc>
          <w:tcPr>
            <w:tcW w:w="3003" w:type="dxa"/>
            <w:gridSpan w:val="5"/>
            <w:tcBorders>
              <w:left w:val="nil"/>
            </w:tcBorders>
          </w:tcPr>
          <w:p>
            <w:pPr>
              <w:pStyle w:val="TableParagraph"/>
              <w:rPr>
                <w:rFonts w:ascii="Times New Roman"/>
                <w:sz w:val="24"/>
              </w:rPr>
            </w:pPr>
          </w:p>
        </w:tc>
      </w:tr>
      <w:tr>
        <w:trPr>
          <w:trHeight w:val="537" w:hRule="atLeast"/>
        </w:trPr>
        <w:tc>
          <w:tcPr>
            <w:tcW w:w="1608" w:type="dxa"/>
          </w:tcPr>
          <w:p>
            <w:pPr>
              <w:pStyle w:val="TableParagraph"/>
              <w:spacing w:before="116"/>
              <w:ind w:left="103" w:right="87"/>
              <w:jc w:val="center"/>
              <w:rPr>
                <w:sz w:val="24"/>
              </w:rPr>
            </w:pPr>
            <w:r>
              <w:rPr>
                <w:sz w:val="24"/>
              </w:rPr>
              <w:t>业务范围</w:t>
            </w:r>
          </w:p>
        </w:tc>
        <w:tc>
          <w:tcPr>
            <w:tcW w:w="1937" w:type="dxa"/>
            <w:gridSpan w:val="2"/>
            <w:tcBorders>
              <w:right w:val="nil"/>
            </w:tcBorders>
          </w:tcPr>
          <w:p>
            <w:pPr>
              <w:pStyle w:val="TableParagraph"/>
              <w:spacing w:before="116"/>
              <w:ind w:left="106"/>
              <w:rPr>
                <w:sz w:val="24"/>
              </w:rPr>
            </w:pPr>
            <w:r>
              <w:rPr>
                <w:sz w:val="24"/>
              </w:rPr>
              <w:t>装备制造□</w:t>
            </w:r>
          </w:p>
        </w:tc>
        <w:tc>
          <w:tcPr>
            <w:tcW w:w="1650" w:type="dxa"/>
            <w:gridSpan w:val="2"/>
            <w:tcBorders>
              <w:left w:val="nil"/>
              <w:right w:val="nil"/>
            </w:tcBorders>
          </w:tcPr>
          <w:p>
            <w:pPr>
              <w:pStyle w:val="TableParagraph"/>
              <w:spacing w:before="116"/>
              <w:ind w:left="99"/>
              <w:rPr>
                <w:sz w:val="24"/>
              </w:rPr>
            </w:pPr>
            <w:r>
              <w:rPr>
                <w:sz w:val="24"/>
              </w:rPr>
              <w:t>工程施工□</w:t>
            </w:r>
          </w:p>
        </w:tc>
        <w:tc>
          <w:tcPr>
            <w:tcW w:w="3003" w:type="dxa"/>
            <w:gridSpan w:val="5"/>
            <w:tcBorders>
              <w:left w:val="nil"/>
            </w:tcBorders>
          </w:tcPr>
          <w:p>
            <w:pPr>
              <w:pStyle w:val="TableParagraph"/>
              <w:rPr>
                <w:rFonts w:ascii="Times New Roman"/>
                <w:sz w:val="24"/>
              </w:rPr>
            </w:pPr>
          </w:p>
        </w:tc>
      </w:tr>
      <w:tr>
        <w:trPr>
          <w:trHeight w:val="1161" w:hRule="atLeast"/>
        </w:trPr>
        <w:tc>
          <w:tcPr>
            <w:tcW w:w="1608" w:type="dxa"/>
          </w:tcPr>
          <w:p>
            <w:pPr>
              <w:pStyle w:val="TableParagraph"/>
              <w:spacing w:line="242" w:lineRule="auto" w:before="115"/>
              <w:ind w:left="106" w:right="87"/>
              <w:jc w:val="center"/>
              <w:rPr>
                <w:sz w:val="24"/>
              </w:rPr>
            </w:pPr>
            <w:r>
              <w:rPr>
                <w:spacing w:val="-12"/>
                <w:sz w:val="24"/>
              </w:rPr>
              <w:t>股权结构</w:t>
            </w:r>
            <w:r>
              <w:rPr>
                <w:sz w:val="24"/>
              </w:rPr>
              <w:t>（</w:t>
            </w:r>
            <w:r>
              <w:rPr>
                <w:spacing w:val="-17"/>
                <w:sz w:val="24"/>
              </w:rPr>
              <w:t>含</w:t>
            </w:r>
            <w:r>
              <w:rPr>
                <w:spacing w:val="36"/>
                <w:sz w:val="24"/>
              </w:rPr>
              <w:t>前</w:t>
            </w:r>
            <w:r>
              <w:rPr>
                <w:rFonts w:ascii="宋体" w:eastAsia="宋体" w:hint="eastAsia"/>
                <w:sz w:val="24"/>
              </w:rPr>
              <w:t>5</w:t>
            </w:r>
            <w:r>
              <w:rPr>
                <w:rFonts w:ascii="宋体" w:eastAsia="宋体" w:hint="eastAsia"/>
                <w:spacing w:val="-84"/>
                <w:sz w:val="24"/>
              </w:rPr>
              <w:t> </w:t>
            </w:r>
            <w:r>
              <w:rPr>
                <w:spacing w:val="-5"/>
                <w:sz w:val="24"/>
              </w:rPr>
              <w:t>名股东及</w:t>
            </w:r>
            <w:r>
              <w:rPr>
                <w:sz w:val="24"/>
              </w:rPr>
              <w:t>股份）</w:t>
            </w:r>
          </w:p>
        </w:tc>
        <w:tc>
          <w:tcPr>
            <w:tcW w:w="6590" w:type="dxa"/>
            <w:gridSpan w:val="9"/>
          </w:tcPr>
          <w:p>
            <w:pPr>
              <w:pStyle w:val="TableParagraph"/>
              <w:rPr>
                <w:rFonts w:ascii="Times New Roman"/>
                <w:sz w:val="24"/>
              </w:rPr>
            </w:pPr>
          </w:p>
        </w:tc>
      </w:tr>
      <w:tr>
        <w:trPr>
          <w:trHeight w:val="850" w:hRule="atLeast"/>
        </w:trPr>
        <w:tc>
          <w:tcPr>
            <w:tcW w:w="1608" w:type="dxa"/>
          </w:tcPr>
          <w:p>
            <w:pPr>
              <w:pStyle w:val="TableParagraph"/>
              <w:spacing w:line="242" w:lineRule="auto" w:before="116"/>
              <w:ind w:left="562" w:right="183" w:hanging="360"/>
              <w:rPr>
                <w:sz w:val="24"/>
              </w:rPr>
            </w:pPr>
            <w:r>
              <w:rPr>
                <w:sz w:val="24"/>
              </w:rPr>
              <w:t>是否为上市公司</w:t>
            </w:r>
          </w:p>
        </w:tc>
        <w:tc>
          <w:tcPr>
            <w:tcW w:w="1937" w:type="dxa"/>
            <w:gridSpan w:val="2"/>
          </w:tcPr>
          <w:p>
            <w:pPr>
              <w:pStyle w:val="TableParagraph"/>
              <w:rPr>
                <w:rFonts w:ascii="Times New Roman"/>
                <w:sz w:val="24"/>
              </w:rPr>
            </w:pPr>
          </w:p>
        </w:tc>
        <w:tc>
          <w:tcPr>
            <w:tcW w:w="2621" w:type="dxa"/>
            <w:gridSpan w:val="5"/>
          </w:tcPr>
          <w:p>
            <w:pPr>
              <w:pStyle w:val="TableParagraph"/>
              <w:spacing w:before="3"/>
              <w:rPr>
                <w:rFonts w:ascii="黑体"/>
                <w:sz w:val="21"/>
              </w:rPr>
            </w:pPr>
          </w:p>
          <w:p>
            <w:pPr>
              <w:pStyle w:val="TableParagraph"/>
              <w:ind w:left="108"/>
              <w:rPr>
                <w:sz w:val="24"/>
              </w:rPr>
            </w:pPr>
            <w:r>
              <w:rPr>
                <w:sz w:val="24"/>
              </w:rPr>
              <w:t>上市地点及代码</w:t>
            </w:r>
          </w:p>
        </w:tc>
        <w:tc>
          <w:tcPr>
            <w:tcW w:w="2032" w:type="dxa"/>
            <w:gridSpan w:val="2"/>
          </w:tcPr>
          <w:p>
            <w:pPr>
              <w:pStyle w:val="TableParagraph"/>
              <w:rPr>
                <w:rFonts w:ascii="Times New Roman"/>
                <w:sz w:val="24"/>
              </w:rPr>
            </w:pPr>
          </w:p>
        </w:tc>
      </w:tr>
      <w:tr>
        <w:trPr>
          <w:trHeight w:val="538" w:hRule="atLeast"/>
        </w:trPr>
        <w:tc>
          <w:tcPr>
            <w:tcW w:w="1608" w:type="dxa"/>
          </w:tcPr>
          <w:p>
            <w:pPr>
              <w:pStyle w:val="TableParagraph"/>
              <w:spacing w:before="115"/>
              <w:ind w:left="103" w:right="87"/>
              <w:jc w:val="center"/>
              <w:rPr>
                <w:sz w:val="24"/>
              </w:rPr>
            </w:pPr>
            <w:r>
              <w:rPr>
                <w:sz w:val="24"/>
              </w:rPr>
              <w:t>生产地址</w:t>
            </w:r>
          </w:p>
        </w:tc>
        <w:tc>
          <w:tcPr>
            <w:tcW w:w="6590" w:type="dxa"/>
            <w:gridSpan w:val="9"/>
          </w:tcPr>
          <w:p>
            <w:pPr>
              <w:pStyle w:val="TableParagraph"/>
              <w:rPr>
                <w:rFonts w:ascii="Times New Roman"/>
                <w:sz w:val="24"/>
              </w:rPr>
            </w:pPr>
          </w:p>
        </w:tc>
      </w:tr>
      <w:tr>
        <w:trPr>
          <w:trHeight w:val="540" w:hRule="atLeast"/>
        </w:trPr>
        <w:tc>
          <w:tcPr>
            <w:tcW w:w="1608" w:type="dxa"/>
          </w:tcPr>
          <w:p>
            <w:pPr>
              <w:pStyle w:val="TableParagraph"/>
              <w:spacing w:before="116"/>
              <w:ind w:left="61" w:right="45"/>
              <w:jc w:val="center"/>
              <w:rPr>
                <w:sz w:val="24"/>
              </w:rPr>
            </w:pPr>
            <w:r>
              <w:rPr>
                <w:sz w:val="24"/>
              </w:rPr>
              <w:t>企业注册日期</w:t>
            </w:r>
          </w:p>
        </w:tc>
        <w:tc>
          <w:tcPr>
            <w:tcW w:w="1937" w:type="dxa"/>
            <w:gridSpan w:val="2"/>
          </w:tcPr>
          <w:p>
            <w:pPr>
              <w:pStyle w:val="TableParagraph"/>
              <w:rPr>
                <w:rFonts w:ascii="Times New Roman"/>
                <w:sz w:val="24"/>
              </w:rPr>
            </w:pPr>
          </w:p>
        </w:tc>
        <w:tc>
          <w:tcPr>
            <w:tcW w:w="2350" w:type="dxa"/>
            <w:gridSpan w:val="4"/>
          </w:tcPr>
          <w:p>
            <w:pPr>
              <w:pStyle w:val="TableParagraph"/>
              <w:spacing w:before="116"/>
              <w:ind w:left="108"/>
              <w:rPr>
                <w:sz w:val="24"/>
              </w:rPr>
            </w:pPr>
            <w:r>
              <w:rPr>
                <w:sz w:val="24"/>
              </w:rPr>
              <w:t>注册地址</w:t>
            </w:r>
          </w:p>
        </w:tc>
        <w:tc>
          <w:tcPr>
            <w:tcW w:w="2303" w:type="dxa"/>
            <w:gridSpan w:val="3"/>
          </w:tcPr>
          <w:p>
            <w:pPr>
              <w:pStyle w:val="TableParagraph"/>
              <w:rPr>
                <w:rFonts w:ascii="Times New Roman"/>
                <w:sz w:val="24"/>
              </w:rPr>
            </w:pPr>
          </w:p>
        </w:tc>
      </w:tr>
      <w:tr>
        <w:trPr>
          <w:trHeight w:val="541" w:hRule="atLeast"/>
        </w:trPr>
        <w:tc>
          <w:tcPr>
            <w:tcW w:w="1608" w:type="dxa"/>
          </w:tcPr>
          <w:p>
            <w:pPr>
              <w:pStyle w:val="TableParagraph"/>
              <w:spacing w:before="117"/>
              <w:ind w:left="61" w:right="45"/>
              <w:jc w:val="center"/>
              <w:rPr>
                <w:sz w:val="24"/>
              </w:rPr>
            </w:pPr>
            <w:r>
              <w:rPr>
                <w:sz w:val="24"/>
              </w:rPr>
              <w:t>企业注册资金</w:t>
            </w:r>
          </w:p>
        </w:tc>
        <w:tc>
          <w:tcPr>
            <w:tcW w:w="1937" w:type="dxa"/>
            <w:gridSpan w:val="2"/>
          </w:tcPr>
          <w:p>
            <w:pPr>
              <w:pStyle w:val="TableParagraph"/>
              <w:rPr>
                <w:rFonts w:ascii="Times New Roman"/>
                <w:sz w:val="24"/>
              </w:rPr>
            </w:pPr>
          </w:p>
        </w:tc>
        <w:tc>
          <w:tcPr>
            <w:tcW w:w="2350" w:type="dxa"/>
            <w:gridSpan w:val="4"/>
          </w:tcPr>
          <w:p>
            <w:pPr>
              <w:pStyle w:val="TableParagraph"/>
              <w:spacing w:before="117"/>
              <w:ind w:left="108"/>
              <w:rPr>
                <w:sz w:val="24"/>
              </w:rPr>
            </w:pPr>
            <w:r>
              <w:rPr>
                <w:sz w:val="24"/>
              </w:rPr>
              <w:t>统一社会信用代码</w:t>
            </w:r>
          </w:p>
        </w:tc>
        <w:tc>
          <w:tcPr>
            <w:tcW w:w="2303" w:type="dxa"/>
            <w:gridSpan w:val="3"/>
          </w:tcPr>
          <w:p>
            <w:pPr>
              <w:pStyle w:val="TableParagraph"/>
              <w:rPr>
                <w:rFonts w:ascii="Times New Roman"/>
                <w:sz w:val="24"/>
              </w:rPr>
            </w:pPr>
          </w:p>
        </w:tc>
      </w:tr>
      <w:tr>
        <w:trPr>
          <w:trHeight w:val="540" w:hRule="atLeast"/>
        </w:trPr>
        <w:tc>
          <w:tcPr>
            <w:tcW w:w="1608" w:type="dxa"/>
            <w:vMerge w:val="restart"/>
          </w:tcPr>
          <w:p>
            <w:pPr>
              <w:pStyle w:val="TableParagraph"/>
              <w:spacing w:before="1"/>
              <w:rPr>
                <w:rFonts w:ascii="黑体"/>
                <w:sz w:val="31"/>
              </w:rPr>
            </w:pPr>
          </w:p>
          <w:p>
            <w:pPr>
              <w:pStyle w:val="TableParagraph"/>
              <w:ind w:left="82"/>
              <w:rPr>
                <w:sz w:val="24"/>
              </w:rPr>
            </w:pPr>
            <w:r>
              <w:rPr>
                <w:sz w:val="24"/>
              </w:rPr>
              <w:t>企业占地面积</w:t>
            </w:r>
          </w:p>
        </w:tc>
        <w:tc>
          <w:tcPr>
            <w:tcW w:w="1937" w:type="dxa"/>
            <w:gridSpan w:val="2"/>
          </w:tcPr>
          <w:p>
            <w:pPr>
              <w:pStyle w:val="TableParagraph"/>
              <w:spacing w:before="115"/>
              <w:ind w:left="396"/>
              <w:rPr>
                <w:sz w:val="24"/>
              </w:rPr>
            </w:pPr>
            <w:r>
              <w:rPr>
                <w:sz w:val="24"/>
              </w:rPr>
              <w:t>厂区（</w:t>
            </w:r>
            <w:r>
              <w:rPr>
                <w:rFonts w:ascii="宋体" w:eastAsia="宋体" w:hint="eastAsia"/>
                <w:sz w:val="24"/>
              </w:rPr>
              <w:t>m</w:t>
            </w:r>
            <w:r>
              <w:rPr>
                <w:rFonts w:ascii="宋体" w:eastAsia="宋体" w:hint="eastAsia"/>
                <w:position w:val="12"/>
                <w:sz w:val="12"/>
              </w:rPr>
              <w:t>2</w:t>
            </w:r>
            <w:r>
              <w:rPr>
                <w:sz w:val="24"/>
              </w:rPr>
              <w:t>）</w:t>
            </w:r>
          </w:p>
        </w:tc>
        <w:tc>
          <w:tcPr>
            <w:tcW w:w="2350" w:type="dxa"/>
            <w:gridSpan w:val="4"/>
          </w:tcPr>
          <w:p>
            <w:pPr>
              <w:pStyle w:val="TableParagraph"/>
              <w:rPr>
                <w:rFonts w:ascii="Times New Roman"/>
                <w:sz w:val="24"/>
              </w:rPr>
            </w:pPr>
          </w:p>
        </w:tc>
        <w:tc>
          <w:tcPr>
            <w:tcW w:w="2303" w:type="dxa"/>
            <w:gridSpan w:val="3"/>
          </w:tcPr>
          <w:p>
            <w:pPr>
              <w:pStyle w:val="TableParagraph"/>
              <w:tabs>
                <w:tab w:pos="1068" w:val="left" w:leader="none"/>
              </w:tabs>
              <w:spacing w:before="115"/>
              <w:ind w:left="108"/>
              <w:rPr>
                <w:sz w:val="24"/>
              </w:rPr>
            </w:pPr>
            <w:r>
              <w:rPr>
                <w:sz w:val="24"/>
              </w:rPr>
              <w:t>自有□</w:t>
              <w:tab/>
              <w:t>租赁□</w:t>
            </w:r>
          </w:p>
        </w:tc>
      </w:tr>
      <w:tr>
        <w:trPr>
          <w:trHeight w:val="540" w:hRule="atLeast"/>
        </w:trPr>
        <w:tc>
          <w:tcPr>
            <w:tcW w:w="1608" w:type="dxa"/>
            <w:vMerge/>
            <w:tcBorders>
              <w:top w:val="nil"/>
            </w:tcBorders>
          </w:tcPr>
          <w:p>
            <w:pPr>
              <w:rPr>
                <w:sz w:val="2"/>
                <w:szCs w:val="2"/>
              </w:rPr>
            </w:pPr>
          </w:p>
        </w:tc>
        <w:tc>
          <w:tcPr>
            <w:tcW w:w="1937" w:type="dxa"/>
            <w:gridSpan w:val="2"/>
          </w:tcPr>
          <w:p>
            <w:pPr>
              <w:pStyle w:val="TableParagraph"/>
              <w:spacing w:before="116"/>
              <w:ind w:left="276"/>
              <w:rPr>
                <w:sz w:val="24"/>
              </w:rPr>
            </w:pPr>
            <w:r>
              <w:rPr>
                <w:sz w:val="24"/>
              </w:rPr>
              <w:t>建筑物（</w:t>
            </w:r>
            <w:r>
              <w:rPr>
                <w:rFonts w:ascii="宋体" w:eastAsia="宋体" w:hint="eastAsia"/>
                <w:sz w:val="24"/>
              </w:rPr>
              <w:t>m</w:t>
            </w:r>
            <w:r>
              <w:rPr>
                <w:rFonts w:ascii="宋体" w:eastAsia="宋体" w:hint="eastAsia"/>
                <w:position w:val="12"/>
                <w:sz w:val="12"/>
              </w:rPr>
              <w:t>2</w:t>
            </w:r>
            <w:r>
              <w:rPr>
                <w:sz w:val="24"/>
              </w:rPr>
              <w:t>）</w:t>
            </w:r>
          </w:p>
        </w:tc>
        <w:tc>
          <w:tcPr>
            <w:tcW w:w="2350" w:type="dxa"/>
            <w:gridSpan w:val="4"/>
          </w:tcPr>
          <w:p>
            <w:pPr>
              <w:pStyle w:val="TableParagraph"/>
              <w:rPr>
                <w:rFonts w:ascii="Times New Roman"/>
                <w:sz w:val="24"/>
              </w:rPr>
            </w:pPr>
          </w:p>
        </w:tc>
        <w:tc>
          <w:tcPr>
            <w:tcW w:w="2303" w:type="dxa"/>
            <w:gridSpan w:val="3"/>
          </w:tcPr>
          <w:p>
            <w:pPr>
              <w:pStyle w:val="TableParagraph"/>
              <w:tabs>
                <w:tab w:pos="1068" w:val="left" w:leader="none"/>
              </w:tabs>
              <w:spacing w:before="116"/>
              <w:ind w:left="108"/>
              <w:rPr>
                <w:sz w:val="24"/>
              </w:rPr>
            </w:pPr>
            <w:r>
              <w:rPr>
                <w:sz w:val="24"/>
              </w:rPr>
              <w:t>自有□</w:t>
              <w:tab/>
              <w:t>租赁□</w:t>
            </w:r>
          </w:p>
        </w:tc>
      </w:tr>
      <w:tr>
        <w:trPr>
          <w:trHeight w:val="541" w:hRule="atLeast"/>
        </w:trPr>
        <w:tc>
          <w:tcPr>
            <w:tcW w:w="1608" w:type="dxa"/>
          </w:tcPr>
          <w:p>
            <w:pPr>
              <w:pStyle w:val="TableParagraph"/>
              <w:spacing w:before="116"/>
              <w:ind w:left="103" w:right="87"/>
              <w:jc w:val="center"/>
              <w:rPr>
                <w:sz w:val="24"/>
              </w:rPr>
            </w:pPr>
            <w:r>
              <w:rPr>
                <w:sz w:val="24"/>
              </w:rPr>
              <w:t>员工总人数</w:t>
            </w:r>
          </w:p>
        </w:tc>
        <w:tc>
          <w:tcPr>
            <w:tcW w:w="1937" w:type="dxa"/>
            <w:gridSpan w:val="2"/>
          </w:tcPr>
          <w:p>
            <w:pPr>
              <w:pStyle w:val="TableParagraph"/>
              <w:rPr>
                <w:rFonts w:ascii="Times New Roman"/>
                <w:sz w:val="24"/>
              </w:rPr>
            </w:pPr>
          </w:p>
        </w:tc>
        <w:tc>
          <w:tcPr>
            <w:tcW w:w="2350" w:type="dxa"/>
            <w:gridSpan w:val="4"/>
          </w:tcPr>
          <w:p>
            <w:pPr>
              <w:pStyle w:val="TableParagraph"/>
              <w:spacing w:before="116"/>
              <w:ind w:left="108"/>
              <w:rPr>
                <w:sz w:val="24"/>
              </w:rPr>
            </w:pPr>
            <w:r>
              <w:rPr>
                <w:sz w:val="24"/>
              </w:rPr>
              <w:t>专职研发人员人数</w:t>
            </w:r>
          </w:p>
        </w:tc>
        <w:tc>
          <w:tcPr>
            <w:tcW w:w="2303" w:type="dxa"/>
            <w:gridSpan w:val="3"/>
          </w:tcPr>
          <w:p>
            <w:pPr>
              <w:pStyle w:val="TableParagraph"/>
              <w:rPr>
                <w:rFonts w:ascii="Times New Roman"/>
                <w:sz w:val="24"/>
              </w:rPr>
            </w:pPr>
          </w:p>
        </w:tc>
      </w:tr>
      <w:tr>
        <w:trPr>
          <w:trHeight w:val="537" w:hRule="atLeast"/>
        </w:trPr>
        <w:tc>
          <w:tcPr>
            <w:tcW w:w="1608" w:type="dxa"/>
            <w:vMerge w:val="restart"/>
          </w:tcPr>
          <w:p>
            <w:pPr>
              <w:pStyle w:val="TableParagraph"/>
              <w:spacing w:before="3"/>
              <w:rPr>
                <w:rFonts w:ascii="黑体"/>
                <w:sz w:val="28"/>
              </w:rPr>
            </w:pPr>
          </w:p>
          <w:p>
            <w:pPr>
              <w:pStyle w:val="TableParagraph"/>
              <w:ind w:left="82"/>
              <w:rPr>
                <w:sz w:val="24"/>
              </w:rPr>
            </w:pPr>
            <w:r>
              <w:rPr>
                <w:sz w:val="24"/>
              </w:rPr>
              <w:t>授权专利数量</w:t>
            </w:r>
          </w:p>
          <w:p>
            <w:pPr>
              <w:pStyle w:val="TableParagraph"/>
              <w:spacing w:line="242" w:lineRule="auto" w:before="5"/>
              <w:ind w:left="562" w:right="63" w:hanging="480"/>
              <w:rPr>
                <w:sz w:val="24"/>
              </w:rPr>
            </w:pPr>
            <w:r>
              <w:rPr>
                <w:sz w:val="24"/>
              </w:rPr>
              <w:t>（申报期近两年）</w:t>
            </w:r>
          </w:p>
        </w:tc>
        <w:tc>
          <w:tcPr>
            <w:tcW w:w="1937" w:type="dxa"/>
            <w:gridSpan w:val="2"/>
            <w:vMerge w:val="restart"/>
          </w:tcPr>
          <w:p>
            <w:pPr>
              <w:pStyle w:val="TableParagraph"/>
              <w:rPr>
                <w:rFonts w:ascii="Times New Roman"/>
                <w:sz w:val="24"/>
              </w:rPr>
            </w:pPr>
          </w:p>
        </w:tc>
        <w:tc>
          <w:tcPr>
            <w:tcW w:w="2350" w:type="dxa"/>
            <w:gridSpan w:val="4"/>
          </w:tcPr>
          <w:p>
            <w:pPr>
              <w:pStyle w:val="TableParagraph"/>
              <w:spacing w:before="117"/>
              <w:ind w:left="108"/>
              <w:rPr>
                <w:sz w:val="24"/>
              </w:rPr>
            </w:pPr>
            <w:r>
              <w:rPr>
                <w:sz w:val="24"/>
              </w:rPr>
              <w:t>发明专利数量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4"/>
          </w:tcPr>
          <w:p>
            <w:pPr>
              <w:pStyle w:val="TableParagraph"/>
              <w:spacing w:before="116"/>
              <w:ind w:left="108"/>
              <w:rPr>
                <w:sz w:val="24"/>
              </w:rPr>
            </w:pPr>
            <w:r>
              <w:rPr>
                <w:sz w:val="24"/>
              </w:rPr>
              <w:t>实用新型专利数量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4"/>
          </w:tcPr>
          <w:p>
            <w:pPr>
              <w:pStyle w:val="TableParagraph"/>
              <w:spacing w:before="117"/>
              <w:ind w:left="108"/>
              <w:rPr>
                <w:sz w:val="24"/>
              </w:rPr>
            </w:pPr>
            <w:r>
              <w:rPr>
                <w:sz w:val="24"/>
              </w:rPr>
              <w:t>外观专利数量</w:t>
            </w:r>
          </w:p>
        </w:tc>
        <w:tc>
          <w:tcPr>
            <w:tcW w:w="2303" w:type="dxa"/>
            <w:gridSpan w:val="3"/>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2</w:t>
      </w:r>
    </w:p>
    <w:p>
      <w:pPr>
        <w:pStyle w:val="BodyText"/>
        <w:spacing w:before="214"/>
        <w:ind w:left="635" w:right="935"/>
        <w:jc w:val="center"/>
        <w:rPr>
          <w:rFonts w:ascii="黑体" w:eastAsia="黑体" w:hint="eastAsia"/>
        </w:rPr>
      </w:pPr>
      <w:r>
        <w:rPr>
          <w:rFonts w:ascii="黑体" w:eastAsia="黑体" w:hint="eastAsia"/>
        </w:rPr>
        <w:t>企业资产、经营情况</w:t>
      </w:r>
    </w:p>
    <w:p>
      <w:pPr>
        <w:pStyle w:val="BodyText"/>
        <w:spacing w:before="3" w:after="1"/>
        <w:rPr>
          <w:rFonts w:ascii="黑体"/>
          <w:sz w:val="8"/>
        </w:rPr>
      </w:pPr>
    </w:p>
    <w:tbl>
      <w:tblPr>
        <w:tblW w:w="0" w:type="auto"/>
        <w:jc w:val="left"/>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17"/>
        <w:gridCol w:w="3260"/>
        <w:gridCol w:w="1418"/>
        <w:gridCol w:w="992"/>
        <w:gridCol w:w="425"/>
        <w:gridCol w:w="1560"/>
      </w:tblGrid>
      <w:tr>
        <w:trPr>
          <w:trHeight w:val="537" w:hRule="atLeast"/>
        </w:trPr>
        <w:tc>
          <w:tcPr>
            <w:tcW w:w="817" w:type="dxa"/>
            <w:vMerge w:val="restart"/>
          </w:tcPr>
          <w:p>
            <w:pPr>
              <w:pStyle w:val="TableParagraph"/>
              <w:spacing w:before="11"/>
              <w:rPr>
                <w:rFonts w:ascii="黑体"/>
                <w:sz w:val="30"/>
              </w:rPr>
            </w:pPr>
          </w:p>
          <w:p>
            <w:pPr>
              <w:pStyle w:val="TableParagraph"/>
              <w:ind w:left="166"/>
              <w:rPr>
                <w:b/>
                <w:sz w:val="24"/>
              </w:rPr>
            </w:pPr>
            <w:r>
              <w:rPr>
                <w:b/>
                <w:sz w:val="24"/>
              </w:rPr>
              <w:t>序号</w:t>
            </w:r>
          </w:p>
        </w:tc>
        <w:tc>
          <w:tcPr>
            <w:tcW w:w="3260" w:type="dxa"/>
            <w:vMerge w:val="restart"/>
          </w:tcPr>
          <w:p>
            <w:pPr>
              <w:pStyle w:val="TableParagraph"/>
              <w:spacing w:before="11"/>
              <w:rPr>
                <w:rFonts w:ascii="黑体"/>
                <w:sz w:val="30"/>
              </w:rPr>
            </w:pPr>
          </w:p>
          <w:p>
            <w:pPr>
              <w:pStyle w:val="TableParagraph"/>
              <w:ind w:left="1368" w:right="1349"/>
              <w:jc w:val="center"/>
              <w:rPr>
                <w:b/>
                <w:sz w:val="24"/>
              </w:rPr>
            </w:pPr>
            <w:r>
              <w:rPr>
                <w:b/>
                <w:sz w:val="24"/>
              </w:rPr>
              <w:t>内容</w:t>
            </w:r>
          </w:p>
        </w:tc>
        <w:tc>
          <w:tcPr>
            <w:tcW w:w="4395" w:type="dxa"/>
            <w:gridSpan w:val="4"/>
          </w:tcPr>
          <w:p>
            <w:pPr>
              <w:pStyle w:val="TableParagraph"/>
              <w:spacing w:before="117"/>
              <w:ind w:left="1355"/>
              <w:rPr>
                <w:b/>
                <w:sz w:val="24"/>
              </w:rPr>
            </w:pPr>
            <w:r>
              <w:rPr>
                <w:b/>
                <w:sz w:val="24"/>
              </w:rPr>
              <w:t>资金额（万元）</w:t>
            </w:r>
          </w:p>
        </w:tc>
      </w:tr>
      <w:tr>
        <w:trPr>
          <w:trHeight w:val="538" w:hRule="atLeast"/>
        </w:trPr>
        <w:tc>
          <w:tcPr>
            <w:tcW w:w="817" w:type="dxa"/>
            <w:vMerge/>
            <w:tcBorders>
              <w:top w:val="nil"/>
            </w:tcBorders>
          </w:tcPr>
          <w:p>
            <w:pPr>
              <w:rPr>
                <w:sz w:val="2"/>
                <w:szCs w:val="2"/>
              </w:rPr>
            </w:pPr>
          </w:p>
        </w:tc>
        <w:tc>
          <w:tcPr>
            <w:tcW w:w="3260" w:type="dxa"/>
            <w:vMerge/>
            <w:tcBorders>
              <w:top w:val="nil"/>
            </w:tcBorders>
          </w:tcPr>
          <w:p>
            <w:pPr>
              <w:rPr>
                <w:sz w:val="2"/>
                <w:szCs w:val="2"/>
              </w:rPr>
            </w:pPr>
          </w:p>
        </w:tc>
        <w:tc>
          <w:tcPr>
            <w:tcW w:w="1418" w:type="dxa"/>
          </w:tcPr>
          <w:p>
            <w:pPr>
              <w:pStyle w:val="TableParagraph"/>
              <w:spacing w:before="116"/>
              <w:ind w:left="318"/>
              <w:rPr>
                <w:rFonts w:ascii="仿宋" w:eastAsia="仿宋" w:hint="eastAsia"/>
                <w:sz w:val="24"/>
              </w:rPr>
            </w:pPr>
            <w:r>
              <w:rPr>
                <w:rFonts w:ascii="宋体" w:eastAsia="宋体" w:hint="eastAsia"/>
                <w:sz w:val="24"/>
              </w:rPr>
              <w:t>2018</w:t>
            </w:r>
            <w:r>
              <w:rPr>
                <w:rFonts w:ascii="宋体" w:eastAsia="宋体" w:hint="eastAsia"/>
                <w:spacing w:val="-60"/>
                <w:sz w:val="24"/>
              </w:rPr>
              <w:t> </w:t>
            </w:r>
            <w:r>
              <w:rPr>
                <w:rFonts w:ascii="仿宋" w:eastAsia="仿宋" w:hint="eastAsia"/>
                <w:sz w:val="24"/>
              </w:rPr>
              <w:t>年</w:t>
            </w:r>
          </w:p>
        </w:tc>
        <w:tc>
          <w:tcPr>
            <w:tcW w:w="1417" w:type="dxa"/>
            <w:gridSpan w:val="2"/>
          </w:tcPr>
          <w:p>
            <w:pPr>
              <w:pStyle w:val="TableParagraph"/>
              <w:spacing w:before="116"/>
              <w:ind w:left="316"/>
              <w:rPr>
                <w:rFonts w:ascii="仿宋" w:eastAsia="仿宋" w:hint="eastAsia"/>
                <w:sz w:val="24"/>
              </w:rPr>
            </w:pPr>
            <w:r>
              <w:rPr>
                <w:rFonts w:ascii="宋体" w:eastAsia="宋体" w:hint="eastAsia"/>
                <w:sz w:val="24"/>
              </w:rPr>
              <w:t>2019</w:t>
            </w:r>
            <w:r>
              <w:rPr>
                <w:rFonts w:ascii="宋体" w:eastAsia="宋体" w:hint="eastAsia"/>
                <w:spacing w:val="-60"/>
                <w:sz w:val="24"/>
              </w:rPr>
              <w:t> </w:t>
            </w:r>
            <w:r>
              <w:rPr>
                <w:rFonts w:ascii="仿宋" w:eastAsia="仿宋" w:hint="eastAsia"/>
                <w:sz w:val="24"/>
              </w:rPr>
              <w:t>年</w:t>
            </w:r>
          </w:p>
        </w:tc>
        <w:tc>
          <w:tcPr>
            <w:tcW w:w="1560" w:type="dxa"/>
          </w:tcPr>
          <w:p>
            <w:pPr>
              <w:pStyle w:val="TableParagraph"/>
              <w:spacing w:before="116"/>
              <w:ind w:left="390"/>
              <w:rPr>
                <w:rFonts w:ascii="仿宋" w:eastAsia="仿宋" w:hint="eastAsia"/>
                <w:sz w:val="24"/>
              </w:rPr>
            </w:pPr>
            <w:r>
              <w:rPr>
                <w:rFonts w:ascii="宋体" w:eastAsia="宋体" w:hint="eastAsia"/>
                <w:sz w:val="24"/>
              </w:rPr>
              <w:t>2020</w:t>
            </w:r>
            <w:r>
              <w:rPr>
                <w:rFonts w:ascii="宋体" w:eastAsia="宋体" w:hint="eastAsia"/>
                <w:spacing w:val="-60"/>
                <w:sz w:val="24"/>
              </w:rPr>
              <w:t> </w:t>
            </w:r>
            <w:r>
              <w:rPr>
                <w:rFonts w:ascii="仿宋" w:eastAsia="仿宋" w:hint="eastAsia"/>
                <w:sz w:val="24"/>
              </w:rPr>
              <w:t>年</w:t>
            </w:r>
          </w:p>
        </w:tc>
      </w:tr>
      <w:tr>
        <w:trPr>
          <w:trHeight w:val="537" w:hRule="atLeast"/>
        </w:trPr>
        <w:tc>
          <w:tcPr>
            <w:tcW w:w="817" w:type="dxa"/>
          </w:tcPr>
          <w:p>
            <w:pPr>
              <w:pStyle w:val="TableParagraph"/>
              <w:spacing w:before="117"/>
              <w:ind w:left="16"/>
              <w:jc w:val="center"/>
              <w:rPr>
                <w:rFonts w:ascii="宋体"/>
                <w:sz w:val="24"/>
              </w:rPr>
            </w:pPr>
            <w:r>
              <w:rPr>
                <w:rFonts w:ascii="宋体"/>
                <w:sz w:val="24"/>
              </w:rPr>
              <w:t>1</w:t>
            </w:r>
          </w:p>
        </w:tc>
        <w:tc>
          <w:tcPr>
            <w:tcW w:w="3260" w:type="dxa"/>
          </w:tcPr>
          <w:p>
            <w:pPr>
              <w:pStyle w:val="TableParagraph"/>
              <w:spacing w:before="117"/>
              <w:ind w:left="108"/>
              <w:rPr>
                <w:sz w:val="24"/>
              </w:rPr>
            </w:pPr>
            <w:r>
              <w:rPr>
                <w:sz w:val="24"/>
              </w:rPr>
              <w:t>总资产</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2</w:t>
            </w:r>
          </w:p>
        </w:tc>
        <w:tc>
          <w:tcPr>
            <w:tcW w:w="3260" w:type="dxa"/>
          </w:tcPr>
          <w:p>
            <w:pPr>
              <w:pStyle w:val="TableParagraph"/>
              <w:spacing w:before="116"/>
              <w:ind w:left="108"/>
              <w:rPr>
                <w:sz w:val="24"/>
              </w:rPr>
            </w:pPr>
            <w:r>
              <w:rPr>
                <w:sz w:val="24"/>
              </w:rPr>
              <w:t>资产负债率（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3</w:t>
            </w:r>
          </w:p>
        </w:tc>
        <w:tc>
          <w:tcPr>
            <w:tcW w:w="3260" w:type="dxa"/>
          </w:tcPr>
          <w:p>
            <w:pPr>
              <w:pStyle w:val="TableParagraph"/>
              <w:spacing w:before="117"/>
              <w:ind w:left="108"/>
              <w:rPr>
                <w:sz w:val="24"/>
              </w:rPr>
            </w:pPr>
            <w:r>
              <w:rPr>
                <w:sz w:val="24"/>
              </w:rPr>
              <w:t>销售数量（件</w:t>
            </w:r>
            <w:r>
              <w:rPr>
                <w:rFonts w:ascii="宋体" w:eastAsia="宋体" w:hint="eastAsia"/>
                <w:sz w:val="24"/>
              </w:rPr>
              <w:t>/</w:t>
            </w:r>
            <w:r>
              <w:rPr>
                <w:sz w:val="24"/>
              </w:rPr>
              <w:t>套）</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4</w:t>
            </w:r>
          </w:p>
        </w:tc>
        <w:tc>
          <w:tcPr>
            <w:tcW w:w="3260" w:type="dxa"/>
          </w:tcPr>
          <w:p>
            <w:pPr>
              <w:pStyle w:val="TableParagraph"/>
              <w:spacing w:before="116"/>
              <w:ind w:left="108"/>
              <w:rPr>
                <w:sz w:val="24"/>
              </w:rPr>
            </w:pPr>
            <w:r>
              <w:rPr>
                <w:sz w:val="24"/>
              </w:rPr>
              <w:t>销售收入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left="16"/>
              <w:jc w:val="center"/>
              <w:rPr>
                <w:rFonts w:ascii="宋体"/>
                <w:sz w:val="24"/>
              </w:rPr>
            </w:pPr>
            <w:r>
              <w:rPr>
                <w:rFonts w:ascii="宋体"/>
                <w:sz w:val="24"/>
              </w:rPr>
              <w:t>5</w:t>
            </w:r>
          </w:p>
        </w:tc>
        <w:tc>
          <w:tcPr>
            <w:tcW w:w="3260" w:type="dxa"/>
          </w:tcPr>
          <w:p>
            <w:pPr>
              <w:pStyle w:val="TableParagraph"/>
              <w:spacing w:before="117"/>
              <w:ind w:left="108"/>
              <w:rPr>
                <w:sz w:val="24"/>
              </w:rPr>
            </w:pPr>
            <w:r>
              <w:rPr>
                <w:sz w:val="24"/>
              </w:rPr>
              <w:t>利润总额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6"/>
              <w:ind w:left="16"/>
              <w:jc w:val="center"/>
              <w:rPr>
                <w:rFonts w:ascii="宋体"/>
                <w:sz w:val="24"/>
              </w:rPr>
            </w:pPr>
            <w:r>
              <w:rPr>
                <w:rFonts w:ascii="宋体"/>
                <w:sz w:val="24"/>
              </w:rPr>
              <w:t>6</w:t>
            </w:r>
          </w:p>
        </w:tc>
        <w:tc>
          <w:tcPr>
            <w:tcW w:w="3260" w:type="dxa"/>
          </w:tcPr>
          <w:p>
            <w:pPr>
              <w:pStyle w:val="TableParagraph"/>
              <w:spacing w:before="116"/>
              <w:ind w:left="108"/>
              <w:rPr>
                <w:sz w:val="24"/>
              </w:rPr>
            </w:pPr>
            <w:r>
              <w:rPr>
                <w:sz w:val="24"/>
              </w:rPr>
              <w:t>缴税总额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7</w:t>
            </w:r>
          </w:p>
        </w:tc>
        <w:tc>
          <w:tcPr>
            <w:tcW w:w="3260" w:type="dxa"/>
          </w:tcPr>
          <w:p>
            <w:pPr>
              <w:pStyle w:val="TableParagraph"/>
              <w:spacing w:before="117"/>
              <w:ind w:left="108"/>
              <w:rPr>
                <w:sz w:val="24"/>
              </w:rPr>
            </w:pPr>
            <w:r>
              <w:rPr>
                <w:sz w:val="24"/>
              </w:rPr>
              <w:t>研发投入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8</w:t>
            </w:r>
          </w:p>
        </w:tc>
        <w:tc>
          <w:tcPr>
            <w:tcW w:w="3260" w:type="dxa"/>
          </w:tcPr>
          <w:p>
            <w:pPr>
              <w:pStyle w:val="TableParagraph"/>
              <w:spacing w:before="116"/>
              <w:ind w:left="108" w:right="-44"/>
              <w:rPr>
                <w:sz w:val="24"/>
              </w:rPr>
            </w:pPr>
            <w:r>
              <w:rPr>
                <w:spacing w:val="-8"/>
                <w:sz w:val="24"/>
              </w:rPr>
              <w:t>研发投入占销售收入比例</w:t>
            </w:r>
            <w:r>
              <w:rPr>
                <w:sz w:val="24"/>
              </w:rPr>
              <w:t>（</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left="16"/>
              <w:jc w:val="center"/>
              <w:rPr>
                <w:rFonts w:ascii="宋体"/>
                <w:sz w:val="24"/>
              </w:rPr>
            </w:pPr>
            <w:r>
              <w:rPr>
                <w:rFonts w:ascii="宋体"/>
                <w:sz w:val="24"/>
              </w:rPr>
              <w:t>9</w:t>
            </w:r>
          </w:p>
        </w:tc>
        <w:tc>
          <w:tcPr>
            <w:tcW w:w="3260" w:type="dxa"/>
          </w:tcPr>
          <w:p>
            <w:pPr>
              <w:pStyle w:val="TableParagraph"/>
              <w:spacing w:before="117"/>
              <w:ind w:left="108"/>
              <w:rPr>
                <w:sz w:val="24"/>
              </w:rPr>
            </w:pPr>
            <w:r>
              <w:rPr>
                <w:sz w:val="24"/>
              </w:rPr>
              <w:t>利润率（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850" w:hRule="atLeast"/>
        </w:trPr>
        <w:tc>
          <w:tcPr>
            <w:tcW w:w="6487" w:type="dxa"/>
            <w:gridSpan w:val="4"/>
          </w:tcPr>
          <w:p>
            <w:pPr>
              <w:pStyle w:val="TableParagraph"/>
              <w:spacing w:line="242" w:lineRule="auto" w:before="116"/>
              <w:ind w:left="106" w:right="87"/>
              <w:rPr>
                <w:sz w:val="24"/>
              </w:rPr>
            </w:pPr>
            <w:r>
              <w:rPr>
                <w:sz w:val="24"/>
              </w:rPr>
              <w:t>近三年是否有触犯国家法律法规的行为，重大安全、重大质量事故，不正当竞争行为。</w:t>
            </w:r>
          </w:p>
        </w:tc>
        <w:tc>
          <w:tcPr>
            <w:tcW w:w="1985" w:type="dxa"/>
            <w:gridSpan w:val="2"/>
          </w:tcPr>
          <w:p>
            <w:pPr>
              <w:pStyle w:val="TableParagraph"/>
              <w:spacing w:line="242" w:lineRule="auto" w:before="116"/>
              <w:ind w:left="752" w:right="730"/>
              <w:jc w:val="center"/>
              <w:rPr>
                <w:sz w:val="24"/>
              </w:rPr>
            </w:pPr>
            <w:r>
              <w:rPr>
                <w:sz w:val="24"/>
              </w:rPr>
              <w:t>是□ 否□</w:t>
            </w:r>
          </w:p>
        </w:tc>
      </w:tr>
      <w:tr>
        <w:trPr>
          <w:trHeight w:val="849" w:hRule="atLeast"/>
        </w:trPr>
        <w:tc>
          <w:tcPr>
            <w:tcW w:w="6487" w:type="dxa"/>
            <w:gridSpan w:val="4"/>
          </w:tcPr>
          <w:p>
            <w:pPr>
              <w:pStyle w:val="TableParagraph"/>
              <w:spacing w:line="242" w:lineRule="auto" w:before="117"/>
              <w:ind w:left="106" w:right="87"/>
              <w:rPr>
                <w:sz w:val="24"/>
              </w:rPr>
            </w:pPr>
            <w:r>
              <w:rPr>
                <w:sz w:val="24"/>
              </w:rPr>
              <w:t>企业生产过程产生的废水、废气、固体废物以及粉尘、噪声等处理要符合国家规定的标准。</w:t>
            </w:r>
          </w:p>
        </w:tc>
        <w:tc>
          <w:tcPr>
            <w:tcW w:w="1985" w:type="dxa"/>
            <w:gridSpan w:val="2"/>
          </w:tcPr>
          <w:p>
            <w:pPr>
              <w:pStyle w:val="TableParagraph"/>
              <w:spacing w:line="242" w:lineRule="auto" w:before="117"/>
              <w:ind w:left="752" w:right="730"/>
              <w:jc w:val="center"/>
              <w:rPr>
                <w:sz w:val="24"/>
              </w:rPr>
            </w:pPr>
            <w:r>
              <w:rPr>
                <w:sz w:val="24"/>
              </w:rPr>
              <w:t>是□ 否□</w:t>
            </w:r>
          </w:p>
        </w:tc>
      </w:tr>
      <w:tr>
        <w:trPr>
          <w:trHeight w:val="850" w:hRule="atLeast"/>
        </w:trPr>
        <w:tc>
          <w:tcPr>
            <w:tcW w:w="6487" w:type="dxa"/>
            <w:gridSpan w:val="4"/>
          </w:tcPr>
          <w:p>
            <w:pPr>
              <w:pStyle w:val="TableParagraph"/>
              <w:spacing w:line="242" w:lineRule="auto" w:before="116"/>
              <w:ind w:left="106" w:right="87"/>
              <w:rPr>
                <w:sz w:val="24"/>
              </w:rPr>
            </w:pPr>
            <w:r>
              <w:rPr>
                <w:sz w:val="24"/>
              </w:rPr>
              <w:t>产品在使用过程中是否对生态环境和使用者的健康均不造成危害、不产生二次污染。</w:t>
            </w:r>
          </w:p>
        </w:tc>
        <w:tc>
          <w:tcPr>
            <w:tcW w:w="1985" w:type="dxa"/>
            <w:gridSpan w:val="2"/>
          </w:tcPr>
          <w:p>
            <w:pPr>
              <w:pStyle w:val="TableParagraph"/>
              <w:spacing w:line="242" w:lineRule="auto" w:before="116"/>
              <w:ind w:left="752" w:right="730"/>
              <w:jc w:val="center"/>
              <w:rPr>
                <w:sz w:val="24"/>
              </w:rPr>
            </w:pPr>
            <w:r>
              <w:rPr>
                <w:sz w:val="24"/>
              </w:rPr>
              <w:t>是□ 否□</w:t>
            </w:r>
          </w:p>
        </w:tc>
      </w:tr>
      <w:tr>
        <w:trPr>
          <w:trHeight w:val="850" w:hRule="atLeast"/>
        </w:trPr>
        <w:tc>
          <w:tcPr>
            <w:tcW w:w="6487" w:type="dxa"/>
            <w:gridSpan w:val="4"/>
          </w:tcPr>
          <w:p>
            <w:pPr>
              <w:pStyle w:val="TableParagraph"/>
              <w:spacing w:line="242" w:lineRule="auto" w:before="117"/>
              <w:ind w:left="106" w:right="87"/>
              <w:rPr>
                <w:sz w:val="24"/>
              </w:rPr>
            </w:pPr>
            <w:r>
              <w:rPr>
                <w:sz w:val="24"/>
              </w:rPr>
              <w:t>企业用工制度应是否符合《劳动合同法》的规定，并按国家有关规定交纳各项社会保险费。</w:t>
            </w:r>
          </w:p>
        </w:tc>
        <w:tc>
          <w:tcPr>
            <w:tcW w:w="1985" w:type="dxa"/>
            <w:gridSpan w:val="2"/>
          </w:tcPr>
          <w:p>
            <w:pPr>
              <w:pStyle w:val="TableParagraph"/>
              <w:spacing w:line="242" w:lineRule="auto" w:before="117"/>
              <w:ind w:left="752" w:right="730"/>
              <w:jc w:val="center"/>
              <w:rPr>
                <w:sz w:val="24"/>
              </w:rPr>
            </w:pPr>
            <w:r>
              <w:rPr>
                <w:sz w:val="24"/>
              </w:rPr>
              <w:t>是□ 否□</w:t>
            </w:r>
          </w:p>
        </w:tc>
      </w:tr>
    </w:tbl>
    <w:p>
      <w:pPr>
        <w:spacing w:line="242" w:lineRule="auto" w:before="3"/>
        <w:ind w:left="307" w:right="676" w:firstLine="0"/>
        <w:jc w:val="both"/>
        <w:rPr>
          <w:rFonts w:ascii="黑体" w:eastAsia="黑体" w:hint="eastAsia"/>
          <w:sz w:val="24"/>
        </w:rPr>
      </w:pPr>
      <w:r>
        <w:rPr>
          <w:rFonts w:ascii="黑体" w:eastAsia="黑体" w:hint="eastAsia"/>
          <w:sz w:val="24"/>
        </w:rPr>
        <w:t>注：企业资产、经营情况应填写申报期近三年的财务数据。例：申报期如为</w:t>
      </w:r>
      <w:r>
        <w:rPr>
          <w:rFonts w:ascii="宋体" w:eastAsia="宋体" w:hint="eastAsia"/>
          <w:sz w:val="24"/>
        </w:rPr>
        <w:t>2018</w:t>
      </w:r>
      <w:r>
        <w:rPr>
          <w:rFonts w:ascii="宋体" w:eastAsia="宋体" w:hint="eastAsia"/>
          <w:spacing w:val="-60"/>
          <w:sz w:val="24"/>
        </w:rPr>
        <w:t> </w:t>
      </w:r>
      <w:r>
        <w:rPr>
          <w:rFonts w:ascii="黑体" w:eastAsia="黑体" w:hint="eastAsia"/>
          <w:spacing w:val="-4"/>
          <w:sz w:val="24"/>
        </w:rPr>
        <w:t>年，则资金额项目下三列分别填写 </w:t>
      </w:r>
      <w:r>
        <w:rPr>
          <w:rFonts w:ascii="宋体" w:eastAsia="宋体" w:hint="eastAsia"/>
          <w:sz w:val="24"/>
        </w:rPr>
        <w:t>2015</w:t>
      </w:r>
      <w:r>
        <w:rPr>
          <w:rFonts w:ascii="宋体" w:eastAsia="宋体" w:hint="eastAsia"/>
          <w:spacing w:val="-60"/>
          <w:sz w:val="24"/>
        </w:rPr>
        <w:t> </w:t>
      </w:r>
      <w:r>
        <w:rPr>
          <w:rFonts w:ascii="黑体" w:eastAsia="黑体" w:hint="eastAsia"/>
          <w:sz w:val="24"/>
        </w:rPr>
        <w:t>年、</w:t>
      </w:r>
      <w:r>
        <w:rPr>
          <w:rFonts w:ascii="宋体" w:eastAsia="宋体" w:hint="eastAsia"/>
          <w:sz w:val="24"/>
        </w:rPr>
        <w:t>2016</w:t>
      </w:r>
      <w:r>
        <w:rPr>
          <w:rFonts w:ascii="宋体" w:eastAsia="宋体" w:hint="eastAsia"/>
          <w:spacing w:val="-60"/>
          <w:sz w:val="24"/>
        </w:rPr>
        <w:t> </w:t>
      </w:r>
      <w:r>
        <w:rPr>
          <w:rFonts w:ascii="黑体" w:eastAsia="黑体" w:hint="eastAsia"/>
          <w:sz w:val="24"/>
        </w:rPr>
        <w:t>年、</w:t>
      </w:r>
      <w:r>
        <w:rPr>
          <w:rFonts w:ascii="宋体" w:eastAsia="宋体" w:hint="eastAsia"/>
          <w:sz w:val="24"/>
        </w:rPr>
        <w:t>2017</w:t>
      </w:r>
      <w:r>
        <w:rPr>
          <w:rFonts w:ascii="宋体" w:eastAsia="宋体" w:hint="eastAsia"/>
          <w:spacing w:val="-60"/>
          <w:sz w:val="24"/>
        </w:rPr>
        <w:t> </w:t>
      </w:r>
      <w:r>
        <w:rPr>
          <w:rFonts w:ascii="黑体" w:eastAsia="黑体" w:hint="eastAsia"/>
          <w:spacing w:val="-4"/>
          <w:sz w:val="24"/>
        </w:rPr>
        <w:t>年相关财务</w:t>
      </w:r>
      <w:r>
        <w:rPr>
          <w:rFonts w:ascii="黑体" w:eastAsia="黑体" w:hint="eastAsia"/>
          <w:sz w:val="24"/>
        </w:rPr>
        <w:t>数据。</w:t>
      </w:r>
    </w:p>
    <w:p>
      <w:pPr>
        <w:spacing w:after="0" w:line="242" w:lineRule="auto"/>
        <w:jc w:val="both"/>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3</w:t>
      </w:r>
    </w:p>
    <w:p>
      <w:pPr>
        <w:pStyle w:val="BodyText"/>
        <w:spacing w:before="3"/>
        <w:rPr>
          <w:rFonts w:ascii="宋体"/>
          <w:sz w:val="35"/>
        </w:rPr>
      </w:pPr>
    </w:p>
    <w:p>
      <w:pPr>
        <w:pStyle w:val="BodyText"/>
        <w:ind w:left="635" w:right="935"/>
        <w:jc w:val="center"/>
        <w:rPr>
          <w:rFonts w:ascii="黑体" w:eastAsia="黑体" w:hint="eastAsia"/>
        </w:rPr>
      </w:pPr>
      <w:r>
        <w:rPr>
          <w:rFonts w:ascii="黑体" w:eastAsia="黑体" w:hint="eastAsia"/>
        </w:rPr>
        <w:t>主要产品、检测仪器、生产设备、辅助设计程序清单</w:t>
      </w:r>
    </w:p>
    <w:p>
      <w:pPr>
        <w:spacing w:before="76"/>
        <w:ind w:left="634" w:right="935" w:firstLine="0"/>
        <w:jc w:val="center"/>
        <w:rPr>
          <w:rFonts w:ascii="华文中宋" w:eastAsia="华文中宋" w:hint="eastAsia"/>
          <w:sz w:val="24"/>
        </w:rPr>
      </w:pPr>
      <w:r>
        <w:rPr>
          <w:rFonts w:ascii="华文中宋" w:eastAsia="华文中宋" w:hint="eastAsia"/>
          <w:sz w:val="24"/>
        </w:rPr>
        <w:t>（填写生产制造业务相关内容，如没有相关业务则不填）</w:t>
      </w:r>
    </w:p>
    <w:p>
      <w:pPr>
        <w:pStyle w:val="BodyText"/>
        <w:spacing w:before="15" w:after="1"/>
        <w:rPr>
          <w:rFonts w:ascii="华文中宋"/>
          <w:sz w:val="13"/>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2"/>
        <w:gridCol w:w="470"/>
        <w:gridCol w:w="1600"/>
        <w:gridCol w:w="525"/>
        <w:gridCol w:w="948"/>
        <w:gridCol w:w="267"/>
        <w:gridCol w:w="2265"/>
      </w:tblGrid>
      <w:tr>
        <w:trPr>
          <w:trHeight w:val="624" w:hRule="atLeast"/>
        </w:trPr>
        <w:tc>
          <w:tcPr>
            <w:tcW w:w="2082" w:type="dxa"/>
            <w:vMerge w:val="restart"/>
          </w:tcPr>
          <w:p>
            <w:pPr>
              <w:pStyle w:val="TableParagraph"/>
              <w:rPr>
                <w:rFonts w:ascii="华文中宋"/>
                <w:sz w:val="24"/>
              </w:rPr>
            </w:pPr>
          </w:p>
          <w:p>
            <w:pPr>
              <w:pStyle w:val="TableParagraph"/>
              <w:spacing w:before="9"/>
              <w:rPr>
                <w:rFonts w:ascii="华文中宋"/>
                <w:sz w:val="26"/>
              </w:rPr>
            </w:pPr>
          </w:p>
          <w:p>
            <w:pPr>
              <w:pStyle w:val="TableParagraph"/>
              <w:ind w:left="320"/>
              <w:rPr>
                <w:sz w:val="24"/>
              </w:rPr>
            </w:pPr>
            <w:r>
              <w:rPr>
                <w:sz w:val="24"/>
              </w:rPr>
              <w:t>主要产品清单</w:t>
            </w:r>
          </w:p>
        </w:tc>
        <w:tc>
          <w:tcPr>
            <w:tcW w:w="2595" w:type="dxa"/>
            <w:gridSpan w:val="3"/>
          </w:tcPr>
          <w:p>
            <w:pPr>
              <w:pStyle w:val="TableParagraph"/>
              <w:spacing w:before="159"/>
              <w:ind w:left="816"/>
              <w:rPr>
                <w:sz w:val="24"/>
              </w:rPr>
            </w:pPr>
            <w:r>
              <w:rPr>
                <w:sz w:val="24"/>
              </w:rPr>
              <w:t>产品名称</w:t>
            </w:r>
          </w:p>
        </w:tc>
        <w:tc>
          <w:tcPr>
            <w:tcW w:w="3480" w:type="dxa"/>
            <w:gridSpan w:val="3"/>
          </w:tcPr>
          <w:p>
            <w:pPr>
              <w:pStyle w:val="TableParagraph"/>
              <w:spacing w:before="3"/>
              <w:ind w:left="107"/>
              <w:rPr>
                <w:sz w:val="24"/>
              </w:rPr>
            </w:pPr>
            <w:r>
              <w:rPr>
                <w:sz w:val="24"/>
              </w:rPr>
              <w:t>产品执行标准（如为企业标准需</w:t>
            </w:r>
          </w:p>
          <w:p>
            <w:pPr>
              <w:pStyle w:val="TableParagraph"/>
              <w:spacing w:line="288" w:lineRule="exact" w:before="5"/>
              <w:ind w:left="179"/>
              <w:rPr>
                <w:sz w:val="24"/>
              </w:rPr>
            </w:pPr>
            <w:r>
              <w:rPr>
                <w:sz w:val="24"/>
              </w:rPr>
              <w:t>提供标准备案号及备案日期）</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val="restart"/>
          </w:tcPr>
          <w:p>
            <w:pPr>
              <w:pStyle w:val="TableParagraph"/>
              <w:spacing w:before="15"/>
              <w:rPr>
                <w:rFonts w:ascii="华文中宋"/>
                <w:sz w:val="30"/>
              </w:rPr>
            </w:pPr>
          </w:p>
          <w:p>
            <w:pPr>
              <w:pStyle w:val="TableParagraph"/>
              <w:spacing w:line="242" w:lineRule="auto"/>
              <w:ind w:left="560" w:right="549"/>
              <w:rPr>
                <w:sz w:val="24"/>
              </w:rPr>
            </w:pPr>
            <w:r>
              <w:rPr>
                <w:sz w:val="24"/>
              </w:rPr>
              <w:t>主要生产设备清单</w:t>
            </w:r>
          </w:p>
        </w:tc>
        <w:tc>
          <w:tcPr>
            <w:tcW w:w="2595" w:type="dxa"/>
            <w:gridSpan w:val="3"/>
          </w:tcPr>
          <w:p>
            <w:pPr>
              <w:pStyle w:val="TableParagraph"/>
              <w:spacing w:line="288" w:lineRule="exact" w:before="4"/>
              <w:ind w:left="336"/>
              <w:rPr>
                <w:sz w:val="24"/>
              </w:rPr>
            </w:pPr>
            <w:r>
              <w:rPr>
                <w:sz w:val="24"/>
              </w:rPr>
              <w:t>设备名称（型号）</w:t>
            </w:r>
          </w:p>
        </w:tc>
        <w:tc>
          <w:tcPr>
            <w:tcW w:w="3480" w:type="dxa"/>
            <w:gridSpan w:val="3"/>
          </w:tcPr>
          <w:p>
            <w:pPr>
              <w:pStyle w:val="TableParagraph"/>
              <w:spacing w:line="288" w:lineRule="exact" w:before="4"/>
              <w:ind w:left="1019"/>
              <w:rPr>
                <w:sz w:val="24"/>
              </w:rPr>
            </w:pPr>
            <w:r>
              <w:rPr>
                <w:sz w:val="24"/>
              </w:rPr>
              <w:t>主要技术参数</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val="restart"/>
          </w:tcPr>
          <w:p>
            <w:pPr>
              <w:pStyle w:val="TableParagraph"/>
              <w:spacing w:before="15"/>
              <w:rPr>
                <w:rFonts w:ascii="华文中宋"/>
                <w:sz w:val="30"/>
              </w:rPr>
            </w:pPr>
          </w:p>
          <w:p>
            <w:pPr>
              <w:pStyle w:val="TableParagraph"/>
              <w:spacing w:line="242" w:lineRule="auto"/>
              <w:ind w:left="560" w:right="549"/>
              <w:rPr>
                <w:sz w:val="24"/>
              </w:rPr>
            </w:pPr>
            <w:r>
              <w:rPr>
                <w:sz w:val="24"/>
              </w:rPr>
              <w:t>主要检测仪器清单</w:t>
            </w:r>
          </w:p>
        </w:tc>
        <w:tc>
          <w:tcPr>
            <w:tcW w:w="2070" w:type="dxa"/>
            <w:gridSpan w:val="2"/>
          </w:tcPr>
          <w:p>
            <w:pPr>
              <w:pStyle w:val="TableParagraph"/>
              <w:spacing w:line="290" w:lineRule="exact" w:before="2"/>
              <w:ind w:left="108"/>
              <w:rPr>
                <w:sz w:val="24"/>
              </w:rPr>
            </w:pPr>
            <w:r>
              <w:rPr>
                <w:sz w:val="24"/>
              </w:rPr>
              <w:t>设备名称（型号）</w:t>
            </w:r>
          </w:p>
        </w:tc>
        <w:tc>
          <w:tcPr>
            <w:tcW w:w="1740" w:type="dxa"/>
            <w:gridSpan w:val="3"/>
          </w:tcPr>
          <w:p>
            <w:pPr>
              <w:pStyle w:val="TableParagraph"/>
              <w:spacing w:line="290" w:lineRule="exact" w:before="2"/>
              <w:ind w:left="150"/>
              <w:rPr>
                <w:sz w:val="24"/>
              </w:rPr>
            </w:pPr>
            <w:r>
              <w:rPr>
                <w:sz w:val="24"/>
              </w:rPr>
              <w:t>主要技术参数</w:t>
            </w:r>
          </w:p>
        </w:tc>
        <w:tc>
          <w:tcPr>
            <w:tcW w:w="2265" w:type="dxa"/>
          </w:tcPr>
          <w:p>
            <w:pPr>
              <w:pStyle w:val="TableParagraph"/>
              <w:spacing w:line="290" w:lineRule="exact" w:before="2"/>
              <w:ind w:left="171"/>
              <w:rPr>
                <w:sz w:val="24"/>
              </w:rPr>
            </w:pPr>
            <w:r>
              <w:rPr>
                <w:sz w:val="24"/>
              </w:rPr>
              <w:t>检定日期或有效期</w:t>
            </w: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val="restart"/>
          </w:tcPr>
          <w:p>
            <w:pPr>
              <w:pStyle w:val="TableParagraph"/>
              <w:rPr>
                <w:rFonts w:ascii="华文中宋"/>
                <w:sz w:val="31"/>
              </w:rPr>
            </w:pPr>
          </w:p>
          <w:p>
            <w:pPr>
              <w:pStyle w:val="TableParagraph"/>
              <w:spacing w:line="242" w:lineRule="auto"/>
              <w:ind w:left="560" w:right="429" w:hanging="120"/>
              <w:rPr>
                <w:sz w:val="24"/>
              </w:rPr>
            </w:pPr>
            <w:r>
              <w:rPr>
                <w:sz w:val="24"/>
              </w:rPr>
              <w:t>数字化辅助设计程序</w:t>
            </w:r>
          </w:p>
        </w:tc>
        <w:tc>
          <w:tcPr>
            <w:tcW w:w="3543" w:type="dxa"/>
            <w:gridSpan w:val="4"/>
          </w:tcPr>
          <w:p>
            <w:pPr>
              <w:pStyle w:val="TableParagraph"/>
              <w:spacing w:line="290" w:lineRule="exact" w:before="2"/>
              <w:ind w:left="1271" w:right="1262"/>
              <w:jc w:val="center"/>
              <w:rPr>
                <w:sz w:val="24"/>
              </w:rPr>
            </w:pPr>
            <w:r>
              <w:rPr>
                <w:sz w:val="24"/>
              </w:rPr>
              <w:t>程序名称</w:t>
            </w:r>
          </w:p>
        </w:tc>
        <w:tc>
          <w:tcPr>
            <w:tcW w:w="2532" w:type="dxa"/>
            <w:gridSpan w:val="2"/>
          </w:tcPr>
          <w:p>
            <w:pPr>
              <w:pStyle w:val="TableParagraph"/>
              <w:spacing w:line="290" w:lineRule="exact" w:before="2"/>
              <w:ind w:left="1006" w:right="995"/>
              <w:jc w:val="center"/>
              <w:rPr>
                <w:sz w:val="24"/>
              </w:rPr>
            </w:pPr>
            <w:r>
              <w:rPr>
                <w:sz w:val="24"/>
              </w:rPr>
              <w:t>版本</w:t>
            </w: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452" w:hRule="atLeast"/>
        </w:trPr>
        <w:tc>
          <w:tcPr>
            <w:tcW w:w="8157" w:type="dxa"/>
            <w:gridSpan w:val="7"/>
          </w:tcPr>
          <w:p>
            <w:pPr>
              <w:pStyle w:val="TableParagraph"/>
              <w:spacing w:before="72"/>
              <w:ind w:left="1716" w:right="1710"/>
              <w:jc w:val="center"/>
              <w:rPr>
                <w:sz w:val="24"/>
              </w:rPr>
            </w:pPr>
            <w:r>
              <w:rPr>
                <w:sz w:val="24"/>
              </w:rPr>
              <w:t>实验室、研究中心情况（级别</w:t>
            </w:r>
            <w:r>
              <w:rPr>
                <w:rFonts w:ascii="宋体" w:eastAsia="宋体" w:hint="eastAsia"/>
                <w:sz w:val="24"/>
              </w:rPr>
              <w:t>+</w:t>
            </w:r>
            <w:r>
              <w:rPr>
                <w:sz w:val="24"/>
              </w:rPr>
              <w:t>实验室名称）</w:t>
            </w:r>
          </w:p>
        </w:tc>
      </w:tr>
      <w:tr>
        <w:trPr>
          <w:trHeight w:val="422" w:hRule="atLeast"/>
        </w:trPr>
        <w:tc>
          <w:tcPr>
            <w:tcW w:w="2552" w:type="dxa"/>
            <w:gridSpan w:val="2"/>
          </w:tcPr>
          <w:p>
            <w:pPr>
              <w:pStyle w:val="TableParagraph"/>
              <w:spacing w:before="59"/>
              <w:ind w:left="9"/>
              <w:jc w:val="center"/>
              <w:rPr>
                <w:rFonts w:ascii="宋体"/>
                <w:sz w:val="24"/>
              </w:rPr>
            </w:pPr>
            <w:r>
              <w:rPr>
                <w:rFonts w:ascii="宋体"/>
                <w:sz w:val="24"/>
              </w:rPr>
              <w:t>1</w:t>
            </w:r>
          </w:p>
        </w:tc>
        <w:tc>
          <w:tcPr>
            <w:tcW w:w="5605" w:type="dxa"/>
            <w:gridSpan w:val="5"/>
          </w:tcPr>
          <w:p>
            <w:pPr>
              <w:pStyle w:val="TableParagraph"/>
              <w:rPr>
                <w:rFonts w:ascii="Times New Roman"/>
                <w:sz w:val="24"/>
              </w:rPr>
            </w:pPr>
          </w:p>
        </w:tc>
      </w:tr>
      <w:tr>
        <w:trPr>
          <w:trHeight w:val="452" w:hRule="atLeast"/>
        </w:trPr>
        <w:tc>
          <w:tcPr>
            <w:tcW w:w="2552" w:type="dxa"/>
            <w:gridSpan w:val="2"/>
          </w:tcPr>
          <w:p>
            <w:pPr>
              <w:pStyle w:val="TableParagraph"/>
              <w:spacing w:before="73"/>
              <w:ind w:left="9"/>
              <w:jc w:val="center"/>
              <w:rPr>
                <w:rFonts w:ascii="宋体"/>
                <w:sz w:val="24"/>
              </w:rPr>
            </w:pPr>
            <w:r>
              <w:rPr>
                <w:rFonts w:ascii="宋体"/>
                <w:sz w:val="24"/>
              </w:rPr>
              <w:t>2</w:t>
            </w:r>
          </w:p>
        </w:tc>
        <w:tc>
          <w:tcPr>
            <w:tcW w:w="5605" w:type="dxa"/>
            <w:gridSpan w:val="5"/>
          </w:tcPr>
          <w:p>
            <w:pPr>
              <w:pStyle w:val="TableParagraph"/>
              <w:rPr>
                <w:rFonts w:ascii="Times New Roman"/>
                <w:sz w:val="24"/>
              </w:rPr>
            </w:pPr>
          </w:p>
        </w:tc>
      </w:tr>
      <w:tr>
        <w:trPr>
          <w:trHeight w:val="466" w:hRule="atLeast"/>
        </w:trPr>
        <w:tc>
          <w:tcPr>
            <w:tcW w:w="2552" w:type="dxa"/>
            <w:gridSpan w:val="2"/>
          </w:tcPr>
          <w:p>
            <w:pPr>
              <w:pStyle w:val="TableParagraph"/>
              <w:spacing w:before="79"/>
              <w:ind w:left="9"/>
              <w:jc w:val="center"/>
              <w:rPr>
                <w:rFonts w:ascii="宋体"/>
                <w:sz w:val="24"/>
              </w:rPr>
            </w:pPr>
            <w:r>
              <w:rPr>
                <w:rFonts w:ascii="宋体"/>
                <w:sz w:val="24"/>
              </w:rPr>
              <w:t>3</w:t>
            </w:r>
          </w:p>
        </w:tc>
        <w:tc>
          <w:tcPr>
            <w:tcW w:w="5605" w:type="dxa"/>
            <w:gridSpan w:val="5"/>
          </w:tcPr>
          <w:p>
            <w:pPr>
              <w:pStyle w:val="TableParagraph"/>
              <w:rPr>
                <w:rFonts w:ascii="Times New Roman"/>
                <w:sz w:val="24"/>
              </w:rPr>
            </w:pPr>
          </w:p>
        </w:tc>
      </w:tr>
      <w:tr>
        <w:trPr>
          <w:trHeight w:val="422" w:hRule="atLeast"/>
        </w:trPr>
        <w:tc>
          <w:tcPr>
            <w:tcW w:w="8157" w:type="dxa"/>
            <w:gridSpan w:val="7"/>
          </w:tcPr>
          <w:p>
            <w:pPr>
              <w:pStyle w:val="TableParagraph"/>
              <w:spacing w:before="58"/>
              <w:ind w:left="1716" w:right="1710"/>
              <w:jc w:val="center"/>
              <w:rPr>
                <w:sz w:val="24"/>
              </w:rPr>
            </w:pPr>
            <w:r>
              <w:rPr>
                <w:sz w:val="24"/>
              </w:rPr>
              <w:t>参与制定的标准数量</w:t>
            </w:r>
          </w:p>
        </w:tc>
      </w:tr>
      <w:tr>
        <w:trPr>
          <w:trHeight w:val="422" w:hRule="atLeast"/>
        </w:trPr>
        <w:tc>
          <w:tcPr>
            <w:tcW w:w="2552" w:type="dxa"/>
            <w:gridSpan w:val="2"/>
          </w:tcPr>
          <w:p>
            <w:pPr>
              <w:pStyle w:val="TableParagraph"/>
              <w:spacing w:before="58"/>
              <w:ind w:left="795"/>
              <w:rPr>
                <w:sz w:val="24"/>
              </w:rPr>
            </w:pPr>
            <w:r>
              <w:rPr>
                <w:sz w:val="24"/>
              </w:rPr>
              <w:t>国家标准</w:t>
            </w:r>
          </w:p>
        </w:tc>
        <w:tc>
          <w:tcPr>
            <w:tcW w:w="5605" w:type="dxa"/>
            <w:gridSpan w:val="5"/>
          </w:tcPr>
          <w:p>
            <w:pPr>
              <w:pStyle w:val="TableParagraph"/>
              <w:rPr>
                <w:rFonts w:ascii="Times New Roman"/>
                <w:sz w:val="24"/>
              </w:rPr>
            </w:pPr>
          </w:p>
        </w:tc>
      </w:tr>
      <w:tr>
        <w:trPr>
          <w:trHeight w:val="377" w:hRule="atLeast"/>
        </w:trPr>
        <w:tc>
          <w:tcPr>
            <w:tcW w:w="2552" w:type="dxa"/>
            <w:gridSpan w:val="2"/>
          </w:tcPr>
          <w:p>
            <w:pPr>
              <w:pStyle w:val="TableParagraph"/>
              <w:spacing w:before="34"/>
              <w:ind w:left="795"/>
              <w:rPr>
                <w:sz w:val="24"/>
              </w:rPr>
            </w:pPr>
            <w:r>
              <w:rPr>
                <w:sz w:val="24"/>
              </w:rPr>
              <w:t>行业标准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3"/>
              <w:ind w:left="795"/>
              <w:rPr>
                <w:sz w:val="24"/>
              </w:rPr>
            </w:pPr>
            <w:r>
              <w:rPr>
                <w:sz w:val="24"/>
              </w:rPr>
              <w:t>团体标准</w:t>
            </w:r>
          </w:p>
        </w:tc>
        <w:tc>
          <w:tcPr>
            <w:tcW w:w="5605" w:type="dxa"/>
            <w:gridSpan w:val="5"/>
          </w:tcPr>
          <w:p>
            <w:pPr>
              <w:pStyle w:val="TableParagraph"/>
              <w:rPr>
                <w:rFonts w:ascii="Times New Roman"/>
                <w:sz w:val="24"/>
              </w:rPr>
            </w:pPr>
          </w:p>
        </w:tc>
      </w:tr>
      <w:tr>
        <w:trPr>
          <w:trHeight w:val="431" w:hRule="atLeast"/>
        </w:trPr>
        <w:tc>
          <w:tcPr>
            <w:tcW w:w="2552" w:type="dxa"/>
            <w:gridSpan w:val="2"/>
          </w:tcPr>
          <w:p>
            <w:pPr>
              <w:pStyle w:val="TableParagraph"/>
              <w:spacing w:before="62"/>
              <w:ind w:left="795"/>
              <w:rPr>
                <w:sz w:val="24"/>
              </w:rPr>
            </w:pPr>
            <w:r>
              <w:rPr>
                <w:sz w:val="24"/>
              </w:rPr>
              <w:t>企业标准</w:t>
            </w:r>
          </w:p>
        </w:tc>
        <w:tc>
          <w:tcPr>
            <w:tcW w:w="5605" w:type="dxa"/>
            <w:gridSpan w:val="5"/>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2"/>
        <w:rPr>
          <w:rFonts w:ascii="华文中宋"/>
          <w:sz w:val="24"/>
        </w:rPr>
      </w:pPr>
    </w:p>
    <w:p>
      <w:pPr>
        <w:spacing w:after="0"/>
        <w:rPr>
          <w:rFonts w:ascii="华文中宋"/>
          <w:sz w:val="24"/>
        </w:rPr>
        <w:sectPr>
          <w:pgSz w:w="11910" w:h="16840"/>
          <w:pgMar w:header="0" w:footer="1200" w:top="1580" w:bottom="1380" w:left="1620" w:right="1320"/>
        </w:sectPr>
      </w:pPr>
    </w:p>
    <w:p>
      <w:pPr>
        <w:pStyle w:val="BodyText"/>
        <w:spacing w:before="54"/>
        <w:ind w:left="307"/>
        <w:rPr>
          <w:rFonts w:ascii="宋体" w:eastAsia="宋体" w:hint="eastAsia"/>
        </w:rPr>
      </w:pPr>
      <w:r>
        <w:rPr>
          <w:spacing w:val="-27"/>
        </w:rPr>
        <w:t>附表 </w:t>
      </w:r>
      <w:r>
        <w:rPr>
          <w:rFonts w:ascii="宋体" w:eastAsia="宋体" w:hint="eastAsia"/>
          <w:spacing w:val="-19"/>
        </w:rPr>
        <w:t>4</w:t>
      </w:r>
    </w:p>
    <w:p>
      <w:pPr>
        <w:pStyle w:val="BodyText"/>
        <w:spacing w:before="1"/>
        <w:rPr>
          <w:rFonts w:ascii="宋体"/>
          <w:sz w:val="47"/>
        </w:rPr>
      </w:pPr>
      <w:r>
        <w:rPr/>
        <w:br w:type="column"/>
      </w:r>
      <w:r>
        <w:rPr>
          <w:rFonts w:ascii="宋体"/>
          <w:sz w:val="47"/>
        </w:rPr>
      </w:r>
    </w:p>
    <w:p>
      <w:pPr>
        <w:pStyle w:val="BodyText"/>
        <w:spacing w:before="1"/>
        <w:ind w:left="87" w:right="1614"/>
        <w:jc w:val="center"/>
        <w:rPr>
          <w:rFonts w:ascii="黑体" w:eastAsia="黑体" w:hint="eastAsia"/>
        </w:rPr>
      </w:pPr>
      <w:r>
        <w:rPr>
          <w:rFonts w:ascii="黑体" w:eastAsia="黑体" w:hint="eastAsia"/>
        </w:rPr>
        <w:t>主要合同、验收、外协、外购清单</w:t>
      </w:r>
    </w:p>
    <w:p>
      <w:pPr>
        <w:spacing w:before="76"/>
        <w:ind w:left="88" w:right="1614" w:firstLine="0"/>
        <w:jc w:val="center"/>
        <w:rPr>
          <w:rFonts w:ascii="华文中宋" w:eastAsia="华文中宋" w:hint="eastAsia"/>
          <w:sz w:val="24"/>
        </w:rPr>
      </w:pPr>
      <w:r>
        <w:rPr>
          <w:rFonts w:ascii="华文中宋" w:eastAsia="华文中宋" w:hint="eastAsia"/>
          <w:sz w:val="24"/>
        </w:rPr>
        <w:t>（填写工程项目业务相关内容，如没有相关业务则不填）</w:t>
      </w:r>
    </w:p>
    <w:p>
      <w:pPr>
        <w:spacing w:after="0"/>
        <w:jc w:val="center"/>
        <w:rPr>
          <w:rFonts w:ascii="华文中宋" w:eastAsia="华文中宋" w:hint="eastAsia"/>
          <w:sz w:val="24"/>
        </w:rPr>
        <w:sectPr>
          <w:type w:val="continuous"/>
          <w:pgSz w:w="11910" w:h="16840"/>
          <w:pgMar w:top="1600" w:bottom="280" w:left="1620" w:right="1320"/>
          <w:cols w:num="2" w:equalWidth="0">
            <w:col w:w="1187" w:space="40"/>
            <w:col w:w="7743"/>
          </w:cols>
        </w:sectPr>
      </w:pPr>
    </w:p>
    <w:p>
      <w:pPr>
        <w:pStyle w:val="BodyText"/>
        <w:spacing w:before="15"/>
        <w:rPr>
          <w:rFonts w:ascii="华文中宋"/>
          <w:sz w:val="13"/>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2"/>
        <w:gridCol w:w="720"/>
        <w:gridCol w:w="3827"/>
        <w:gridCol w:w="1528"/>
      </w:tblGrid>
      <w:tr>
        <w:trPr>
          <w:trHeight w:val="312" w:hRule="atLeast"/>
        </w:trPr>
        <w:tc>
          <w:tcPr>
            <w:tcW w:w="2082" w:type="dxa"/>
            <w:vMerge w:val="restart"/>
          </w:tcPr>
          <w:p>
            <w:pPr>
              <w:pStyle w:val="TableParagraph"/>
              <w:rPr>
                <w:rFonts w:ascii="华文中宋"/>
                <w:sz w:val="24"/>
              </w:rPr>
            </w:pPr>
          </w:p>
          <w:p>
            <w:pPr>
              <w:pStyle w:val="TableParagraph"/>
              <w:rPr>
                <w:rFonts w:ascii="华文中宋"/>
                <w:sz w:val="17"/>
              </w:rPr>
            </w:pPr>
          </w:p>
          <w:p>
            <w:pPr>
              <w:pStyle w:val="TableParagraph"/>
              <w:spacing w:line="242" w:lineRule="auto" w:before="1"/>
              <w:ind w:left="800" w:right="309" w:hanging="480"/>
              <w:rPr>
                <w:sz w:val="24"/>
              </w:rPr>
            </w:pPr>
            <w:r>
              <w:rPr>
                <w:sz w:val="24"/>
              </w:rPr>
              <w:t>主要项目合同清单</w:t>
            </w:r>
          </w:p>
        </w:tc>
        <w:tc>
          <w:tcPr>
            <w:tcW w:w="720" w:type="dxa"/>
          </w:tcPr>
          <w:p>
            <w:pPr>
              <w:pStyle w:val="TableParagraph"/>
              <w:spacing w:line="288" w:lineRule="exact" w:before="3"/>
              <w:ind w:left="120"/>
              <w:rPr>
                <w:sz w:val="24"/>
              </w:rPr>
            </w:pPr>
            <w:r>
              <w:rPr>
                <w:sz w:val="24"/>
              </w:rPr>
              <w:t>序号</w:t>
            </w:r>
          </w:p>
        </w:tc>
        <w:tc>
          <w:tcPr>
            <w:tcW w:w="3827" w:type="dxa"/>
          </w:tcPr>
          <w:p>
            <w:pPr>
              <w:pStyle w:val="TableParagraph"/>
              <w:spacing w:line="288" w:lineRule="exact" w:before="3"/>
              <w:ind w:left="1412" w:right="1404"/>
              <w:jc w:val="center"/>
              <w:rPr>
                <w:sz w:val="24"/>
              </w:rPr>
            </w:pPr>
            <w:r>
              <w:rPr>
                <w:sz w:val="24"/>
              </w:rPr>
              <w:t>合同名称</w:t>
            </w:r>
          </w:p>
        </w:tc>
        <w:tc>
          <w:tcPr>
            <w:tcW w:w="1528" w:type="dxa"/>
          </w:tcPr>
          <w:p>
            <w:pPr>
              <w:pStyle w:val="TableParagraph"/>
              <w:spacing w:line="288" w:lineRule="exact" w:before="3"/>
              <w:ind w:left="284"/>
              <w:rPr>
                <w:sz w:val="24"/>
              </w:rPr>
            </w:pPr>
            <w:r>
              <w:rPr>
                <w:sz w:val="24"/>
              </w:rPr>
              <w:t>签订年份</w:t>
            </w: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623" w:hRule="atLeast"/>
        </w:trPr>
        <w:tc>
          <w:tcPr>
            <w:tcW w:w="2082" w:type="dxa"/>
          </w:tcPr>
          <w:p>
            <w:pPr>
              <w:pStyle w:val="TableParagraph"/>
              <w:spacing w:before="159"/>
              <w:ind w:left="560"/>
              <w:rPr>
                <w:sz w:val="24"/>
              </w:rPr>
            </w:pPr>
            <w:r>
              <w:rPr>
                <w:sz w:val="24"/>
              </w:rPr>
              <w:t>其他清单</w:t>
            </w:r>
          </w:p>
        </w:tc>
        <w:tc>
          <w:tcPr>
            <w:tcW w:w="720" w:type="dxa"/>
          </w:tcPr>
          <w:p>
            <w:pPr>
              <w:pStyle w:val="TableParagraph"/>
              <w:spacing w:before="159"/>
              <w:ind w:left="120"/>
              <w:rPr>
                <w:sz w:val="24"/>
              </w:rPr>
            </w:pPr>
            <w:r>
              <w:rPr>
                <w:sz w:val="24"/>
              </w:rPr>
              <w:t>序号</w:t>
            </w:r>
          </w:p>
        </w:tc>
        <w:tc>
          <w:tcPr>
            <w:tcW w:w="3827" w:type="dxa"/>
          </w:tcPr>
          <w:p>
            <w:pPr>
              <w:pStyle w:val="TableParagraph"/>
              <w:spacing w:before="159"/>
              <w:ind w:left="1412" w:right="1404"/>
              <w:jc w:val="center"/>
              <w:rPr>
                <w:sz w:val="24"/>
              </w:rPr>
            </w:pPr>
            <w:r>
              <w:rPr>
                <w:sz w:val="24"/>
              </w:rPr>
              <w:t>名称</w:t>
            </w:r>
          </w:p>
        </w:tc>
        <w:tc>
          <w:tcPr>
            <w:tcW w:w="1528" w:type="dxa"/>
          </w:tcPr>
          <w:p>
            <w:pPr>
              <w:pStyle w:val="TableParagraph"/>
              <w:spacing w:before="3"/>
              <w:ind w:left="144" w:right="134"/>
              <w:jc w:val="center"/>
              <w:rPr>
                <w:sz w:val="24"/>
              </w:rPr>
            </w:pPr>
            <w:r>
              <w:rPr>
                <w:sz w:val="24"/>
              </w:rPr>
              <w:t>对应项目合</w:t>
            </w:r>
          </w:p>
          <w:p>
            <w:pPr>
              <w:pStyle w:val="TableParagraph"/>
              <w:spacing w:line="288" w:lineRule="exact" w:before="5"/>
              <w:ind w:left="144" w:right="134"/>
              <w:jc w:val="center"/>
              <w:rPr>
                <w:sz w:val="24"/>
              </w:rPr>
            </w:pPr>
            <w:r>
              <w:rPr>
                <w:sz w:val="24"/>
              </w:rPr>
              <w:t>同序号</w:t>
            </w:r>
          </w:p>
        </w:tc>
      </w:tr>
      <w:tr>
        <w:trPr>
          <w:trHeight w:val="312" w:hRule="atLeast"/>
        </w:trPr>
        <w:tc>
          <w:tcPr>
            <w:tcW w:w="2082" w:type="dxa"/>
            <w:vMerge w:val="restart"/>
          </w:tcPr>
          <w:p>
            <w:pPr>
              <w:pStyle w:val="TableParagraph"/>
              <w:spacing w:line="242" w:lineRule="auto" w:before="173"/>
              <w:ind w:left="200" w:right="189"/>
              <w:jc w:val="center"/>
              <w:rPr>
                <w:sz w:val="24"/>
              </w:rPr>
            </w:pPr>
            <w:r>
              <w:rPr>
                <w:sz w:val="24"/>
              </w:rPr>
              <w:t>建设项目竣工环境保护验收材料清单</w:t>
            </w: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val="restart"/>
          </w:tcPr>
          <w:p>
            <w:pPr>
              <w:pStyle w:val="TableParagraph"/>
              <w:spacing w:before="10"/>
              <w:rPr>
                <w:rFonts w:ascii="华文中宋"/>
                <w:sz w:val="30"/>
              </w:rPr>
            </w:pPr>
          </w:p>
          <w:p>
            <w:pPr>
              <w:pStyle w:val="TableParagraph"/>
              <w:ind w:left="560"/>
              <w:rPr>
                <w:sz w:val="24"/>
              </w:rPr>
            </w:pPr>
            <w:r>
              <w:rPr>
                <w:sz w:val="24"/>
              </w:rPr>
              <w:t>外协清单</w:t>
            </w: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val="restart"/>
          </w:tcPr>
          <w:p>
            <w:pPr>
              <w:pStyle w:val="TableParagraph"/>
              <w:spacing w:before="19"/>
              <w:ind w:left="560"/>
              <w:rPr>
                <w:sz w:val="24"/>
              </w:rPr>
            </w:pPr>
            <w:r>
              <w:rPr>
                <w:sz w:val="24"/>
              </w:rPr>
              <w:t>外购清单</w:t>
            </w:r>
          </w:p>
          <w:p>
            <w:pPr>
              <w:pStyle w:val="TableParagraph"/>
              <w:spacing w:line="310" w:lineRule="atLeast" w:before="2"/>
              <w:ind w:left="200" w:right="189"/>
              <w:jc w:val="both"/>
              <w:rPr>
                <w:sz w:val="24"/>
              </w:rPr>
            </w:pPr>
            <w:r>
              <w:rPr>
                <w:sz w:val="24"/>
              </w:rPr>
              <w:t>（</w:t>
            </w:r>
            <w:r>
              <w:rPr>
                <w:spacing w:val="-3"/>
                <w:sz w:val="24"/>
              </w:rPr>
              <w:t>填写与主要项目对应的主要产</w:t>
            </w:r>
            <w:r>
              <w:rPr>
                <w:sz w:val="24"/>
              </w:rPr>
              <w:t>品外购清单）</w:t>
            </w: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val="restart"/>
          </w:tcPr>
          <w:p>
            <w:pPr>
              <w:pStyle w:val="TableParagraph"/>
              <w:spacing w:before="9"/>
              <w:rPr>
                <w:rFonts w:ascii="华文中宋"/>
                <w:sz w:val="30"/>
              </w:rPr>
            </w:pPr>
          </w:p>
          <w:p>
            <w:pPr>
              <w:pStyle w:val="TableParagraph"/>
              <w:ind w:left="320"/>
              <w:rPr>
                <w:sz w:val="24"/>
              </w:rPr>
            </w:pPr>
            <w:r>
              <w:rPr>
                <w:sz w:val="24"/>
              </w:rPr>
              <w:t>设备租赁清单</w:t>
            </w: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val="restart"/>
          </w:tcPr>
          <w:p>
            <w:pPr>
              <w:pStyle w:val="TableParagraph"/>
              <w:spacing w:before="10"/>
              <w:rPr>
                <w:rFonts w:ascii="华文中宋"/>
                <w:sz w:val="30"/>
              </w:rPr>
            </w:pPr>
          </w:p>
          <w:p>
            <w:pPr>
              <w:pStyle w:val="TableParagraph"/>
              <w:ind w:left="560"/>
              <w:rPr>
                <w:sz w:val="24"/>
              </w:rPr>
            </w:pPr>
            <w:r>
              <w:rPr>
                <w:sz w:val="24"/>
              </w:rPr>
              <w:t>委托合同</w:t>
            </w: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720" w:type="dxa"/>
          </w:tcPr>
          <w:p>
            <w:pPr>
              <w:pStyle w:val="TableParagraph"/>
              <w:rPr>
                <w:rFonts w:ascii="Times New Roman"/>
                <w:sz w:val="22"/>
              </w:rPr>
            </w:pPr>
          </w:p>
        </w:tc>
        <w:tc>
          <w:tcPr>
            <w:tcW w:w="3827" w:type="dxa"/>
          </w:tcPr>
          <w:p>
            <w:pPr>
              <w:pStyle w:val="TableParagraph"/>
              <w:rPr>
                <w:rFonts w:ascii="Times New Roman"/>
                <w:sz w:val="22"/>
              </w:rPr>
            </w:pPr>
          </w:p>
        </w:tc>
        <w:tc>
          <w:tcPr>
            <w:tcW w:w="1528" w:type="dxa"/>
          </w:tcPr>
          <w:p>
            <w:pPr>
              <w:pStyle w:val="TableParagraph"/>
              <w:rPr>
                <w:rFonts w:ascii="Times New Roman"/>
                <w:sz w:val="22"/>
              </w:rPr>
            </w:pPr>
          </w:p>
        </w:tc>
      </w:tr>
      <w:tr>
        <w:trPr>
          <w:trHeight w:val="312" w:hRule="atLeast"/>
        </w:trPr>
        <w:tc>
          <w:tcPr>
            <w:tcW w:w="2082" w:type="dxa"/>
            <w:vMerge w:val="restart"/>
          </w:tcPr>
          <w:p>
            <w:pPr>
              <w:pStyle w:val="TableParagraph"/>
              <w:spacing w:before="6"/>
              <w:rPr>
                <w:rFonts w:ascii="华文中宋"/>
                <w:sz w:val="20"/>
              </w:rPr>
            </w:pPr>
          </w:p>
          <w:p>
            <w:pPr>
              <w:pStyle w:val="TableParagraph"/>
              <w:ind w:left="560"/>
              <w:rPr>
                <w:sz w:val="24"/>
              </w:rPr>
            </w:pPr>
            <w:r>
              <w:rPr>
                <w:sz w:val="24"/>
              </w:rPr>
              <w:t>用户情况</w:t>
            </w:r>
          </w:p>
        </w:tc>
        <w:tc>
          <w:tcPr>
            <w:tcW w:w="6075"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6075"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6075" w:type="dxa"/>
            <w:gridSpan w:val="3"/>
          </w:tcPr>
          <w:p>
            <w:pPr>
              <w:pStyle w:val="TableParagraph"/>
              <w:rPr>
                <w:rFonts w:ascii="Times New Roman"/>
                <w:sz w:val="22"/>
              </w:rPr>
            </w:pPr>
          </w:p>
        </w:tc>
      </w:tr>
    </w:tbl>
    <w:p>
      <w:pPr>
        <w:spacing w:after="0"/>
        <w:rPr>
          <w:rFonts w:ascii="Times New Roman"/>
          <w:sz w:val="22"/>
        </w:rPr>
        <w:sectPr>
          <w:type w:val="continuous"/>
          <w:pgSz w:w="11910" w:h="16840"/>
          <w:pgMar w:top="1600" w:bottom="280" w:left="1620" w:right="1320"/>
        </w:sectPr>
      </w:pPr>
    </w:p>
    <w:p>
      <w:pPr>
        <w:pStyle w:val="BodyText"/>
        <w:spacing w:before="7"/>
        <w:rPr>
          <w:rFonts w:ascii="华文中宋"/>
          <w:sz w:val="19"/>
        </w:rPr>
      </w:pPr>
    </w:p>
    <w:p>
      <w:pPr>
        <w:pStyle w:val="BodyText"/>
        <w:spacing w:before="54"/>
        <w:ind w:left="307"/>
        <w:rPr>
          <w:rFonts w:ascii="宋体" w:eastAsia="宋体" w:hint="eastAsia"/>
        </w:rPr>
      </w:pPr>
      <w:r>
        <w:rPr>
          <w:rFonts w:ascii="黑体" w:eastAsia="黑体" w:hint="eastAsia"/>
        </w:rPr>
        <w:t>附 </w:t>
      </w:r>
      <w:r>
        <w:rPr>
          <w:rFonts w:ascii="宋体" w:eastAsia="宋体" w:hint="eastAsia"/>
        </w:rPr>
        <w:t>2</w:t>
      </w:r>
    </w:p>
    <w:p>
      <w:pPr>
        <w:pStyle w:val="BodyText"/>
        <w:spacing w:before="11"/>
        <w:rPr>
          <w:rFonts w:ascii="宋体"/>
          <w:sz w:val="23"/>
        </w:rPr>
      </w:pPr>
    </w:p>
    <w:p>
      <w:pPr>
        <w:pStyle w:val="Heading2"/>
        <w:spacing w:line="621" w:lineRule="exact"/>
      </w:pPr>
      <w:r>
        <w:rPr/>
        <w:t>省级工业和信息化主管部门初审意见表</w:t>
      </w:r>
    </w:p>
    <w:p>
      <w:pPr>
        <w:pStyle w:val="BodyText"/>
        <w:spacing w:before="5"/>
        <w:rPr>
          <w:rFonts w:ascii="Arial Unicode MS"/>
          <w:sz w:val="18"/>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2"/>
        <w:gridCol w:w="7018"/>
      </w:tblGrid>
      <w:tr>
        <w:trPr>
          <w:trHeight w:val="619" w:hRule="atLeast"/>
        </w:trPr>
        <w:tc>
          <w:tcPr>
            <w:tcW w:w="1422" w:type="dxa"/>
          </w:tcPr>
          <w:p>
            <w:pPr>
              <w:pStyle w:val="TableParagraph"/>
              <w:spacing w:before="155"/>
              <w:ind w:right="220"/>
              <w:jc w:val="right"/>
              <w:rPr>
                <w:sz w:val="24"/>
              </w:rPr>
            </w:pPr>
            <w:r>
              <w:rPr>
                <w:sz w:val="24"/>
              </w:rPr>
              <w:t>申请企业</w:t>
            </w:r>
          </w:p>
        </w:tc>
        <w:tc>
          <w:tcPr>
            <w:tcW w:w="7018" w:type="dxa"/>
          </w:tcPr>
          <w:p>
            <w:pPr>
              <w:pStyle w:val="TableParagraph"/>
              <w:rPr>
                <w:rFonts w:ascii="Times New Roman"/>
                <w:sz w:val="24"/>
              </w:rPr>
            </w:pPr>
          </w:p>
        </w:tc>
      </w:tr>
      <w:tr>
        <w:trPr>
          <w:trHeight w:val="607" w:hRule="atLeast"/>
        </w:trPr>
        <w:tc>
          <w:tcPr>
            <w:tcW w:w="1422" w:type="dxa"/>
          </w:tcPr>
          <w:p>
            <w:pPr>
              <w:pStyle w:val="TableParagraph"/>
              <w:spacing w:before="150"/>
              <w:ind w:right="220"/>
              <w:jc w:val="right"/>
              <w:rPr>
                <w:sz w:val="24"/>
              </w:rPr>
            </w:pPr>
            <w:r>
              <w:rPr>
                <w:sz w:val="24"/>
              </w:rPr>
              <w:t>申请时间</w:t>
            </w:r>
          </w:p>
        </w:tc>
        <w:tc>
          <w:tcPr>
            <w:tcW w:w="7018" w:type="dxa"/>
          </w:tcPr>
          <w:p>
            <w:pPr>
              <w:pStyle w:val="TableParagraph"/>
              <w:rPr>
                <w:rFonts w:ascii="Times New Roman"/>
                <w:sz w:val="24"/>
              </w:rPr>
            </w:pPr>
          </w:p>
        </w:tc>
      </w:tr>
      <w:tr>
        <w:trPr>
          <w:trHeight w:val="9081" w:hRule="atLeast"/>
        </w:trPr>
        <w:tc>
          <w:tcPr>
            <w:tcW w:w="8440" w:type="dxa"/>
            <w:gridSpan w:val="2"/>
          </w:tcPr>
          <w:p>
            <w:pPr>
              <w:pStyle w:val="TableParagraph"/>
              <w:spacing w:before="2"/>
              <w:rPr>
                <w:rFonts w:ascii="Arial Unicode MS"/>
                <w:sz w:val="18"/>
              </w:rPr>
            </w:pPr>
          </w:p>
          <w:p>
            <w:pPr>
              <w:pStyle w:val="TableParagraph"/>
              <w:ind w:left="107"/>
              <w:rPr>
                <w:sz w:val="24"/>
              </w:rPr>
            </w:pPr>
            <w:r>
              <w:rPr>
                <w:sz w:val="24"/>
              </w:rPr>
              <w:t>省级工业和信息化主管部门初审意见：</w:t>
            </w:r>
          </w:p>
          <w:p>
            <w:pPr>
              <w:pStyle w:val="TableParagraph"/>
              <w:spacing w:before="3"/>
              <w:rPr>
                <w:rFonts w:ascii="Arial Unicode MS"/>
                <w:sz w:val="18"/>
              </w:rPr>
            </w:pPr>
          </w:p>
          <w:p>
            <w:pPr>
              <w:pStyle w:val="TableParagraph"/>
              <w:spacing w:line="242" w:lineRule="auto"/>
              <w:ind w:left="107" w:right="95"/>
              <w:rPr>
                <w:sz w:val="24"/>
              </w:rPr>
            </w:pPr>
            <w:r>
              <w:rPr>
                <w:sz w:val="24"/>
              </w:rPr>
              <w:t>（是否符合规范条件各项要求。重点从项目建设条件和企业生产布局，生产规模、工艺、设备产品、创新能力等方面审核。）</w:t>
            </w: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spacing w:before="14"/>
              <w:rPr>
                <w:rFonts w:ascii="Arial Unicode MS"/>
                <w:sz w:val="34"/>
              </w:rPr>
            </w:pPr>
          </w:p>
          <w:p>
            <w:pPr>
              <w:pStyle w:val="TableParagraph"/>
              <w:ind w:left="5027"/>
              <w:rPr>
                <w:sz w:val="24"/>
              </w:rPr>
            </w:pPr>
            <w:r>
              <w:rPr>
                <w:sz w:val="24"/>
              </w:rPr>
              <w:t>单位公章：</w:t>
            </w:r>
          </w:p>
          <w:p>
            <w:pPr>
              <w:pStyle w:val="TableParagraph"/>
              <w:spacing w:before="3"/>
              <w:rPr>
                <w:rFonts w:ascii="Arial Unicode MS"/>
                <w:sz w:val="18"/>
              </w:rPr>
            </w:pPr>
          </w:p>
          <w:p>
            <w:pPr>
              <w:pStyle w:val="TableParagraph"/>
              <w:tabs>
                <w:tab w:pos="599" w:val="left" w:leader="none"/>
                <w:tab w:pos="1319" w:val="left" w:leader="none"/>
              </w:tabs>
              <w:ind w:right="1240"/>
              <w:jc w:val="right"/>
              <w:rPr>
                <w:sz w:val="24"/>
              </w:rPr>
            </w:pPr>
            <w:r>
              <w:rPr>
                <w:sz w:val="24"/>
              </w:rPr>
              <w:t>年</w:t>
              <w:tab/>
              <w:t>月</w:t>
              <w:tab/>
              <w:t>日</w:t>
            </w:r>
          </w:p>
        </w:tc>
      </w:tr>
    </w:tbl>
    <w:p>
      <w:pPr>
        <w:spacing w:before="4"/>
        <w:ind w:left="307" w:right="0" w:firstLine="0"/>
        <w:jc w:val="left"/>
        <w:rPr>
          <w:rFonts w:ascii="黑体" w:eastAsia="黑体" w:hint="eastAsia"/>
          <w:sz w:val="24"/>
        </w:rPr>
      </w:pPr>
      <w:r>
        <w:rPr>
          <w:rFonts w:ascii="黑体" w:eastAsia="黑体" w:hint="eastAsia"/>
          <w:sz w:val="24"/>
        </w:rPr>
        <w:t>注：纸面不敷、可另附页。</w:t>
      </w:r>
    </w:p>
    <w:p>
      <w:pPr>
        <w:spacing w:after="0"/>
        <w:jc w:val="left"/>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rFonts w:ascii="黑体" w:eastAsia="黑体" w:hint="eastAsia"/>
        </w:rPr>
        <w:t>附 </w:t>
      </w:r>
      <w:r>
        <w:rPr>
          <w:rFonts w:ascii="宋体" w:eastAsia="宋体" w:hint="eastAsia"/>
        </w:rPr>
        <w:t>3</w:t>
      </w:r>
    </w:p>
    <w:p>
      <w:pPr>
        <w:pStyle w:val="Heading2"/>
        <w:spacing w:before="95"/>
      </w:pPr>
      <w:r>
        <w:rPr/>
        <w:t>企业年度信息采集表</w:t>
      </w:r>
    </w:p>
    <w:p>
      <w:pPr>
        <w:pStyle w:val="BodyText"/>
        <w:spacing w:before="7"/>
        <w:rPr>
          <w:rFonts w:ascii="Arial Unicode MS"/>
          <w:sz w:val="25"/>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52"/>
        <w:gridCol w:w="1809"/>
        <w:gridCol w:w="1264"/>
        <w:gridCol w:w="1146"/>
        <w:gridCol w:w="1476"/>
      </w:tblGrid>
      <w:tr>
        <w:trPr>
          <w:trHeight w:val="552" w:hRule="atLeast"/>
        </w:trPr>
        <w:tc>
          <w:tcPr>
            <w:tcW w:w="2552" w:type="dxa"/>
          </w:tcPr>
          <w:p>
            <w:pPr>
              <w:pStyle w:val="TableParagraph"/>
              <w:spacing w:before="122"/>
              <w:ind w:left="24" w:right="15"/>
              <w:jc w:val="center"/>
              <w:rPr>
                <w:sz w:val="24"/>
              </w:rPr>
            </w:pPr>
            <w:r>
              <w:rPr>
                <w:sz w:val="24"/>
              </w:rPr>
              <w:t>企业名称</w:t>
            </w:r>
          </w:p>
        </w:tc>
        <w:tc>
          <w:tcPr>
            <w:tcW w:w="5695" w:type="dxa"/>
            <w:gridSpan w:val="4"/>
          </w:tcPr>
          <w:p>
            <w:pPr>
              <w:pStyle w:val="TableParagraph"/>
              <w:rPr>
                <w:rFonts w:ascii="Times New Roman"/>
                <w:sz w:val="24"/>
              </w:rPr>
            </w:pPr>
          </w:p>
        </w:tc>
      </w:tr>
      <w:tr>
        <w:trPr>
          <w:trHeight w:val="562" w:hRule="atLeast"/>
        </w:trPr>
        <w:tc>
          <w:tcPr>
            <w:tcW w:w="2552" w:type="dxa"/>
          </w:tcPr>
          <w:p>
            <w:pPr>
              <w:pStyle w:val="TableParagraph"/>
              <w:spacing w:before="128"/>
              <w:ind w:left="24" w:right="15"/>
              <w:jc w:val="center"/>
              <w:rPr>
                <w:sz w:val="24"/>
              </w:rPr>
            </w:pPr>
            <w:r>
              <w:rPr>
                <w:sz w:val="24"/>
              </w:rPr>
              <w:t>联系人</w:t>
            </w:r>
          </w:p>
        </w:tc>
        <w:tc>
          <w:tcPr>
            <w:tcW w:w="1809" w:type="dxa"/>
          </w:tcPr>
          <w:p>
            <w:pPr>
              <w:pStyle w:val="TableParagraph"/>
              <w:rPr>
                <w:rFonts w:ascii="Times New Roman"/>
                <w:sz w:val="24"/>
              </w:rPr>
            </w:pPr>
          </w:p>
        </w:tc>
        <w:tc>
          <w:tcPr>
            <w:tcW w:w="2410" w:type="dxa"/>
            <w:gridSpan w:val="2"/>
          </w:tcPr>
          <w:p>
            <w:pPr>
              <w:pStyle w:val="TableParagraph"/>
              <w:spacing w:before="128"/>
              <w:ind w:left="723"/>
              <w:rPr>
                <w:sz w:val="24"/>
              </w:rPr>
            </w:pPr>
            <w:r>
              <w:rPr>
                <w:sz w:val="24"/>
              </w:rPr>
              <w:t>联系方式</w:t>
            </w:r>
          </w:p>
        </w:tc>
        <w:tc>
          <w:tcPr>
            <w:tcW w:w="1476" w:type="dxa"/>
          </w:tcPr>
          <w:p>
            <w:pPr>
              <w:pStyle w:val="TableParagraph"/>
              <w:rPr>
                <w:rFonts w:ascii="Times New Roman"/>
                <w:sz w:val="24"/>
              </w:rPr>
            </w:pPr>
          </w:p>
        </w:tc>
      </w:tr>
      <w:tr>
        <w:trPr>
          <w:trHeight w:val="570" w:hRule="atLeast"/>
        </w:trPr>
        <w:tc>
          <w:tcPr>
            <w:tcW w:w="2552" w:type="dxa"/>
          </w:tcPr>
          <w:p>
            <w:pPr>
              <w:pStyle w:val="TableParagraph"/>
              <w:spacing w:before="132"/>
              <w:ind w:left="24" w:right="15"/>
              <w:jc w:val="center"/>
              <w:rPr>
                <w:sz w:val="24"/>
              </w:rPr>
            </w:pPr>
            <w:r>
              <w:rPr>
                <w:sz w:val="24"/>
              </w:rPr>
              <w:t>邮箱</w:t>
            </w:r>
          </w:p>
        </w:tc>
        <w:tc>
          <w:tcPr>
            <w:tcW w:w="5695" w:type="dxa"/>
            <w:gridSpan w:val="4"/>
          </w:tcPr>
          <w:p>
            <w:pPr>
              <w:pStyle w:val="TableParagraph"/>
              <w:rPr>
                <w:rFonts w:ascii="Times New Roman"/>
                <w:sz w:val="24"/>
              </w:rPr>
            </w:pPr>
          </w:p>
        </w:tc>
      </w:tr>
      <w:tr>
        <w:trPr>
          <w:trHeight w:val="548" w:hRule="atLeast"/>
        </w:trPr>
        <w:tc>
          <w:tcPr>
            <w:tcW w:w="2552" w:type="dxa"/>
          </w:tcPr>
          <w:p>
            <w:pPr>
              <w:pStyle w:val="TableParagraph"/>
              <w:spacing w:before="121"/>
              <w:ind w:left="24" w:right="15"/>
              <w:jc w:val="center"/>
              <w:rPr>
                <w:sz w:val="24"/>
              </w:rPr>
            </w:pPr>
            <w:r>
              <w:rPr>
                <w:sz w:val="24"/>
              </w:rPr>
              <w:t>资产总计（亿元）</w:t>
            </w:r>
          </w:p>
        </w:tc>
        <w:tc>
          <w:tcPr>
            <w:tcW w:w="1809" w:type="dxa"/>
          </w:tcPr>
          <w:p>
            <w:pPr>
              <w:pStyle w:val="TableParagraph"/>
              <w:rPr>
                <w:rFonts w:ascii="Times New Roman"/>
                <w:sz w:val="24"/>
              </w:rPr>
            </w:pPr>
          </w:p>
        </w:tc>
        <w:tc>
          <w:tcPr>
            <w:tcW w:w="2410" w:type="dxa"/>
            <w:gridSpan w:val="2"/>
          </w:tcPr>
          <w:p>
            <w:pPr>
              <w:pStyle w:val="TableParagraph"/>
              <w:spacing w:before="121"/>
              <w:ind w:left="483"/>
              <w:rPr>
                <w:sz w:val="24"/>
              </w:rPr>
            </w:pPr>
            <w:r>
              <w:rPr>
                <w:sz w:val="24"/>
              </w:rPr>
              <w:t>负债（亿元）</w:t>
            </w:r>
          </w:p>
        </w:tc>
        <w:tc>
          <w:tcPr>
            <w:tcW w:w="1476" w:type="dxa"/>
          </w:tcPr>
          <w:p>
            <w:pPr>
              <w:pStyle w:val="TableParagraph"/>
              <w:rPr>
                <w:rFonts w:ascii="Times New Roman"/>
                <w:sz w:val="24"/>
              </w:rPr>
            </w:pPr>
          </w:p>
        </w:tc>
      </w:tr>
      <w:tr>
        <w:trPr>
          <w:trHeight w:val="557" w:hRule="atLeast"/>
        </w:trPr>
        <w:tc>
          <w:tcPr>
            <w:tcW w:w="2552" w:type="dxa"/>
          </w:tcPr>
          <w:p>
            <w:pPr>
              <w:pStyle w:val="TableParagraph"/>
              <w:spacing w:before="124"/>
              <w:ind w:left="86" w:right="15"/>
              <w:jc w:val="center"/>
              <w:rPr>
                <w:sz w:val="24"/>
              </w:rPr>
            </w:pPr>
            <w:r>
              <w:rPr>
                <w:sz w:val="24"/>
              </w:rPr>
              <w:t>主营业务收入（亿元）</w:t>
            </w:r>
          </w:p>
        </w:tc>
        <w:tc>
          <w:tcPr>
            <w:tcW w:w="1809" w:type="dxa"/>
          </w:tcPr>
          <w:p>
            <w:pPr>
              <w:pStyle w:val="TableParagraph"/>
              <w:rPr>
                <w:rFonts w:ascii="Times New Roman"/>
                <w:sz w:val="24"/>
              </w:rPr>
            </w:pPr>
          </w:p>
        </w:tc>
        <w:tc>
          <w:tcPr>
            <w:tcW w:w="2410" w:type="dxa"/>
            <w:gridSpan w:val="2"/>
          </w:tcPr>
          <w:p>
            <w:pPr>
              <w:pStyle w:val="TableParagraph"/>
              <w:spacing w:before="124"/>
              <w:ind w:left="106" w:right="-29"/>
              <w:rPr>
                <w:sz w:val="24"/>
              </w:rPr>
            </w:pPr>
            <w:r>
              <w:rPr>
                <w:spacing w:val="-15"/>
                <w:sz w:val="24"/>
              </w:rPr>
              <w:t>主营业务成本</w:t>
            </w:r>
            <w:r>
              <w:rPr>
                <w:sz w:val="24"/>
              </w:rPr>
              <w:t>（亿元</w:t>
            </w:r>
            <w:r>
              <w:rPr>
                <w:spacing w:val="-13"/>
                <w:sz w:val="24"/>
              </w:rPr>
              <w:t>）</w:t>
            </w:r>
          </w:p>
        </w:tc>
        <w:tc>
          <w:tcPr>
            <w:tcW w:w="1476" w:type="dxa"/>
          </w:tcPr>
          <w:p>
            <w:pPr>
              <w:pStyle w:val="TableParagraph"/>
              <w:rPr>
                <w:rFonts w:ascii="Times New Roman"/>
                <w:sz w:val="24"/>
              </w:rPr>
            </w:pPr>
          </w:p>
        </w:tc>
      </w:tr>
      <w:tr>
        <w:trPr>
          <w:trHeight w:val="550" w:hRule="atLeast"/>
        </w:trPr>
        <w:tc>
          <w:tcPr>
            <w:tcW w:w="2552" w:type="dxa"/>
          </w:tcPr>
          <w:p>
            <w:pPr>
              <w:pStyle w:val="TableParagraph"/>
              <w:spacing w:before="121"/>
              <w:ind w:left="24" w:right="15"/>
              <w:jc w:val="center"/>
              <w:rPr>
                <w:sz w:val="24"/>
              </w:rPr>
            </w:pPr>
            <w:r>
              <w:rPr>
                <w:sz w:val="24"/>
              </w:rPr>
              <w:t>利润总额（亿元）</w:t>
            </w:r>
          </w:p>
        </w:tc>
        <w:tc>
          <w:tcPr>
            <w:tcW w:w="1809" w:type="dxa"/>
          </w:tcPr>
          <w:p>
            <w:pPr>
              <w:pStyle w:val="TableParagraph"/>
              <w:rPr>
                <w:rFonts w:ascii="Times New Roman"/>
                <w:sz w:val="24"/>
              </w:rPr>
            </w:pPr>
          </w:p>
        </w:tc>
        <w:tc>
          <w:tcPr>
            <w:tcW w:w="2410" w:type="dxa"/>
            <w:gridSpan w:val="2"/>
          </w:tcPr>
          <w:p>
            <w:pPr>
              <w:pStyle w:val="TableParagraph"/>
              <w:spacing w:before="121"/>
              <w:ind w:left="106"/>
              <w:rPr>
                <w:sz w:val="24"/>
              </w:rPr>
            </w:pPr>
            <w:r>
              <w:rPr>
                <w:sz w:val="24"/>
              </w:rPr>
              <w:t>主营业务利润率（</w:t>
            </w:r>
            <w:r>
              <w:rPr>
                <w:rFonts w:ascii="宋体" w:eastAsia="宋体" w:hint="eastAsia"/>
                <w:sz w:val="24"/>
              </w:rPr>
              <w:t>%</w:t>
            </w:r>
            <w:r>
              <w:rPr>
                <w:sz w:val="24"/>
              </w:rPr>
              <w:t>）</w:t>
            </w:r>
          </w:p>
        </w:tc>
        <w:tc>
          <w:tcPr>
            <w:tcW w:w="1476" w:type="dxa"/>
          </w:tcPr>
          <w:p>
            <w:pPr>
              <w:pStyle w:val="TableParagraph"/>
              <w:rPr>
                <w:rFonts w:ascii="Times New Roman"/>
                <w:sz w:val="24"/>
              </w:rPr>
            </w:pPr>
          </w:p>
        </w:tc>
      </w:tr>
      <w:tr>
        <w:trPr>
          <w:trHeight w:val="573" w:hRule="atLeast"/>
        </w:trPr>
        <w:tc>
          <w:tcPr>
            <w:tcW w:w="2552" w:type="dxa"/>
          </w:tcPr>
          <w:p>
            <w:pPr>
              <w:pStyle w:val="TableParagraph"/>
              <w:spacing w:before="133"/>
              <w:ind w:left="24" w:right="15"/>
              <w:jc w:val="center"/>
              <w:rPr>
                <w:sz w:val="24"/>
              </w:rPr>
            </w:pPr>
            <w:r>
              <w:rPr>
                <w:sz w:val="24"/>
              </w:rPr>
              <w:t>销售额（亿元）</w:t>
            </w:r>
          </w:p>
        </w:tc>
        <w:tc>
          <w:tcPr>
            <w:tcW w:w="1809" w:type="dxa"/>
          </w:tcPr>
          <w:p>
            <w:pPr>
              <w:pStyle w:val="TableParagraph"/>
              <w:rPr>
                <w:rFonts w:ascii="Times New Roman"/>
                <w:sz w:val="24"/>
              </w:rPr>
            </w:pPr>
          </w:p>
        </w:tc>
        <w:tc>
          <w:tcPr>
            <w:tcW w:w="2410" w:type="dxa"/>
            <w:gridSpan w:val="2"/>
          </w:tcPr>
          <w:p>
            <w:pPr>
              <w:pStyle w:val="TableParagraph"/>
              <w:spacing w:before="133"/>
              <w:ind w:left="243"/>
              <w:rPr>
                <w:sz w:val="24"/>
              </w:rPr>
            </w:pPr>
            <w:r>
              <w:rPr>
                <w:sz w:val="24"/>
              </w:rPr>
              <w:t>研发投入（亿元）</w:t>
            </w:r>
          </w:p>
        </w:tc>
        <w:tc>
          <w:tcPr>
            <w:tcW w:w="1476" w:type="dxa"/>
          </w:tcPr>
          <w:p>
            <w:pPr>
              <w:pStyle w:val="TableParagraph"/>
              <w:rPr>
                <w:rFonts w:ascii="Times New Roman"/>
                <w:sz w:val="24"/>
              </w:rPr>
            </w:pPr>
          </w:p>
        </w:tc>
      </w:tr>
      <w:tr>
        <w:trPr>
          <w:trHeight w:val="551" w:hRule="atLeast"/>
        </w:trPr>
        <w:tc>
          <w:tcPr>
            <w:tcW w:w="2552" w:type="dxa"/>
          </w:tcPr>
          <w:p>
            <w:pPr>
              <w:pStyle w:val="TableParagraph"/>
              <w:spacing w:before="124"/>
              <w:ind w:left="24" w:right="15"/>
              <w:jc w:val="center"/>
              <w:rPr>
                <w:sz w:val="24"/>
              </w:rPr>
            </w:pPr>
            <w:r>
              <w:rPr>
                <w:sz w:val="24"/>
              </w:rPr>
              <w:t>职工总数（人）</w:t>
            </w:r>
          </w:p>
        </w:tc>
        <w:tc>
          <w:tcPr>
            <w:tcW w:w="1809" w:type="dxa"/>
          </w:tcPr>
          <w:p>
            <w:pPr>
              <w:pStyle w:val="TableParagraph"/>
              <w:rPr>
                <w:rFonts w:ascii="Times New Roman"/>
                <w:sz w:val="24"/>
              </w:rPr>
            </w:pPr>
          </w:p>
        </w:tc>
        <w:tc>
          <w:tcPr>
            <w:tcW w:w="2410" w:type="dxa"/>
            <w:gridSpan w:val="2"/>
          </w:tcPr>
          <w:p>
            <w:pPr>
              <w:pStyle w:val="TableParagraph"/>
              <w:spacing w:before="124"/>
              <w:ind w:left="363"/>
              <w:rPr>
                <w:sz w:val="24"/>
              </w:rPr>
            </w:pPr>
            <w:r>
              <w:rPr>
                <w:sz w:val="24"/>
              </w:rPr>
              <w:t>研发人员（人）</w:t>
            </w:r>
          </w:p>
        </w:tc>
        <w:tc>
          <w:tcPr>
            <w:tcW w:w="1476" w:type="dxa"/>
          </w:tcPr>
          <w:p>
            <w:pPr>
              <w:pStyle w:val="TableParagraph"/>
              <w:rPr>
                <w:rFonts w:ascii="Times New Roman"/>
                <w:sz w:val="24"/>
              </w:rPr>
            </w:pPr>
          </w:p>
        </w:tc>
      </w:tr>
      <w:tr>
        <w:trPr>
          <w:trHeight w:val="624" w:hRule="atLeast"/>
        </w:trPr>
        <w:tc>
          <w:tcPr>
            <w:tcW w:w="2552" w:type="dxa"/>
            <w:vMerge w:val="restart"/>
          </w:tcPr>
          <w:p>
            <w:pPr>
              <w:pStyle w:val="TableParagraph"/>
              <w:rPr>
                <w:rFonts w:ascii="Arial Unicode MS"/>
                <w:sz w:val="24"/>
              </w:rPr>
            </w:pPr>
          </w:p>
          <w:p>
            <w:pPr>
              <w:pStyle w:val="TableParagraph"/>
              <w:rPr>
                <w:rFonts w:ascii="Arial Unicode MS"/>
                <w:sz w:val="24"/>
              </w:rPr>
            </w:pPr>
          </w:p>
          <w:p>
            <w:pPr>
              <w:pStyle w:val="TableParagraph"/>
              <w:spacing w:before="9"/>
              <w:rPr>
                <w:rFonts w:ascii="Arial Unicode MS"/>
                <w:sz w:val="17"/>
              </w:rPr>
            </w:pPr>
          </w:p>
          <w:p>
            <w:pPr>
              <w:pStyle w:val="TableParagraph"/>
              <w:spacing w:before="1"/>
              <w:ind w:left="555"/>
              <w:rPr>
                <w:sz w:val="24"/>
              </w:rPr>
            </w:pPr>
            <w:r>
              <w:rPr>
                <w:sz w:val="24"/>
              </w:rPr>
              <w:t>新增产品清单</w:t>
            </w:r>
          </w:p>
        </w:tc>
        <w:tc>
          <w:tcPr>
            <w:tcW w:w="3073" w:type="dxa"/>
            <w:gridSpan w:val="2"/>
          </w:tcPr>
          <w:p>
            <w:pPr>
              <w:pStyle w:val="TableParagraph"/>
              <w:spacing w:before="159"/>
              <w:ind w:left="1036" w:right="1026"/>
              <w:jc w:val="center"/>
              <w:rPr>
                <w:sz w:val="24"/>
              </w:rPr>
            </w:pPr>
            <w:r>
              <w:rPr>
                <w:sz w:val="24"/>
              </w:rPr>
              <w:t>产品名称</w:t>
            </w:r>
          </w:p>
        </w:tc>
        <w:tc>
          <w:tcPr>
            <w:tcW w:w="2622" w:type="dxa"/>
            <w:gridSpan w:val="2"/>
          </w:tcPr>
          <w:p>
            <w:pPr>
              <w:pStyle w:val="TableParagraph"/>
              <w:spacing w:before="4"/>
              <w:ind w:left="449" w:right="442"/>
              <w:jc w:val="center"/>
              <w:rPr>
                <w:sz w:val="24"/>
              </w:rPr>
            </w:pPr>
            <w:r>
              <w:rPr>
                <w:sz w:val="24"/>
              </w:rPr>
              <w:t>产品生产加工中</w:t>
            </w:r>
          </w:p>
          <w:p>
            <w:pPr>
              <w:pStyle w:val="TableParagraph"/>
              <w:spacing w:line="288" w:lineRule="exact" w:before="4"/>
              <w:ind w:left="449" w:right="442"/>
              <w:jc w:val="center"/>
              <w:rPr>
                <w:sz w:val="24"/>
              </w:rPr>
            </w:pPr>
            <w:r>
              <w:rPr>
                <w:sz w:val="24"/>
              </w:rPr>
              <w:t>执行的标准</w:t>
            </w:r>
          </w:p>
        </w:tc>
      </w:tr>
      <w:tr>
        <w:trPr>
          <w:trHeight w:val="682"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7"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6"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527" w:hRule="atLeast"/>
        </w:trPr>
        <w:tc>
          <w:tcPr>
            <w:tcW w:w="2552" w:type="dxa"/>
            <w:vMerge w:val="restart"/>
          </w:tcPr>
          <w:p>
            <w:pPr>
              <w:pStyle w:val="TableParagraph"/>
              <w:rPr>
                <w:rFonts w:ascii="Arial Unicode MS"/>
                <w:sz w:val="24"/>
              </w:rPr>
            </w:pPr>
          </w:p>
          <w:p>
            <w:pPr>
              <w:pStyle w:val="TableParagraph"/>
              <w:spacing w:before="3"/>
              <w:rPr>
                <w:rFonts w:ascii="Arial Unicode MS"/>
                <w:sz w:val="25"/>
              </w:rPr>
            </w:pPr>
          </w:p>
          <w:p>
            <w:pPr>
              <w:pStyle w:val="TableParagraph"/>
              <w:ind w:left="555"/>
              <w:rPr>
                <w:sz w:val="24"/>
              </w:rPr>
            </w:pPr>
            <w:r>
              <w:rPr>
                <w:sz w:val="24"/>
              </w:rPr>
              <w:t>新增专利清单</w:t>
            </w:r>
          </w:p>
        </w:tc>
        <w:tc>
          <w:tcPr>
            <w:tcW w:w="5695" w:type="dxa"/>
            <w:gridSpan w:val="4"/>
          </w:tcPr>
          <w:p>
            <w:pPr>
              <w:pStyle w:val="TableParagraph"/>
              <w:rPr>
                <w:rFonts w:ascii="Times New Roman"/>
                <w:sz w:val="24"/>
              </w:rPr>
            </w:pPr>
          </w:p>
        </w:tc>
      </w:tr>
      <w:tr>
        <w:trPr>
          <w:trHeight w:val="517"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79"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63"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1318" w:hRule="atLeast"/>
        </w:trPr>
        <w:tc>
          <w:tcPr>
            <w:tcW w:w="2552" w:type="dxa"/>
          </w:tcPr>
          <w:p>
            <w:pPr>
              <w:pStyle w:val="TableParagraph"/>
              <w:spacing w:before="1"/>
              <w:rPr>
                <w:rFonts w:ascii="Arial Unicode MS"/>
                <w:sz w:val="29"/>
              </w:rPr>
            </w:pPr>
          </w:p>
          <w:p>
            <w:pPr>
              <w:pStyle w:val="TableParagraph"/>
              <w:ind w:left="24" w:right="15"/>
              <w:jc w:val="center"/>
              <w:rPr>
                <w:sz w:val="24"/>
              </w:rPr>
            </w:pPr>
            <w:r>
              <w:rPr>
                <w:sz w:val="24"/>
              </w:rPr>
              <w:t>业务领域变更情况</w:t>
            </w:r>
          </w:p>
        </w:tc>
        <w:tc>
          <w:tcPr>
            <w:tcW w:w="5695" w:type="dxa"/>
            <w:gridSpan w:val="4"/>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Arial Unicode MS"/>
          <w:sz w:val="18"/>
        </w:rPr>
      </w:pPr>
    </w:p>
    <w:p>
      <w:pPr>
        <w:pStyle w:val="BodyText"/>
        <w:ind w:left="190"/>
        <w:rPr>
          <w:rFonts w:ascii="Arial Unicode MS"/>
          <w:sz w:val="20"/>
        </w:rPr>
      </w:pPr>
      <w:r>
        <w:rPr>
          <w:rFonts w:ascii="Arial Unicode MS"/>
          <w:sz w:val="20"/>
        </w:rPr>
        <w:pict>
          <v:group style="width:412.85pt;height:258.9pt;mso-position-horizontal-relative:char;mso-position-vertical-relative:line" coordorigin="0,0" coordsize="8257,5178">
            <v:line style="position:absolute" from="0,5" to="8257,5" stroked="true" strokeweight=".48pt" strokecolor="#000000">
              <v:stroke dashstyle="solid"/>
            </v:line>
            <v:line style="position:absolute" from="5,0" to="5,5178" stroked="true" strokeweight=".48pt" strokecolor="#000000">
              <v:stroke dashstyle="solid"/>
            </v:line>
            <v:line style="position:absolute" from="2557,0" to="2557,1329" stroked="true" strokeweight=".48pt" strokecolor="#000000">
              <v:stroke dashstyle="solid"/>
            </v:line>
            <v:line style="position:absolute" from="8252,10" to="8252,5178" stroked="true" strokeweight=".48pt" strokecolor="#000000">
              <v:stroke dashstyle="solid"/>
            </v:line>
            <v:shape style="position:absolute;left:4;top:1333;width:8247;height:3839" type="#_x0000_t202" filled="false" stroked="true" strokeweight=".48pt" strokecolor="#000000">
              <v:textbox inset="0,0,0,0">
                <w:txbxContent>
                  <w:p>
                    <w:pPr>
                      <w:spacing w:line="240" w:lineRule="auto" w:before="0"/>
                      <w:rPr>
                        <w:rFonts w:ascii="Arial Unicode MS"/>
                        <w:sz w:val="24"/>
                      </w:rPr>
                    </w:pPr>
                  </w:p>
                  <w:p>
                    <w:pPr>
                      <w:spacing w:line="240" w:lineRule="auto" w:before="0"/>
                      <w:rPr>
                        <w:rFonts w:ascii="Arial Unicode MS"/>
                        <w:sz w:val="24"/>
                      </w:rPr>
                    </w:pPr>
                  </w:p>
                  <w:p>
                    <w:pPr>
                      <w:spacing w:line="240" w:lineRule="auto" w:before="0"/>
                      <w:rPr>
                        <w:rFonts w:ascii="Arial Unicode MS"/>
                        <w:sz w:val="24"/>
                      </w:rPr>
                    </w:pPr>
                  </w:p>
                  <w:p>
                    <w:pPr>
                      <w:spacing w:line="240" w:lineRule="auto" w:before="13"/>
                      <w:rPr>
                        <w:rFonts w:ascii="Arial Unicode MS"/>
                        <w:sz w:val="17"/>
                      </w:rPr>
                    </w:pPr>
                  </w:p>
                  <w:p>
                    <w:pPr>
                      <w:spacing w:line="487" w:lineRule="auto" w:before="1"/>
                      <w:ind w:left="5437" w:right="1417" w:hanging="540"/>
                      <w:jc w:val="left"/>
                      <w:rPr>
                        <w:sz w:val="24"/>
                      </w:rPr>
                    </w:pPr>
                    <w:r>
                      <w:rPr>
                        <w:sz w:val="24"/>
                      </w:rPr>
                      <w:t>法定代表人签字： 盖章：</w:t>
                    </w:r>
                  </w:p>
                </w:txbxContent>
              </v:textbox>
              <v:stroke dashstyle="solid"/>
              <w10:wrap type="none"/>
            </v:shape>
            <v:shape style="position:absolute;left:4;top:4;width:2552;height:1329" type="#_x0000_t202" filled="false" stroked="true" strokeweight=".48pt" strokecolor="#000000">
              <v:textbox inset="0,0,0,0">
                <w:txbxContent>
                  <w:p>
                    <w:pPr>
                      <w:spacing w:line="240" w:lineRule="auto" w:before="1"/>
                      <w:rPr>
                        <w:rFonts w:ascii="Arial Unicode MS"/>
                        <w:sz w:val="29"/>
                      </w:rPr>
                    </w:pPr>
                  </w:p>
                  <w:p>
                    <w:pPr>
                      <w:spacing w:before="0"/>
                      <w:ind w:left="311" w:right="0" w:firstLine="0"/>
                      <w:jc w:val="left"/>
                      <w:rPr>
                        <w:sz w:val="24"/>
                      </w:rPr>
                    </w:pPr>
                    <w:r>
                      <w:rPr>
                        <w:sz w:val="24"/>
                      </w:rPr>
                      <w:t>研发机构变更情况</w:t>
                    </w:r>
                  </w:p>
                </w:txbxContent>
              </v:textbox>
              <v:stroke dashstyle="solid"/>
              <w10:wrap type="none"/>
            </v:shape>
          </v:group>
        </w:pict>
      </w:r>
      <w:r>
        <w:rPr>
          <w:rFonts w:ascii="Arial Unicode MS"/>
          <w:sz w:val="20"/>
        </w:rPr>
      </w:r>
    </w:p>
    <w:p>
      <w:pPr>
        <w:pStyle w:val="BodyText"/>
        <w:spacing w:before="8"/>
        <w:rPr>
          <w:rFonts w:ascii="Arial Unicode MS"/>
          <w:sz w:val="12"/>
        </w:rPr>
      </w:pPr>
    </w:p>
    <w:p>
      <w:pPr>
        <w:spacing w:before="66"/>
        <w:ind w:left="307" w:right="0" w:firstLine="0"/>
        <w:jc w:val="left"/>
        <w:rPr>
          <w:rFonts w:ascii="黑体" w:eastAsia="黑体" w:hint="eastAsia"/>
          <w:sz w:val="24"/>
        </w:rPr>
      </w:pPr>
      <w:r>
        <w:rPr>
          <w:rFonts w:ascii="黑体" w:eastAsia="黑体" w:hint="eastAsia"/>
          <w:sz w:val="24"/>
        </w:rPr>
        <w:t>注：研发机构变更情况指研发机构的类型、等级的变更</w:t>
      </w:r>
    </w:p>
    <w:p>
      <w:pPr>
        <w:spacing w:after="0"/>
        <w:jc w:val="left"/>
        <w:rPr>
          <w:rFonts w:ascii="黑体" w:eastAsia="黑体" w:hint="eastAsia"/>
          <w:sz w:val="24"/>
        </w:rPr>
        <w:sectPr>
          <w:footerReference w:type="default" r:id="rId14"/>
          <w:pgSz w:w="11910" w:h="16840"/>
          <w:pgMar w:footer="1200" w:header="0" w:top="1580" w:bottom="1380" w:left="1620" w:right="1320"/>
          <w:pgNumType w:start="20"/>
        </w:sectPr>
      </w:pPr>
    </w:p>
    <w:p>
      <w:pPr>
        <w:pStyle w:val="BodyText"/>
        <w:spacing w:before="8"/>
        <w:rPr>
          <w:rFonts w:ascii="黑体"/>
          <w:sz w:val="21"/>
        </w:rPr>
      </w:pPr>
    </w:p>
    <w:p>
      <w:pPr>
        <w:pStyle w:val="BodyText"/>
        <w:spacing w:before="54"/>
        <w:ind w:left="307"/>
        <w:rPr>
          <w:rFonts w:ascii="宋体" w:eastAsia="宋体" w:hint="eastAsia"/>
        </w:rPr>
      </w:pPr>
      <w:r>
        <w:rPr>
          <w:rFonts w:ascii="黑体" w:eastAsia="黑体" w:hint="eastAsia"/>
        </w:rPr>
        <w:t>附件 </w:t>
      </w:r>
      <w:r>
        <w:rPr>
          <w:rFonts w:ascii="宋体" w:eastAsia="宋体" w:hint="eastAsia"/>
        </w:rPr>
        <w:t>3</w:t>
      </w:r>
    </w:p>
    <w:p>
      <w:pPr>
        <w:pStyle w:val="BodyText"/>
        <w:rPr>
          <w:rFonts w:ascii="宋体"/>
        </w:rPr>
      </w:pPr>
    </w:p>
    <w:p>
      <w:pPr>
        <w:pStyle w:val="BodyText"/>
        <w:spacing w:before="7"/>
        <w:rPr>
          <w:rFonts w:ascii="宋体"/>
          <w:sz w:val="31"/>
        </w:rPr>
      </w:pPr>
    </w:p>
    <w:p>
      <w:pPr>
        <w:pStyle w:val="Heading1"/>
        <w:ind w:left="731"/>
      </w:pPr>
      <w:r>
        <w:rPr/>
        <w:t>环保装备制造行业（环境监测仪器）规范条件</w:t>
      </w:r>
    </w:p>
    <w:p>
      <w:pPr>
        <w:pStyle w:val="BodyText"/>
        <w:spacing w:before="14"/>
        <w:rPr>
          <w:rFonts w:ascii="华文中宋"/>
          <w:b/>
          <w:sz w:val="54"/>
        </w:rPr>
      </w:pPr>
    </w:p>
    <w:p>
      <w:pPr>
        <w:pStyle w:val="BodyText"/>
        <w:spacing w:line="364" w:lineRule="auto"/>
        <w:ind w:left="307" w:right="607" w:firstLine="566"/>
        <w:jc w:val="both"/>
      </w:pPr>
      <w:r>
        <w:rPr>
          <w:spacing w:val="4"/>
          <w:w w:val="95"/>
        </w:rPr>
        <w:t>为贯彻落实《工业和信息化部关于加快推进环保装备</w:t>
      </w:r>
      <w:r>
        <w:rPr>
          <w:spacing w:val="7"/>
          <w:w w:val="99"/>
        </w:rPr>
        <w:t>制</w:t>
      </w:r>
      <w:r>
        <w:rPr>
          <w:spacing w:val="-11"/>
          <w:w w:val="99"/>
        </w:rPr>
        <w:t>造业发展的指导意见》</w:t>
      </w:r>
      <w:r>
        <w:rPr>
          <w:spacing w:val="7"/>
          <w:w w:val="99"/>
        </w:rPr>
        <w:t>（</w:t>
      </w:r>
      <w:r>
        <w:rPr>
          <w:spacing w:val="5"/>
          <w:w w:val="99"/>
        </w:rPr>
        <w:t>工信部节〔</w:t>
      </w:r>
      <w:r>
        <w:rPr>
          <w:rFonts w:ascii="宋体" w:eastAsia="宋体" w:hint="eastAsia"/>
          <w:spacing w:val="1"/>
          <w:w w:val="99"/>
        </w:rPr>
        <w:t>20</w:t>
      </w:r>
      <w:r>
        <w:rPr>
          <w:rFonts w:ascii="宋体" w:eastAsia="宋体" w:hint="eastAsia"/>
          <w:spacing w:val="-2"/>
          <w:w w:val="99"/>
        </w:rPr>
        <w:t>1</w:t>
      </w:r>
      <w:r>
        <w:rPr>
          <w:rFonts w:ascii="宋体" w:eastAsia="宋体" w:hint="eastAsia"/>
          <w:spacing w:val="6"/>
          <w:w w:val="99"/>
        </w:rPr>
        <w:t>7</w:t>
      </w:r>
      <w:r>
        <w:rPr>
          <w:spacing w:val="7"/>
          <w:w w:val="99"/>
        </w:rPr>
        <w:t>〕</w:t>
      </w:r>
      <w:r>
        <w:rPr>
          <w:rFonts w:ascii="宋体" w:eastAsia="宋体" w:hint="eastAsia"/>
          <w:spacing w:val="1"/>
          <w:w w:val="99"/>
        </w:rPr>
        <w:t>25</w:t>
      </w:r>
      <w:r>
        <w:rPr>
          <w:rFonts w:ascii="宋体" w:eastAsia="宋体" w:hint="eastAsia"/>
          <w:w w:val="99"/>
        </w:rPr>
        <w:t>0</w:t>
      </w:r>
      <w:r>
        <w:rPr>
          <w:rFonts w:ascii="宋体" w:eastAsia="宋体" w:hint="eastAsia"/>
          <w:spacing w:val="-75"/>
        </w:rPr>
        <w:t> </w:t>
      </w:r>
      <w:r>
        <w:rPr>
          <w:spacing w:val="5"/>
          <w:w w:val="99"/>
        </w:rPr>
        <w:t>号</w:t>
      </w:r>
      <w:r>
        <w:rPr>
          <w:spacing w:val="-154"/>
          <w:w w:val="99"/>
        </w:rPr>
        <w:t>）</w:t>
      </w:r>
      <w:r>
        <w:rPr>
          <w:spacing w:val="3"/>
          <w:w w:val="99"/>
        </w:rPr>
        <w:t>，引</w:t>
      </w:r>
      <w:r>
        <w:rPr/>
        <w:t>导环保装备制造行业（环境监测仪器）高质量发展，壮大节能环保产业，制定本规范条件。</w:t>
      </w:r>
    </w:p>
    <w:p>
      <w:pPr>
        <w:pStyle w:val="BodyText"/>
        <w:spacing w:line="364" w:lineRule="auto"/>
        <w:ind w:left="307" w:right="607" w:firstLine="566"/>
        <w:jc w:val="both"/>
      </w:pPr>
      <w:r>
        <w:rPr>
          <w:spacing w:val="4"/>
          <w:w w:val="95"/>
        </w:rPr>
        <w:t>本规范条件中的环境监测仪器是指用于大气环境、水 </w:t>
      </w:r>
      <w:r>
        <w:rPr/>
        <w:t>环境、土壤环境、固体废弃物、环境生物、环境放射性和环境噪声等领域监测及实验室分析所使用的专用仪器及其应用所必需的软件系统。</w:t>
      </w:r>
    </w:p>
    <w:p>
      <w:pPr>
        <w:pStyle w:val="BodyText"/>
        <w:spacing w:line="406" w:lineRule="exact"/>
        <w:ind w:left="873"/>
        <w:rPr>
          <w:rFonts w:ascii="黑体" w:eastAsia="黑体" w:hint="eastAsia"/>
        </w:rPr>
      </w:pPr>
      <w:r>
        <w:rPr>
          <w:rFonts w:ascii="黑体" w:eastAsia="黑体" w:hint="eastAsia"/>
        </w:rPr>
        <w:t>一、基本要求</w:t>
      </w:r>
    </w:p>
    <w:p>
      <w:pPr>
        <w:pStyle w:val="BodyText"/>
        <w:spacing w:line="364" w:lineRule="auto" w:before="210"/>
        <w:ind w:left="307" w:right="607" w:firstLine="566"/>
      </w:pPr>
      <w:r>
        <w:rPr>
          <w:spacing w:val="7"/>
          <w:w w:val="95"/>
        </w:rPr>
        <w:t>（</w:t>
      </w:r>
      <w:r>
        <w:rPr>
          <w:spacing w:val="5"/>
          <w:w w:val="95"/>
        </w:rPr>
        <w:t>一</w:t>
      </w:r>
      <w:r>
        <w:rPr>
          <w:spacing w:val="7"/>
          <w:w w:val="95"/>
        </w:rPr>
        <w:t>）</w:t>
      </w:r>
      <w:r>
        <w:rPr>
          <w:spacing w:val="4"/>
          <w:w w:val="95"/>
        </w:rPr>
        <w:t>企业应具有独立法人资格，取得企业法人营业 </w:t>
      </w:r>
      <w:r>
        <w:rPr/>
        <w:t>执照，经营范围涵盖环境监测仪器制造。</w:t>
      </w:r>
    </w:p>
    <w:p>
      <w:pPr>
        <w:pStyle w:val="BodyText"/>
        <w:spacing w:line="364" w:lineRule="auto" w:before="105"/>
        <w:ind w:left="307" w:right="446" w:firstLine="566"/>
        <w:jc w:val="both"/>
      </w:pPr>
      <w:r>
        <w:rPr/>
        <w:t>（二</w:t>
      </w:r>
      <w:r>
        <w:rPr>
          <w:spacing w:val="-17"/>
        </w:rPr>
        <w:t>）</w:t>
      </w:r>
      <w:r>
        <w:rPr>
          <w:spacing w:val="-3"/>
        </w:rPr>
        <w:t>企业的生产工艺、装备符合国家产业政策要求， </w:t>
      </w:r>
      <w:r>
        <w:rPr>
          <w:spacing w:val="-12"/>
        </w:rPr>
        <w:t>不生产国家明令淘汰的产品，不使用国家明令淘汰的设备、材料和生产工艺。</w:t>
      </w:r>
    </w:p>
    <w:p>
      <w:pPr>
        <w:pStyle w:val="BodyText"/>
        <w:spacing w:line="364" w:lineRule="auto" w:before="3"/>
        <w:ind w:left="307" w:right="609" w:firstLine="566"/>
      </w:pPr>
      <w:r>
        <w:rPr>
          <w:spacing w:val="7"/>
          <w:w w:val="95"/>
        </w:rPr>
        <w:t>（</w:t>
      </w:r>
      <w:r>
        <w:rPr>
          <w:spacing w:val="5"/>
          <w:w w:val="95"/>
        </w:rPr>
        <w:t>三</w:t>
      </w:r>
      <w:r>
        <w:rPr>
          <w:spacing w:val="7"/>
          <w:w w:val="95"/>
        </w:rPr>
        <w:t>）</w:t>
      </w:r>
      <w:r>
        <w:rPr>
          <w:spacing w:val="4"/>
          <w:w w:val="95"/>
        </w:rPr>
        <w:t>企业应具备研发、设计、生产所需要的固定场 </w:t>
      </w:r>
      <w:r>
        <w:rPr/>
        <w:t>所，且与研发设计能力、生产制造规模相适应。</w:t>
      </w:r>
    </w:p>
    <w:p>
      <w:pPr>
        <w:spacing w:after="0" w:line="364" w:lineRule="auto"/>
        <w:sectPr>
          <w:footerReference w:type="default" r:id="rId15"/>
          <w:pgSz w:w="11910" w:h="16840"/>
          <w:pgMar w:footer="1200" w:header="0" w:top="1580" w:bottom="1380" w:left="1620" w:right="1320"/>
          <w:pgNumType w:start="1"/>
        </w:sectPr>
      </w:pPr>
    </w:p>
    <w:p>
      <w:pPr>
        <w:pStyle w:val="BodyText"/>
        <w:spacing w:before="11"/>
        <w:rPr>
          <w:sz w:val="29"/>
        </w:rPr>
      </w:pPr>
    </w:p>
    <w:p>
      <w:pPr>
        <w:pStyle w:val="BodyText"/>
        <w:spacing w:line="364" w:lineRule="auto" w:before="55"/>
        <w:ind w:left="307" w:right="607" w:firstLine="566"/>
        <w:jc w:val="both"/>
      </w:pPr>
      <w:r>
        <w:rPr>
          <w:spacing w:val="7"/>
          <w:w w:val="95"/>
        </w:rPr>
        <w:t>（</w:t>
      </w:r>
      <w:r>
        <w:rPr>
          <w:spacing w:val="5"/>
          <w:w w:val="95"/>
        </w:rPr>
        <w:t>四</w:t>
      </w:r>
      <w:r>
        <w:rPr>
          <w:spacing w:val="7"/>
          <w:w w:val="95"/>
        </w:rPr>
        <w:t>）</w:t>
      </w:r>
      <w:r>
        <w:rPr>
          <w:spacing w:val="4"/>
          <w:w w:val="95"/>
        </w:rPr>
        <w:t>企业应具备良好的财务状况，财务数据真实可 </w:t>
      </w:r>
      <w:r>
        <w:rPr/>
        <w:t>信，并经在中华人民共和国境内登记的有资质的第三方审计机构，应能够出具近三年第三方财务审计报告（</w:t>
      </w:r>
      <w:r>
        <w:rPr>
          <w:spacing w:val="1"/>
        </w:rPr>
        <w:t>经营期不满三年的企业按实际经营期限提供相关材料，下同</w:t>
      </w:r>
      <w:r>
        <w:rPr>
          <w:spacing w:val="-159"/>
        </w:rPr>
        <w:t>）</w:t>
      </w:r>
      <w:r>
        <w:rPr/>
        <w:t>。</w:t>
      </w:r>
    </w:p>
    <w:p>
      <w:pPr>
        <w:pStyle w:val="BodyText"/>
        <w:spacing w:line="364" w:lineRule="auto" w:before="3"/>
        <w:ind w:left="307" w:right="446" w:firstLine="566"/>
      </w:pPr>
      <w:r>
        <w:rPr/>
        <w:t>（五</w:t>
      </w:r>
      <w:r>
        <w:rPr>
          <w:spacing w:val="-17"/>
        </w:rPr>
        <w:t>）</w:t>
      </w:r>
      <w:r>
        <w:rPr>
          <w:spacing w:val="-2"/>
        </w:rPr>
        <w:t>企业应具有良好的资信、公众形象和履约能力， </w:t>
      </w:r>
      <w:r>
        <w:rPr/>
        <w:t>依法纳税，近三年无违反国家法律法规受到行政处罚的行</w:t>
      </w:r>
      <w:r>
        <w:rPr>
          <w:spacing w:val="-11"/>
        </w:rPr>
        <w:t>为，无重大质量、生产安全等事故，无恶意低价竞标行为， 无不正当竞争行为。</w:t>
      </w:r>
    </w:p>
    <w:p>
      <w:pPr>
        <w:pStyle w:val="BodyText"/>
        <w:spacing w:before="3"/>
        <w:ind w:left="873"/>
      </w:pPr>
      <w:r>
        <w:rPr/>
        <w:t>（六）企业近三年利润率平均值不低于 </w:t>
      </w:r>
      <w:r>
        <w:rPr>
          <w:rFonts w:ascii="宋体" w:eastAsia="宋体" w:hint="eastAsia"/>
        </w:rPr>
        <w:t>6%</w:t>
      </w:r>
      <w:r>
        <w:rPr/>
        <w:t>。</w:t>
      </w:r>
    </w:p>
    <w:p>
      <w:pPr>
        <w:pStyle w:val="BodyText"/>
        <w:spacing w:line="364" w:lineRule="auto" w:before="214"/>
        <w:ind w:left="307" w:right="607" w:firstLine="566"/>
        <w:jc w:val="both"/>
      </w:pPr>
      <w:r>
        <w:rPr>
          <w:spacing w:val="7"/>
        </w:rPr>
        <w:t>（</w:t>
      </w:r>
      <w:r>
        <w:rPr>
          <w:spacing w:val="5"/>
        </w:rPr>
        <w:t>七</w:t>
      </w:r>
      <w:r>
        <w:rPr>
          <w:spacing w:val="7"/>
        </w:rPr>
        <w:t>）</w:t>
      </w:r>
      <w:r>
        <w:rPr>
          <w:spacing w:val="-11"/>
        </w:rPr>
        <w:t>年销售收入 </w:t>
      </w:r>
      <w:r>
        <w:rPr>
          <w:rFonts w:ascii="宋体" w:eastAsia="宋体" w:hint="eastAsia"/>
        </w:rPr>
        <w:t>2</w:t>
      </w:r>
      <w:r>
        <w:rPr>
          <w:rFonts w:ascii="宋体" w:eastAsia="宋体" w:hint="eastAsia"/>
          <w:spacing w:val="-85"/>
        </w:rPr>
        <w:t> </w:t>
      </w:r>
      <w:r>
        <w:rPr>
          <w:spacing w:val="3"/>
        </w:rPr>
        <w:t>亿元以下企业的环境监测仪器销</w:t>
      </w:r>
      <w:r>
        <w:rPr>
          <w:spacing w:val="-2"/>
        </w:rPr>
        <w:t>售收入占企业当年总收入应不低于 </w:t>
      </w:r>
      <w:r>
        <w:rPr>
          <w:rFonts w:ascii="宋体" w:eastAsia="宋体" w:hint="eastAsia"/>
          <w:spacing w:val="3"/>
        </w:rPr>
        <w:t>50%</w:t>
      </w:r>
      <w:r>
        <w:rPr>
          <w:spacing w:val="-8"/>
        </w:rPr>
        <w:t>，年销售收入 </w:t>
      </w:r>
      <w:r>
        <w:rPr>
          <w:rFonts w:ascii="宋体" w:eastAsia="宋体" w:hint="eastAsia"/>
        </w:rPr>
        <w:t>2</w:t>
      </w:r>
      <w:r>
        <w:rPr>
          <w:rFonts w:ascii="宋体" w:eastAsia="宋体" w:hint="eastAsia"/>
          <w:spacing w:val="-82"/>
        </w:rPr>
        <w:t> </w:t>
      </w:r>
      <w:r>
        <w:rPr>
          <w:spacing w:val="-11"/>
        </w:rPr>
        <w:t>亿</w:t>
      </w:r>
      <w:r>
        <w:rPr/>
        <w:t>元以上企业的环境监测仪器销售收入占企业当年总收入应</w:t>
      </w:r>
      <w:r>
        <w:rPr>
          <w:spacing w:val="-20"/>
        </w:rPr>
        <w:t>不低于 </w:t>
      </w:r>
      <w:r>
        <w:rPr>
          <w:rFonts w:ascii="宋体" w:eastAsia="宋体" w:hint="eastAsia"/>
        </w:rPr>
        <w:t>30%</w:t>
      </w:r>
      <w:r>
        <w:rPr/>
        <w:t>。</w:t>
      </w:r>
    </w:p>
    <w:p>
      <w:pPr>
        <w:pStyle w:val="BodyText"/>
        <w:spacing w:before="82"/>
        <w:ind w:left="873"/>
        <w:rPr>
          <w:rFonts w:ascii="黑体" w:eastAsia="黑体" w:hint="eastAsia"/>
        </w:rPr>
      </w:pPr>
      <w:r>
        <w:rPr>
          <w:rFonts w:ascii="黑体" w:eastAsia="黑体" w:hint="eastAsia"/>
        </w:rPr>
        <w:t>二、技术创新能力</w:t>
      </w:r>
    </w:p>
    <w:p>
      <w:pPr>
        <w:pStyle w:val="BodyText"/>
        <w:spacing w:before="9"/>
        <w:rPr>
          <w:rFonts w:ascii="黑体"/>
          <w:sz w:val="22"/>
        </w:rPr>
      </w:pPr>
    </w:p>
    <w:p>
      <w:pPr>
        <w:pStyle w:val="BodyText"/>
        <w:spacing w:line="364" w:lineRule="auto"/>
        <w:ind w:left="307" w:right="607" w:firstLine="566"/>
        <w:jc w:val="both"/>
      </w:pPr>
      <w:r>
        <w:rPr>
          <w:spacing w:val="7"/>
          <w:w w:val="95"/>
        </w:rPr>
        <w:t>（</w:t>
      </w:r>
      <w:r>
        <w:rPr>
          <w:spacing w:val="5"/>
          <w:w w:val="95"/>
        </w:rPr>
        <w:t>八</w:t>
      </w:r>
      <w:r>
        <w:rPr>
          <w:spacing w:val="7"/>
          <w:w w:val="95"/>
        </w:rPr>
        <w:t>）</w:t>
      </w:r>
      <w:r>
        <w:rPr>
          <w:spacing w:val="4"/>
          <w:w w:val="95"/>
        </w:rPr>
        <w:t>企业应具有独立研发和创新能力，建有技术中 </w:t>
      </w:r>
      <w:r>
        <w:rPr/>
        <w:t>心、工程研究中心等研发机构，或与大学、科研院所在技术研发方面形成稳定的合作机制。</w:t>
      </w:r>
    </w:p>
    <w:p>
      <w:pPr>
        <w:pStyle w:val="BodyText"/>
        <w:spacing w:line="364" w:lineRule="auto" w:before="3"/>
        <w:ind w:left="307" w:right="607" w:firstLine="566"/>
        <w:jc w:val="both"/>
      </w:pPr>
      <w:r>
        <w:rPr>
          <w:spacing w:val="7"/>
          <w:w w:val="95"/>
        </w:rPr>
        <w:t>（</w:t>
      </w:r>
      <w:r>
        <w:rPr>
          <w:spacing w:val="5"/>
          <w:w w:val="95"/>
        </w:rPr>
        <w:t>九</w:t>
      </w:r>
      <w:r>
        <w:rPr>
          <w:spacing w:val="7"/>
          <w:w w:val="95"/>
        </w:rPr>
        <w:t>）</w:t>
      </w:r>
      <w:r>
        <w:rPr>
          <w:spacing w:val="4"/>
          <w:w w:val="95"/>
        </w:rPr>
        <w:t>企业应具有大专以上学历的科技人员占企业职 </w:t>
      </w:r>
      <w:r>
        <w:rPr>
          <w:spacing w:val="-16"/>
        </w:rPr>
        <w:t>工总数的 </w:t>
      </w:r>
      <w:r>
        <w:rPr>
          <w:rFonts w:ascii="宋体" w:eastAsia="宋体" w:hint="eastAsia"/>
          <w:spacing w:val="2"/>
        </w:rPr>
        <w:t>30%</w:t>
      </w:r>
      <w:r>
        <w:rPr>
          <w:spacing w:val="4"/>
        </w:rPr>
        <w:t>以上，其中研究开发的科技人员应占企业职</w:t>
      </w:r>
      <w:r>
        <w:rPr>
          <w:spacing w:val="-16"/>
        </w:rPr>
        <w:t>工总数的 </w:t>
      </w:r>
      <w:r>
        <w:rPr>
          <w:rFonts w:ascii="宋体" w:eastAsia="宋体" w:hint="eastAsia"/>
        </w:rPr>
        <w:t>10%</w:t>
      </w:r>
      <w:r>
        <w:rPr/>
        <w:t>以上。</w:t>
      </w:r>
    </w:p>
    <w:p>
      <w:pPr>
        <w:spacing w:after="0" w:line="364" w:lineRule="auto"/>
        <w:jc w:val="both"/>
        <w:sectPr>
          <w:pgSz w:w="11910" w:h="16840"/>
          <w:pgMar w:header="0" w:footer="1200" w:top="1580" w:bottom="1380" w:left="1620" w:right="1320"/>
        </w:sectPr>
      </w:pPr>
    </w:p>
    <w:p>
      <w:pPr>
        <w:pStyle w:val="BodyText"/>
        <w:spacing w:before="11"/>
        <w:rPr>
          <w:sz w:val="29"/>
        </w:rPr>
      </w:pPr>
    </w:p>
    <w:p>
      <w:pPr>
        <w:pStyle w:val="BodyText"/>
        <w:spacing w:line="364" w:lineRule="auto" w:before="55"/>
        <w:ind w:left="307" w:right="607" w:firstLine="566"/>
      </w:pPr>
      <w:bookmarkStart w:name="（十四）企业应具备ISO9001质量管理体系、ISO14001环境管理体系、IS" w:id="1"/>
      <w:bookmarkEnd w:id="1"/>
      <w:r>
        <w:rPr/>
      </w:r>
      <w:r>
        <w:rPr>
          <w:spacing w:val="7"/>
          <w:w w:val="95"/>
        </w:rPr>
        <w:t>（</w:t>
      </w:r>
      <w:r>
        <w:rPr>
          <w:spacing w:val="5"/>
          <w:w w:val="95"/>
        </w:rPr>
        <w:t>十</w:t>
      </w:r>
      <w:r>
        <w:rPr>
          <w:spacing w:val="7"/>
          <w:w w:val="95"/>
        </w:rPr>
        <w:t>）</w:t>
      </w:r>
      <w:r>
        <w:rPr>
          <w:spacing w:val="4"/>
          <w:w w:val="95"/>
        </w:rPr>
        <w:t>企业近三年每年用于研发投入的费用占企业销 </w:t>
      </w:r>
      <w:r>
        <w:rPr>
          <w:spacing w:val="-8"/>
        </w:rPr>
        <w:t>售收入总额比例不低于 </w:t>
      </w:r>
      <w:r>
        <w:rPr>
          <w:rFonts w:ascii="宋体" w:eastAsia="宋体" w:hint="eastAsia"/>
        </w:rPr>
        <w:t>6%</w:t>
      </w:r>
      <w:r>
        <w:rPr>
          <w:spacing w:val="-10"/>
        </w:rPr>
        <w:t>或投入总额不低于 </w:t>
      </w:r>
      <w:r>
        <w:rPr>
          <w:rFonts w:ascii="宋体" w:eastAsia="宋体" w:hint="eastAsia"/>
        </w:rPr>
        <w:t>2000</w:t>
      </w:r>
      <w:r>
        <w:rPr>
          <w:rFonts w:ascii="宋体" w:eastAsia="宋体" w:hint="eastAsia"/>
          <w:spacing w:val="-83"/>
        </w:rPr>
        <w:t> </w:t>
      </w:r>
      <w:r>
        <w:rPr/>
        <w:t>万元。</w:t>
      </w:r>
    </w:p>
    <w:p>
      <w:pPr>
        <w:pStyle w:val="BodyText"/>
        <w:spacing w:line="364" w:lineRule="auto" w:before="1"/>
        <w:ind w:left="307" w:right="607" w:firstLine="566"/>
      </w:pPr>
      <w:r>
        <w:rPr>
          <w:spacing w:val="7"/>
          <w:w w:val="95"/>
        </w:rPr>
        <w:t>（</w:t>
      </w:r>
      <w:r>
        <w:rPr>
          <w:spacing w:val="6"/>
          <w:w w:val="95"/>
        </w:rPr>
        <w:t>十一</w:t>
      </w:r>
      <w:r>
        <w:rPr>
          <w:spacing w:val="7"/>
          <w:w w:val="95"/>
        </w:rPr>
        <w:t>）</w:t>
      </w:r>
      <w:r>
        <w:rPr>
          <w:spacing w:val="4"/>
          <w:w w:val="95"/>
        </w:rPr>
        <w:t>企业近三年获得环境监测仪器仪表制造领域 </w:t>
      </w:r>
      <w:r>
        <w:rPr>
          <w:spacing w:val="-7"/>
        </w:rPr>
        <w:t>的授权专利</w:t>
      </w:r>
      <w:r>
        <w:rPr/>
        <w:t>（包括软件著作权</w:t>
      </w:r>
      <w:r>
        <w:rPr>
          <w:spacing w:val="-34"/>
        </w:rPr>
        <w:t>）</w:t>
      </w:r>
      <w:r>
        <w:rPr>
          <w:spacing w:val="-22"/>
        </w:rPr>
        <w:t>不少于 </w:t>
      </w:r>
      <w:r>
        <w:rPr>
          <w:rFonts w:ascii="宋体" w:eastAsia="宋体" w:hint="eastAsia"/>
        </w:rPr>
        <w:t>10</w:t>
      </w:r>
      <w:r>
        <w:rPr>
          <w:rFonts w:ascii="宋体" w:eastAsia="宋体" w:hint="eastAsia"/>
          <w:spacing w:val="-86"/>
        </w:rPr>
        <w:t> </w:t>
      </w:r>
      <w:r>
        <w:rPr>
          <w:spacing w:val="-36"/>
        </w:rPr>
        <w:t>项</w:t>
      </w:r>
      <w:r>
        <w:rPr/>
        <w:t>（其中授权发</w:t>
      </w:r>
    </w:p>
    <w:p>
      <w:pPr>
        <w:pStyle w:val="BodyText"/>
        <w:spacing w:before="2"/>
        <w:ind w:left="307"/>
      </w:pPr>
      <w:r>
        <w:rPr>
          <w:spacing w:val="-12"/>
        </w:rPr>
        <w:t>明专利不少于 </w:t>
      </w:r>
      <w:r>
        <w:rPr>
          <w:rFonts w:ascii="宋体" w:eastAsia="宋体" w:hint="eastAsia"/>
        </w:rPr>
        <w:t>1</w:t>
      </w:r>
      <w:r>
        <w:rPr>
          <w:rFonts w:ascii="宋体" w:eastAsia="宋体" w:hint="eastAsia"/>
          <w:spacing w:val="-80"/>
        </w:rPr>
        <w:t> </w:t>
      </w:r>
      <w:r>
        <w:rPr/>
        <w:t>项</w:t>
      </w:r>
      <w:r>
        <w:rPr>
          <w:spacing w:val="-159"/>
        </w:rPr>
        <w:t>）</w:t>
      </w:r>
      <w:r>
        <w:rPr/>
        <w:t>。</w:t>
      </w:r>
    </w:p>
    <w:p>
      <w:pPr>
        <w:pStyle w:val="BodyText"/>
        <w:spacing w:before="11"/>
        <w:rPr>
          <w:sz w:val="22"/>
        </w:rPr>
      </w:pPr>
    </w:p>
    <w:p>
      <w:pPr>
        <w:pStyle w:val="BodyText"/>
        <w:ind w:left="948"/>
        <w:rPr>
          <w:rFonts w:ascii="黑体" w:eastAsia="黑体" w:hint="eastAsia"/>
        </w:rPr>
      </w:pPr>
      <w:r>
        <w:rPr>
          <w:rFonts w:ascii="黑体" w:eastAsia="黑体" w:hint="eastAsia"/>
        </w:rPr>
        <w:t>三、产品要求</w:t>
      </w:r>
    </w:p>
    <w:p>
      <w:pPr>
        <w:pStyle w:val="BodyText"/>
        <w:spacing w:before="9"/>
        <w:rPr>
          <w:rFonts w:ascii="黑体"/>
          <w:sz w:val="22"/>
        </w:rPr>
      </w:pPr>
    </w:p>
    <w:p>
      <w:pPr>
        <w:pStyle w:val="BodyText"/>
        <w:spacing w:line="364" w:lineRule="auto"/>
        <w:ind w:left="307" w:right="607" w:firstLine="566"/>
        <w:jc w:val="both"/>
      </w:pPr>
      <w:r>
        <w:rPr>
          <w:spacing w:val="7"/>
          <w:w w:val="95"/>
        </w:rPr>
        <w:t>（</w:t>
      </w:r>
      <w:r>
        <w:rPr>
          <w:spacing w:val="6"/>
          <w:w w:val="95"/>
        </w:rPr>
        <w:t>十二</w:t>
      </w:r>
      <w:r>
        <w:rPr>
          <w:spacing w:val="7"/>
          <w:w w:val="95"/>
        </w:rPr>
        <w:t>）</w:t>
      </w:r>
      <w:r>
        <w:rPr>
          <w:spacing w:val="4"/>
          <w:w w:val="95"/>
        </w:rPr>
        <w:t>企业应具备产品制造所需的生产加工和检测 </w:t>
      </w:r>
      <w:r>
        <w:rPr/>
        <w:t>设备，具备对产品性能、可靠性、适用性等准确检验的能力，具备检验外协加工和采购产品质量的条件和制度。</w:t>
      </w:r>
    </w:p>
    <w:p>
      <w:pPr>
        <w:pStyle w:val="BodyText"/>
        <w:spacing w:line="364" w:lineRule="auto" w:before="2"/>
        <w:ind w:left="307" w:right="607" w:firstLine="566"/>
      </w:pPr>
      <w:r>
        <w:rPr>
          <w:spacing w:val="7"/>
          <w:w w:val="95"/>
        </w:rPr>
        <w:t>（</w:t>
      </w:r>
      <w:r>
        <w:rPr>
          <w:spacing w:val="6"/>
          <w:w w:val="95"/>
        </w:rPr>
        <w:t>十三</w:t>
      </w:r>
      <w:r>
        <w:rPr>
          <w:spacing w:val="7"/>
          <w:w w:val="95"/>
        </w:rPr>
        <w:t>）</w:t>
      </w:r>
      <w:r>
        <w:rPr>
          <w:spacing w:val="4"/>
          <w:w w:val="95"/>
        </w:rPr>
        <w:t>企业生产的产品应符合相关标准。企业在研 </w:t>
      </w:r>
      <w:r>
        <w:rPr/>
        <w:t>发生产过程中应遵守知识产权保护等相关法律法规要求。</w:t>
      </w:r>
    </w:p>
    <w:p>
      <w:pPr>
        <w:pStyle w:val="BodyText"/>
        <w:spacing w:before="81"/>
        <w:ind w:left="948"/>
        <w:rPr>
          <w:rFonts w:ascii="黑体" w:eastAsia="黑体" w:hint="eastAsia"/>
        </w:rPr>
      </w:pPr>
      <w:r>
        <w:rPr>
          <w:rFonts w:ascii="黑体" w:eastAsia="黑体" w:hint="eastAsia"/>
        </w:rPr>
        <w:t>四、管理体系和安全生产</w:t>
      </w:r>
    </w:p>
    <w:p>
      <w:pPr>
        <w:pStyle w:val="BodyText"/>
        <w:spacing w:before="9"/>
        <w:rPr>
          <w:rFonts w:ascii="黑体"/>
          <w:sz w:val="22"/>
        </w:rPr>
      </w:pPr>
    </w:p>
    <w:p>
      <w:pPr>
        <w:pStyle w:val="BodyText"/>
        <w:spacing w:line="364" w:lineRule="auto"/>
        <w:ind w:left="307" w:right="606" w:firstLine="568"/>
      </w:pPr>
      <w:r>
        <w:rPr/>
        <w:t>（十四</w:t>
      </w:r>
      <w:r>
        <w:rPr>
          <w:spacing w:val="-99"/>
        </w:rPr>
        <w:t>）</w:t>
      </w:r>
      <w:r>
        <w:rPr>
          <w:spacing w:val="-15"/>
        </w:rPr>
        <w:t>企业应具备 </w:t>
      </w:r>
      <w:r>
        <w:rPr>
          <w:rFonts w:ascii="宋体" w:eastAsia="宋体" w:hint="eastAsia"/>
        </w:rPr>
        <w:t>ISO9001</w:t>
      </w:r>
      <w:r>
        <w:rPr>
          <w:rFonts w:ascii="宋体" w:eastAsia="宋体" w:hint="eastAsia"/>
          <w:spacing w:val="-86"/>
        </w:rPr>
        <w:t> </w:t>
      </w:r>
      <w:r>
        <w:rPr>
          <w:spacing w:val="-15"/>
        </w:rPr>
        <w:t>质量管理体系、</w:t>
      </w:r>
      <w:r>
        <w:rPr>
          <w:rFonts w:ascii="宋体" w:eastAsia="宋体" w:hint="eastAsia"/>
        </w:rPr>
        <w:t>ISO14001 </w:t>
      </w:r>
      <w:r>
        <w:rPr/>
        <w:t>环境管理体系、</w:t>
      </w:r>
      <w:r>
        <w:rPr>
          <w:rFonts w:ascii="宋体" w:eastAsia="宋体" w:hint="eastAsia"/>
        </w:rPr>
        <w:t>ISO45001:2018</w:t>
      </w:r>
      <w:r>
        <w:rPr>
          <w:rFonts w:ascii="宋体" w:eastAsia="宋体" w:hint="eastAsia"/>
          <w:spacing w:val="-85"/>
        </w:rPr>
        <w:t> </w:t>
      </w:r>
      <w:r>
        <w:rPr/>
        <w:t>职业健康安全管理体系， 结合企业经营生产和产品使用要求等方面的实际情况，建立相应的管理体系。</w:t>
      </w:r>
    </w:p>
    <w:p>
      <w:pPr>
        <w:pStyle w:val="BodyText"/>
        <w:spacing w:line="364" w:lineRule="auto" w:before="3"/>
        <w:ind w:left="307" w:right="607" w:firstLine="566"/>
        <w:jc w:val="both"/>
      </w:pPr>
      <w:r>
        <w:rPr>
          <w:spacing w:val="7"/>
          <w:w w:val="95"/>
        </w:rPr>
        <w:t>（</w:t>
      </w:r>
      <w:r>
        <w:rPr>
          <w:spacing w:val="6"/>
          <w:w w:val="95"/>
        </w:rPr>
        <w:t>十五</w:t>
      </w:r>
      <w:r>
        <w:rPr>
          <w:spacing w:val="7"/>
          <w:w w:val="95"/>
        </w:rPr>
        <w:t>）</w:t>
      </w:r>
      <w:r>
        <w:rPr>
          <w:spacing w:val="4"/>
          <w:w w:val="95"/>
        </w:rPr>
        <w:t>企业生产场所具备符合国家安全生产法律、 </w:t>
      </w:r>
      <w:r>
        <w:rPr/>
        <w:t>法规和部门规章及标准要求的安全生产条件。落实安全生产责任制，建立安全保障规章制度，配备劳动保护、工业卫生设施。</w:t>
      </w:r>
    </w:p>
    <w:p>
      <w:pPr>
        <w:spacing w:after="0" w:line="364" w:lineRule="auto"/>
        <w:jc w:val="both"/>
        <w:sectPr>
          <w:pgSz w:w="11910" w:h="16840"/>
          <w:pgMar w:header="0" w:footer="1200" w:top="1580" w:bottom="1380" w:left="1620" w:right="1320"/>
        </w:sectPr>
      </w:pPr>
    </w:p>
    <w:p>
      <w:pPr>
        <w:pStyle w:val="BodyText"/>
        <w:rPr>
          <w:sz w:val="20"/>
        </w:rPr>
      </w:pPr>
    </w:p>
    <w:p>
      <w:pPr>
        <w:pStyle w:val="BodyText"/>
        <w:spacing w:before="1"/>
        <w:rPr>
          <w:sz w:val="16"/>
        </w:rPr>
      </w:pPr>
    </w:p>
    <w:p>
      <w:pPr>
        <w:pStyle w:val="BodyText"/>
        <w:spacing w:before="54"/>
        <w:ind w:left="948"/>
        <w:rPr>
          <w:rFonts w:ascii="黑体" w:eastAsia="黑体" w:hint="eastAsia"/>
        </w:rPr>
      </w:pPr>
      <w:r>
        <w:rPr>
          <w:rFonts w:ascii="黑体" w:eastAsia="黑体" w:hint="eastAsia"/>
        </w:rPr>
        <w:t>五、环境保护和社会责任</w:t>
      </w:r>
    </w:p>
    <w:p>
      <w:pPr>
        <w:pStyle w:val="BodyText"/>
        <w:spacing w:before="9"/>
        <w:rPr>
          <w:rFonts w:ascii="黑体"/>
          <w:sz w:val="22"/>
        </w:rPr>
      </w:pPr>
    </w:p>
    <w:p>
      <w:pPr>
        <w:pStyle w:val="BodyText"/>
        <w:spacing w:line="364" w:lineRule="auto"/>
        <w:ind w:left="307" w:right="446" w:firstLine="566"/>
      </w:pPr>
      <w:r>
        <w:rPr>
          <w:spacing w:val="7"/>
        </w:rPr>
        <w:t>（</w:t>
      </w:r>
      <w:r>
        <w:rPr>
          <w:spacing w:val="6"/>
        </w:rPr>
        <w:t>十六</w:t>
      </w:r>
      <w:r>
        <w:rPr>
          <w:spacing w:val="7"/>
        </w:rPr>
        <w:t>）</w:t>
      </w:r>
      <w:r>
        <w:rPr>
          <w:spacing w:val="4"/>
        </w:rPr>
        <w:t>企业应建立环境保护和资源节约利用规章制</w:t>
      </w:r>
      <w:r>
        <w:rPr>
          <w:spacing w:val="-11"/>
          <w:w w:val="95"/>
        </w:rPr>
        <w:t>度，制定节能减排措施。企业生产过程产生的废水、废液、 </w:t>
      </w:r>
      <w:r>
        <w:rPr>
          <w:spacing w:val="-3"/>
        </w:rPr>
        <w:t>废气、固体废物以及粉尘、噪声、辐射等处理与防护应符合国家规定的标准。</w:t>
      </w:r>
    </w:p>
    <w:p>
      <w:pPr>
        <w:pStyle w:val="BodyText"/>
        <w:spacing w:line="364" w:lineRule="auto" w:before="3"/>
        <w:ind w:left="307" w:right="607" w:firstLine="566"/>
      </w:pPr>
      <w:r>
        <w:rPr>
          <w:spacing w:val="7"/>
          <w:w w:val="95"/>
        </w:rPr>
        <w:t>（</w:t>
      </w:r>
      <w:r>
        <w:rPr>
          <w:spacing w:val="6"/>
          <w:w w:val="95"/>
        </w:rPr>
        <w:t>十七</w:t>
      </w:r>
      <w:r>
        <w:rPr>
          <w:spacing w:val="7"/>
          <w:w w:val="95"/>
        </w:rPr>
        <w:t>）</w:t>
      </w:r>
      <w:r>
        <w:rPr>
          <w:spacing w:val="3"/>
          <w:w w:val="95"/>
        </w:rPr>
        <w:t>企业生产的产品在使用过程中对生态环境和 </w:t>
      </w:r>
      <w:r>
        <w:rPr/>
        <w:t>使用者的健康均不造成危害、不得产生二次污染。</w:t>
      </w:r>
    </w:p>
    <w:p>
      <w:pPr>
        <w:pStyle w:val="BodyText"/>
        <w:spacing w:line="364" w:lineRule="auto" w:before="2"/>
        <w:ind w:left="307" w:right="391" w:firstLine="566"/>
      </w:pPr>
      <w:r>
        <w:rPr/>
        <w:t>（十八）企业用工制度应符合《劳动合同法》的规定， 并按国家有关规定缴纳各项社会保险费。</w:t>
      </w:r>
    </w:p>
    <w:p>
      <w:pPr>
        <w:pStyle w:val="BodyText"/>
        <w:spacing w:before="81"/>
        <w:ind w:left="948"/>
        <w:rPr>
          <w:rFonts w:ascii="黑体" w:eastAsia="黑体" w:hint="eastAsia"/>
        </w:rPr>
      </w:pPr>
      <w:r>
        <w:rPr>
          <w:rFonts w:ascii="黑体" w:eastAsia="黑体" w:hint="eastAsia"/>
        </w:rPr>
        <w:t>六、人员培训</w:t>
      </w:r>
    </w:p>
    <w:p>
      <w:pPr>
        <w:pStyle w:val="BodyText"/>
        <w:spacing w:before="8"/>
        <w:rPr>
          <w:rFonts w:ascii="黑体"/>
          <w:sz w:val="22"/>
        </w:rPr>
      </w:pPr>
    </w:p>
    <w:p>
      <w:pPr>
        <w:pStyle w:val="BodyText"/>
        <w:spacing w:line="364" w:lineRule="auto" w:before="1"/>
        <w:ind w:left="307" w:right="446" w:firstLine="640"/>
      </w:pPr>
      <w:r>
        <w:rPr/>
        <w:t>（十九</w:t>
      </w:r>
      <w:r>
        <w:rPr>
          <w:spacing w:val="-111"/>
        </w:rPr>
        <w:t>）</w:t>
      </w:r>
      <w:r>
        <w:rPr/>
        <w:t>企业应制定各类人员的任职条件和培训计划， 定期进行管理、技术、技能、法律等方面的培训。</w:t>
      </w:r>
    </w:p>
    <w:p>
      <w:pPr>
        <w:pStyle w:val="BodyText"/>
        <w:spacing w:line="364" w:lineRule="auto" w:before="1"/>
        <w:ind w:left="307" w:right="607" w:firstLine="640"/>
        <w:jc w:val="both"/>
      </w:pPr>
      <w:r>
        <w:rPr/>
        <w:t>（</w:t>
      </w:r>
      <w:r>
        <w:rPr>
          <w:spacing w:val="2"/>
        </w:rPr>
        <w:t>二十</w:t>
      </w:r>
      <w:r>
        <w:rPr/>
        <w:t>）企业从事特种作业、特种设备操作等特殊岗位及国家规定的技能职业的人员应具有相应技能职业资格</w:t>
      </w:r>
      <w:r>
        <w:rPr>
          <w:spacing w:val="-13"/>
        </w:rPr>
        <w:t>证书，持证上岗率达 </w:t>
      </w:r>
      <w:r>
        <w:rPr>
          <w:rFonts w:ascii="宋体" w:eastAsia="宋体" w:hint="eastAsia"/>
        </w:rPr>
        <w:t>100%</w:t>
      </w:r>
      <w:r>
        <w:rPr>
          <w:spacing w:val="-4"/>
        </w:rPr>
        <w:t>。同时应建立合理的人力资源培训与考核制度，并能有效实施。</w:t>
      </w:r>
    </w:p>
    <w:p>
      <w:pPr>
        <w:pStyle w:val="BodyText"/>
        <w:spacing w:before="83"/>
        <w:ind w:left="948"/>
        <w:rPr>
          <w:rFonts w:ascii="黑体" w:eastAsia="黑体" w:hint="eastAsia"/>
        </w:rPr>
      </w:pPr>
      <w:r>
        <w:rPr>
          <w:rFonts w:ascii="黑体" w:eastAsia="黑体" w:hint="eastAsia"/>
        </w:rPr>
        <w:t>七、产品销售和售后服务</w:t>
      </w:r>
    </w:p>
    <w:p>
      <w:pPr>
        <w:pStyle w:val="BodyText"/>
        <w:spacing w:before="8"/>
        <w:rPr>
          <w:rFonts w:ascii="黑体"/>
          <w:sz w:val="22"/>
        </w:rPr>
      </w:pPr>
    </w:p>
    <w:p>
      <w:pPr>
        <w:pStyle w:val="BodyText"/>
        <w:spacing w:line="364" w:lineRule="auto"/>
        <w:ind w:left="307" w:right="607" w:firstLine="566"/>
      </w:pPr>
      <w:r>
        <w:rPr>
          <w:spacing w:val="7"/>
          <w:w w:val="95"/>
        </w:rPr>
        <w:t>（</w:t>
      </w:r>
      <w:r>
        <w:rPr>
          <w:spacing w:val="6"/>
          <w:w w:val="95"/>
        </w:rPr>
        <w:t>二十一</w:t>
      </w:r>
      <w:r>
        <w:rPr>
          <w:spacing w:val="5"/>
          <w:w w:val="95"/>
        </w:rPr>
        <w:t>）</w:t>
      </w:r>
      <w:r>
        <w:rPr>
          <w:spacing w:val="4"/>
          <w:w w:val="95"/>
        </w:rPr>
        <w:t>企业应建有完善的产品销售和售后服务体 </w:t>
      </w:r>
      <w:r>
        <w:rPr/>
        <w:t>系，产品售后服务要严格执行国家有关规定。</w:t>
      </w:r>
    </w:p>
    <w:p>
      <w:pPr>
        <w:pStyle w:val="BodyText"/>
        <w:spacing w:before="2"/>
        <w:ind w:left="873"/>
      </w:pPr>
      <w:r>
        <w:rPr/>
        <w:t>（二十二）企业应向用户提供完整的技术文件，包括</w:t>
      </w:r>
    </w:p>
    <w:p>
      <w:pPr>
        <w:spacing w:after="0"/>
        <w:sectPr>
          <w:pgSz w:w="11910" w:h="16840"/>
          <w:pgMar w:header="0" w:footer="1200" w:top="1580" w:bottom="1380" w:left="1620" w:right="1320"/>
        </w:sectPr>
      </w:pPr>
    </w:p>
    <w:p>
      <w:pPr>
        <w:pStyle w:val="BodyText"/>
        <w:spacing w:before="11"/>
        <w:rPr>
          <w:sz w:val="29"/>
        </w:rPr>
      </w:pPr>
    </w:p>
    <w:p>
      <w:pPr>
        <w:pStyle w:val="BodyText"/>
        <w:spacing w:line="364" w:lineRule="auto" w:before="55"/>
        <w:ind w:left="307" w:right="607"/>
        <w:jc w:val="both"/>
      </w:pPr>
      <w:r>
        <w:rPr/>
        <w:t>使用、维护、保养说明书和执行标准等，同时指导用户合理使用产品，为用户提供相应的操作培训和维修、保养、修理服务。</w:t>
      </w:r>
    </w:p>
    <w:p>
      <w:pPr>
        <w:pStyle w:val="BodyText"/>
        <w:spacing w:before="2"/>
        <w:ind w:left="948"/>
        <w:rPr>
          <w:rFonts w:ascii="黑体" w:eastAsia="黑体" w:hint="eastAsia"/>
        </w:rPr>
      </w:pPr>
      <w:r>
        <w:rPr>
          <w:rFonts w:ascii="黑体" w:eastAsia="黑体" w:hint="eastAsia"/>
        </w:rPr>
        <w:t>八、监督管理</w:t>
      </w:r>
    </w:p>
    <w:p>
      <w:pPr>
        <w:pStyle w:val="BodyText"/>
        <w:spacing w:before="214"/>
        <w:ind w:left="873"/>
      </w:pPr>
      <w:r>
        <w:rPr/>
        <w:t>（二十三）规范企业的申请、审核及公告</w:t>
      </w:r>
    </w:p>
    <w:p>
      <w:pPr>
        <w:pStyle w:val="ListParagraph"/>
        <w:numPr>
          <w:ilvl w:val="0"/>
          <w:numId w:val="19"/>
        </w:numPr>
        <w:tabs>
          <w:tab w:pos="1270" w:val="left" w:leader="none"/>
        </w:tabs>
        <w:spacing w:line="240" w:lineRule="auto" w:before="214" w:after="0"/>
        <w:ind w:left="1269" w:right="0" w:hanging="322"/>
        <w:jc w:val="left"/>
        <w:rPr>
          <w:sz w:val="32"/>
        </w:rPr>
      </w:pPr>
      <w:r>
        <w:rPr>
          <w:sz w:val="32"/>
        </w:rPr>
        <w:t>企业按照本规范条件自愿申请规范公告。</w:t>
      </w:r>
    </w:p>
    <w:p>
      <w:pPr>
        <w:pStyle w:val="ListParagraph"/>
        <w:numPr>
          <w:ilvl w:val="0"/>
          <w:numId w:val="19"/>
        </w:numPr>
        <w:tabs>
          <w:tab w:pos="1270" w:val="left" w:leader="none"/>
        </w:tabs>
        <w:spacing w:line="364" w:lineRule="auto" w:before="214" w:after="0"/>
        <w:ind w:left="307" w:right="446" w:firstLine="640"/>
        <w:jc w:val="left"/>
        <w:rPr>
          <w:sz w:val="32"/>
        </w:rPr>
      </w:pPr>
      <w:r>
        <w:rPr>
          <w:sz w:val="32"/>
        </w:rPr>
        <w:t>工业和信息化部负责全国环境监测仪器制造行业规</w:t>
      </w:r>
      <w:r>
        <w:rPr>
          <w:spacing w:val="-11"/>
          <w:sz w:val="32"/>
        </w:rPr>
        <w:t>范管理工作，以公告形式发布符合本规范条件的企业名单。</w:t>
      </w:r>
      <w:r>
        <w:rPr>
          <w:spacing w:val="-3"/>
          <w:sz w:val="32"/>
        </w:rPr>
        <w:t>各省、自治区、直辖市及计划单列市工业和信息化主管部门（</w:t>
      </w:r>
      <w:r>
        <w:rPr>
          <w:sz w:val="32"/>
        </w:rPr>
        <w:t>以下统称省级工业和信息化主管部门）依据本规范条件以及有关法律、法规、规章和产业政策规定，负责本地区环境监测仪器制造行业规范管理工作。</w:t>
      </w:r>
    </w:p>
    <w:p>
      <w:pPr>
        <w:pStyle w:val="ListParagraph"/>
        <w:numPr>
          <w:ilvl w:val="0"/>
          <w:numId w:val="19"/>
        </w:numPr>
        <w:tabs>
          <w:tab w:pos="1270" w:val="left" w:leader="none"/>
        </w:tabs>
        <w:spacing w:line="364" w:lineRule="auto" w:before="5" w:after="0"/>
        <w:ind w:left="307" w:right="446" w:firstLine="640"/>
        <w:jc w:val="left"/>
        <w:rPr>
          <w:sz w:val="32"/>
        </w:rPr>
      </w:pPr>
      <w:r>
        <w:rPr>
          <w:sz w:val="32"/>
        </w:rPr>
        <w:t>申请企业需编制《环保装备制造行业</w:t>
      </w:r>
      <w:r>
        <w:rPr>
          <w:spacing w:val="5"/>
          <w:sz w:val="32"/>
        </w:rPr>
        <w:t>（</w:t>
      </w:r>
      <w:r>
        <w:rPr>
          <w:sz w:val="32"/>
        </w:rPr>
        <w:t>环境监测仪</w:t>
      </w:r>
      <w:r>
        <w:rPr>
          <w:spacing w:val="5"/>
          <w:w w:val="99"/>
          <w:sz w:val="32"/>
        </w:rPr>
        <w:t>器</w:t>
      </w:r>
      <w:r>
        <w:rPr>
          <w:spacing w:val="7"/>
          <w:w w:val="99"/>
          <w:sz w:val="32"/>
        </w:rPr>
        <w:t>）</w:t>
      </w:r>
      <w:r>
        <w:rPr>
          <w:spacing w:val="-15"/>
          <w:w w:val="99"/>
          <w:sz w:val="32"/>
        </w:rPr>
        <w:t>规范条件申请书》</w:t>
      </w:r>
      <w:r>
        <w:rPr>
          <w:spacing w:val="5"/>
          <w:w w:val="99"/>
          <w:sz w:val="32"/>
        </w:rPr>
        <w:t>（</w:t>
      </w:r>
      <w:r>
        <w:rPr>
          <w:spacing w:val="4"/>
          <w:w w:val="99"/>
          <w:sz w:val="32"/>
        </w:rPr>
        <w:t>格式见附</w:t>
      </w:r>
      <w:r>
        <w:rPr>
          <w:spacing w:val="-76"/>
          <w:sz w:val="32"/>
        </w:rPr>
        <w:t> </w:t>
      </w:r>
      <w:r>
        <w:rPr>
          <w:rFonts w:ascii="宋体" w:eastAsia="宋体" w:hint="eastAsia"/>
          <w:spacing w:val="6"/>
          <w:w w:val="99"/>
          <w:sz w:val="32"/>
        </w:rPr>
        <w:t>1</w:t>
      </w:r>
      <w:r>
        <w:rPr>
          <w:spacing w:val="-154"/>
          <w:w w:val="99"/>
          <w:sz w:val="32"/>
        </w:rPr>
        <w:t>）</w:t>
      </w:r>
      <w:r>
        <w:rPr>
          <w:spacing w:val="4"/>
          <w:w w:val="99"/>
          <w:sz w:val="32"/>
        </w:rPr>
        <w:t>，并按要求提供相关</w:t>
      </w:r>
      <w:r>
        <w:rPr>
          <w:spacing w:val="-10"/>
          <w:sz w:val="32"/>
        </w:rPr>
        <w:t>说明材料。各省级工业和信息化主管部门依据本规范条件， </w:t>
      </w:r>
      <w:r>
        <w:rPr>
          <w:spacing w:val="-2"/>
          <w:w w:val="99"/>
          <w:sz w:val="32"/>
        </w:rPr>
        <w:t>对申请材料进行审查并提出推荐意见</w:t>
      </w:r>
      <w:r>
        <w:rPr>
          <w:spacing w:val="2"/>
          <w:w w:val="99"/>
          <w:sz w:val="32"/>
        </w:rPr>
        <w:t>（</w:t>
      </w:r>
      <w:r>
        <w:rPr>
          <w:w w:val="99"/>
          <w:sz w:val="32"/>
        </w:rPr>
        <w:t>格式见附</w:t>
      </w:r>
      <w:r>
        <w:rPr>
          <w:spacing w:val="-78"/>
          <w:sz w:val="32"/>
        </w:rPr>
        <w:t> </w:t>
      </w:r>
      <w:r>
        <w:rPr>
          <w:rFonts w:ascii="宋体" w:eastAsia="宋体" w:hint="eastAsia"/>
          <w:spacing w:val="-2"/>
          <w:w w:val="99"/>
          <w:sz w:val="32"/>
        </w:rPr>
        <w:t>2</w:t>
      </w:r>
      <w:r>
        <w:rPr>
          <w:spacing w:val="-159"/>
          <w:w w:val="99"/>
          <w:sz w:val="32"/>
        </w:rPr>
        <w:t>）</w:t>
      </w:r>
      <w:r>
        <w:rPr>
          <w:w w:val="99"/>
          <w:sz w:val="32"/>
        </w:rPr>
        <w:t>。</w:t>
      </w:r>
    </w:p>
    <w:p>
      <w:pPr>
        <w:pStyle w:val="ListParagraph"/>
        <w:numPr>
          <w:ilvl w:val="0"/>
          <w:numId w:val="19"/>
        </w:numPr>
        <w:tabs>
          <w:tab w:pos="1270" w:val="left" w:leader="none"/>
        </w:tabs>
        <w:spacing w:line="364" w:lineRule="auto" w:before="3" w:after="0"/>
        <w:ind w:left="307" w:right="446" w:firstLine="640"/>
        <w:jc w:val="left"/>
        <w:rPr>
          <w:sz w:val="32"/>
        </w:rPr>
      </w:pPr>
      <w:r>
        <w:rPr>
          <w:sz w:val="32"/>
        </w:rPr>
        <w:t>工业和信息化部在地方工业和信息化主管部门推荐意见的基础上，依据本规范条件组织专家进行材料审核， </w:t>
      </w:r>
      <w:r>
        <w:rPr>
          <w:spacing w:val="-10"/>
          <w:sz w:val="32"/>
        </w:rPr>
        <w:t>并根据专家意见，对存在疑义的企业进行现场审核，公示、</w:t>
      </w:r>
      <w:r>
        <w:rPr>
          <w:spacing w:val="-3"/>
          <w:sz w:val="32"/>
        </w:rPr>
        <w:t>公告符合规范条件的企业名单。公示期间有异议的，及时</w:t>
      </w:r>
    </w:p>
    <w:p>
      <w:pPr>
        <w:spacing w:after="0" w:line="364" w:lineRule="auto"/>
        <w:jc w:val="left"/>
        <w:rPr>
          <w:sz w:val="32"/>
        </w:rPr>
        <w:sectPr>
          <w:pgSz w:w="11910" w:h="16840"/>
          <w:pgMar w:header="0" w:footer="1200" w:top="1580" w:bottom="1380" w:left="1620" w:right="1320"/>
        </w:sectPr>
      </w:pPr>
    </w:p>
    <w:p>
      <w:pPr>
        <w:pStyle w:val="BodyText"/>
        <w:spacing w:before="11"/>
        <w:rPr>
          <w:sz w:val="29"/>
        </w:rPr>
      </w:pPr>
    </w:p>
    <w:p>
      <w:pPr>
        <w:pStyle w:val="BodyText"/>
        <w:spacing w:before="55"/>
        <w:ind w:left="307"/>
      </w:pPr>
      <w:r>
        <w:rPr/>
        <w:t>核实处理。</w:t>
      </w:r>
    </w:p>
    <w:p>
      <w:pPr>
        <w:pStyle w:val="BodyText"/>
        <w:spacing w:before="214"/>
        <w:ind w:left="873"/>
      </w:pPr>
      <w:r>
        <w:rPr/>
        <w:t>（二十四）公告企业名单实行动态管理</w:t>
      </w:r>
    </w:p>
    <w:p>
      <w:pPr>
        <w:pStyle w:val="BodyText"/>
        <w:spacing w:line="364" w:lineRule="auto" w:before="214"/>
        <w:ind w:left="307" w:right="607" w:firstLine="640"/>
        <w:jc w:val="both"/>
      </w:pPr>
      <w:r>
        <w:rPr/>
        <w:t>工业和信息化部负责对公告企业名单进行动态管理。地方各级工业和信息化主管部门负责对公告的本地区企业进行督查，社会各界对公告企业进行监督。公告企业有下列情况的将撤销其公告：</w:t>
      </w:r>
    </w:p>
    <w:p>
      <w:pPr>
        <w:pStyle w:val="ListParagraph"/>
        <w:numPr>
          <w:ilvl w:val="0"/>
          <w:numId w:val="20"/>
        </w:numPr>
        <w:tabs>
          <w:tab w:pos="1270" w:val="left" w:leader="none"/>
        </w:tabs>
        <w:spacing w:line="240" w:lineRule="auto" w:before="3" w:after="0"/>
        <w:ind w:left="1269" w:right="0" w:hanging="322"/>
        <w:jc w:val="left"/>
        <w:rPr>
          <w:sz w:val="32"/>
        </w:rPr>
      </w:pPr>
      <w:r>
        <w:rPr>
          <w:sz w:val="32"/>
        </w:rPr>
        <w:t>填报相关资料有弄虚作假行为的；</w:t>
      </w:r>
    </w:p>
    <w:p>
      <w:pPr>
        <w:pStyle w:val="ListParagraph"/>
        <w:numPr>
          <w:ilvl w:val="0"/>
          <w:numId w:val="20"/>
        </w:numPr>
        <w:tabs>
          <w:tab w:pos="1270" w:val="left" w:leader="none"/>
        </w:tabs>
        <w:spacing w:line="240" w:lineRule="auto" w:before="214" w:after="0"/>
        <w:ind w:left="1269" w:right="0" w:hanging="322"/>
        <w:jc w:val="left"/>
        <w:rPr>
          <w:sz w:val="32"/>
        </w:rPr>
      </w:pPr>
      <w:r>
        <w:rPr>
          <w:sz w:val="32"/>
        </w:rPr>
        <w:t>拒绝接受监督检查的；</w:t>
      </w:r>
    </w:p>
    <w:p>
      <w:pPr>
        <w:pStyle w:val="ListParagraph"/>
        <w:numPr>
          <w:ilvl w:val="0"/>
          <w:numId w:val="20"/>
        </w:numPr>
        <w:tabs>
          <w:tab w:pos="1270" w:val="left" w:leader="none"/>
        </w:tabs>
        <w:spacing w:line="240" w:lineRule="auto" w:before="214" w:after="0"/>
        <w:ind w:left="1269" w:right="0" w:hanging="322"/>
        <w:jc w:val="left"/>
        <w:rPr>
          <w:sz w:val="32"/>
        </w:rPr>
      </w:pPr>
      <w:r>
        <w:rPr>
          <w:sz w:val="32"/>
        </w:rPr>
        <w:t>不能保持规范条件要求的；</w:t>
      </w:r>
    </w:p>
    <w:p>
      <w:pPr>
        <w:pStyle w:val="ListParagraph"/>
        <w:numPr>
          <w:ilvl w:val="0"/>
          <w:numId w:val="20"/>
        </w:numPr>
        <w:tabs>
          <w:tab w:pos="1270" w:val="left" w:leader="none"/>
        </w:tabs>
        <w:spacing w:line="364" w:lineRule="auto" w:before="214" w:after="0"/>
        <w:ind w:left="307" w:right="607" w:firstLine="640"/>
        <w:jc w:val="left"/>
        <w:rPr>
          <w:sz w:val="32"/>
        </w:rPr>
      </w:pPr>
      <w:r>
        <w:rPr>
          <w:sz w:val="32"/>
        </w:rPr>
        <w:t>发生生产安全事故或突发环境事件，造成较大社会影响的；</w:t>
      </w:r>
    </w:p>
    <w:p>
      <w:pPr>
        <w:pStyle w:val="ListParagraph"/>
        <w:numPr>
          <w:ilvl w:val="0"/>
          <w:numId w:val="20"/>
        </w:numPr>
        <w:tabs>
          <w:tab w:pos="1270" w:val="left" w:leader="none"/>
        </w:tabs>
        <w:spacing w:line="240" w:lineRule="auto" w:before="1" w:after="0"/>
        <w:ind w:left="1269" w:right="0" w:hanging="322"/>
        <w:jc w:val="left"/>
        <w:rPr>
          <w:sz w:val="32"/>
        </w:rPr>
      </w:pPr>
      <w:r>
        <w:rPr>
          <w:sz w:val="32"/>
        </w:rPr>
        <w:t>违反国家法律、法规、规章和产业政策的。</w:t>
      </w:r>
    </w:p>
    <w:p>
      <w:pPr>
        <w:pStyle w:val="BodyText"/>
        <w:spacing w:line="364" w:lineRule="auto" w:before="214"/>
        <w:ind w:left="307" w:right="607" w:firstLine="640"/>
        <w:jc w:val="both"/>
      </w:pPr>
      <w:r>
        <w:rPr/>
        <w:t>工业和信息化部在拟撤销企业公告前，将告知相关企业和地方相关部门，听取企业的陈述和申辩。撤销公告的企业，两年内不得再次申请公告。</w:t>
      </w:r>
    </w:p>
    <w:p>
      <w:pPr>
        <w:pStyle w:val="BodyText"/>
        <w:spacing w:line="364" w:lineRule="auto" w:before="3"/>
        <w:ind w:left="307" w:right="607" w:firstLine="640"/>
        <w:jc w:val="both"/>
      </w:pPr>
      <w:r>
        <w:rPr/>
        <w:t>列入公告的企业情况发生变更（包括法定代表人、产品类型、企业名称、生产地址、注册地址变更或新址扩建等）时，需通过省级工业和信息化主管部门向工业和信息化部提交变更申请。变更申请须包含以下部分或者全部申请材料：</w:t>
      </w:r>
    </w:p>
    <w:p>
      <w:pPr>
        <w:spacing w:after="0" w:line="364" w:lineRule="auto"/>
        <w:jc w:val="both"/>
        <w:sectPr>
          <w:pgSz w:w="11910" w:h="16840"/>
          <w:pgMar w:header="0" w:footer="1200" w:top="1580" w:bottom="1380" w:left="1620" w:right="1320"/>
        </w:sectPr>
      </w:pPr>
    </w:p>
    <w:p>
      <w:pPr>
        <w:pStyle w:val="BodyText"/>
        <w:spacing w:before="11"/>
        <w:rPr>
          <w:sz w:val="29"/>
        </w:rPr>
      </w:pPr>
    </w:p>
    <w:p>
      <w:pPr>
        <w:pStyle w:val="ListParagraph"/>
        <w:numPr>
          <w:ilvl w:val="0"/>
          <w:numId w:val="21"/>
        </w:numPr>
        <w:tabs>
          <w:tab w:pos="1270" w:val="left" w:leader="none"/>
        </w:tabs>
        <w:spacing w:line="240" w:lineRule="auto" w:before="55" w:after="0"/>
        <w:ind w:left="1269" w:right="0" w:hanging="322"/>
        <w:jc w:val="left"/>
        <w:rPr>
          <w:sz w:val="32"/>
        </w:rPr>
      </w:pPr>
      <w:r>
        <w:rPr>
          <w:sz w:val="32"/>
        </w:rPr>
        <w:t>企业相关条件变化情况；</w:t>
      </w:r>
    </w:p>
    <w:p>
      <w:pPr>
        <w:pStyle w:val="ListParagraph"/>
        <w:numPr>
          <w:ilvl w:val="0"/>
          <w:numId w:val="21"/>
        </w:numPr>
        <w:tabs>
          <w:tab w:pos="1270" w:val="left" w:leader="none"/>
        </w:tabs>
        <w:spacing w:line="240" w:lineRule="auto" w:before="214" w:after="0"/>
        <w:ind w:left="1269" w:right="0" w:hanging="322"/>
        <w:jc w:val="left"/>
        <w:rPr>
          <w:sz w:val="32"/>
        </w:rPr>
      </w:pPr>
      <w:r>
        <w:rPr>
          <w:sz w:val="32"/>
        </w:rPr>
        <w:t>资本变更的相关协议和公司章程；</w:t>
      </w:r>
    </w:p>
    <w:p>
      <w:pPr>
        <w:pStyle w:val="ListParagraph"/>
        <w:numPr>
          <w:ilvl w:val="0"/>
          <w:numId w:val="21"/>
        </w:numPr>
        <w:tabs>
          <w:tab w:pos="1270" w:val="left" w:leader="none"/>
        </w:tabs>
        <w:spacing w:line="240" w:lineRule="auto" w:before="214" w:after="0"/>
        <w:ind w:left="1269" w:right="0" w:hanging="322"/>
        <w:jc w:val="left"/>
        <w:rPr>
          <w:sz w:val="32"/>
        </w:rPr>
      </w:pPr>
      <w:r>
        <w:rPr>
          <w:sz w:val="32"/>
        </w:rPr>
        <w:t>职工代表大会、董事会或股东大会决议；</w:t>
      </w:r>
    </w:p>
    <w:p>
      <w:pPr>
        <w:pStyle w:val="ListParagraph"/>
        <w:numPr>
          <w:ilvl w:val="0"/>
          <w:numId w:val="21"/>
        </w:numPr>
        <w:tabs>
          <w:tab w:pos="1270" w:val="left" w:leader="none"/>
        </w:tabs>
        <w:spacing w:line="240" w:lineRule="auto" w:before="214" w:after="0"/>
        <w:ind w:left="1269" w:right="0" w:hanging="322"/>
        <w:jc w:val="left"/>
        <w:rPr>
          <w:sz w:val="32"/>
        </w:rPr>
      </w:pPr>
      <w:r>
        <w:rPr>
          <w:sz w:val="32"/>
        </w:rPr>
        <w:t>企业变化前后的营业执照复印件；</w:t>
      </w:r>
    </w:p>
    <w:p>
      <w:pPr>
        <w:pStyle w:val="ListParagraph"/>
        <w:numPr>
          <w:ilvl w:val="0"/>
          <w:numId w:val="21"/>
        </w:numPr>
        <w:tabs>
          <w:tab w:pos="1270" w:val="left" w:leader="none"/>
        </w:tabs>
        <w:spacing w:line="240" w:lineRule="auto" w:before="214" w:after="0"/>
        <w:ind w:left="1269" w:right="0" w:hanging="322"/>
        <w:jc w:val="left"/>
        <w:rPr>
          <w:sz w:val="32"/>
        </w:rPr>
      </w:pPr>
      <w:r>
        <w:rPr>
          <w:sz w:val="32"/>
        </w:rPr>
        <w:t>其他需要说明的相关情况及佐证材料。</w:t>
      </w:r>
    </w:p>
    <w:p>
      <w:pPr>
        <w:pStyle w:val="BodyText"/>
        <w:spacing w:line="364" w:lineRule="auto" w:before="214"/>
        <w:ind w:left="307" w:right="607" w:firstLine="640"/>
        <w:jc w:val="both"/>
      </w:pPr>
      <w:r>
        <w:rPr/>
        <w:t>工业和信息化部将组织专家组进行审查。对变更后达到规范条件要求、公示后无异议的企业，公告变更其相关信息。</w:t>
      </w:r>
    </w:p>
    <w:p>
      <w:pPr>
        <w:pStyle w:val="BodyText"/>
        <w:spacing w:line="364" w:lineRule="auto" w:before="2"/>
        <w:ind w:left="307" w:right="607" w:firstLine="640"/>
      </w:pPr>
      <w:r>
        <w:rPr>
          <w:spacing w:val="4"/>
        </w:rPr>
        <w:t>列入公告的企业须于每年</w:t>
      </w:r>
      <w:r>
        <w:rPr>
          <w:rFonts w:ascii="宋体" w:eastAsia="宋体" w:hint="eastAsia"/>
        </w:rPr>
        <w:t>4</w:t>
      </w:r>
      <w:r>
        <w:rPr>
          <w:rFonts w:ascii="宋体" w:eastAsia="宋体" w:hint="eastAsia"/>
          <w:spacing w:val="-111"/>
        </w:rPr>
        <w:t> </w:t>
      </w:r>
      <w:r>
        <w:rPr>
          <w:spacing w:val="53"/>
        </w:rPr>
        <w:t>月</w:t>
      </w:r>
      <w:r>
        <w:rPr>
          <w:rFonts w:ascii="宋体" w:eastAsia="宋体" w:hint="eastAsia"/>
        </w:rPr>
        <w:t>15</w:t>
      </w:r>
      <w:r>
        <w:rPr>
          <w:rFonts w:ascii="宋体" w:eastAsia="宋体" w:hint="eastAsia"/>
          <w:spacing w:val="-113"/>
        </w:rPr>
        <w:t> </w:t>
      </w:r>
      <w:r>
        <w:rPr/>
        <w:t>日前向工业和信息化部提交企业年度信息采集表（</w:t>
      </w:r>
      <w:r>
        <w:rPr>
          <w:spacing w:val="-17"/>
        </w:rPr>
        <w:t>格式见附 </w:t>
      </w:r>
      <w:r>
        <w:rPr>
          <w:rFonts w:ascii="宋体" w:eastAsia="宋体" w:hint="eastAsia"/>
        </w:rPr>
        <w:t>3</w:t>
      </w:r>
      <w:r>
        <w:rPr/>
        <w:t>，电子版发送至邮箱：</w:t>
      </w:r>
      <w:hyperlink r:id="rId9">
        <w:r>
          <w:rPr>
            <w:rFonts w:ascii="宋体" w:eastAsia="宋体" w:hint="eastAsia"/>
          </w:rPr>
          <w:t>hbc@miit</w:t>
        </w:r>
      </w:hyperlink>
      <w:r>
        <w:rPr>
          <w:rFonts w:ascii="宋体" w:eastAsia="宋体" w:hint="eastAsia"/>
        </w:rPr>
        <w:t>.gov.cn,</w:t>
      </w:r>
      <w:r>
        <w:rPr>
          <w:spacing w:val="-22"/>
        </w:rPr>
        <w:t>纸质版 </w:t>
      </w:r>
      <w:r>
        <w:rPr>
          <w:rFonts w:ascii="宋体" w:eastAsia="宋体" w:hint="eastAsia"/>
        </w:rPr>
        <w:t>1</w:t>
      </w:r>
      <w:r>
        <w:rPr>
          <w:rFonts w:ascii="宋体" w:eastAsia="宋体" w:hint="eastAsia"/>
          <w:spacing w:val="-85"/>
        </w:rPr>
        <w:t> </w:t>
      </w:r>
      <w:r>
        <w:rPr/>
        <w:t>份，需加盖公章后寄送至工业和信息化部节能与综合利用司</w:t>
      </w:r>
      <w:r>
        <w:rPr>
          <w:rFonts w:ascii="宋体" w:eastAsia="宋体" w:hint="eastAsia"/>
        </w:rPr>
        <w:t>)</w:t>
      </w:r>
      <w:r>
        <w:rPr/>
        <w:t>。</w:t>
      </w:r>
    </w:p>
    <w:p>
      <w:pPr>
        <w:pStyle w:val="BodyText"/>
        <w:spacing w:before="82"/>
        <w:ind w:left="948"/>
        <w:rPr>
          <w:rFonts w:ascii="黑体" w:eastAsia="黑体" w:hint="eastAsia"/>
        </w:rPr>
      </w:pPr>
      <w:r>
        <w:rPr>
          <w:rFonts w:ascii="黑体" w:eastAsia="黑体" w:hint="eastAsia"/>
        </w:rPr>
        <w:t>九、附则</w:t>
      </w:r>
    </w:p>
    <w:p>
      <w:pPr>
        <w:pStyle w:val="BodyText"/>
        <w:spacing w:before="9"/>
        <w:rPr>
          <w:rFonts w:ascii="黑体"/>
          <w:sz w:val="22"/>
        </w:rPr>
      </w:pPr>
    </w:p>
    <w:p>
      <w:pPr>
        <w:pStyle w:val="BodyText"/>
        <w:spacing w:line="364" w:lineRule="auto"/>
        <w:ind w:left="307" w:right="607" w:firstLine="640"/>
      </w:pPr>
      <w:r>
        <w:rPr/>
        <w:t>（二十五）本规范条件涉及的标准如遇修订，按修订后的标准执行。</w:t>
      </w:r>
    </w:p>
    <w:p>
      <w:pPr>
        <w:pStyle w:val="BodyText"/>
        <w:spacing w:before="2"/>
        <w:ind w:left="948"/>
        <w:jc w:val="both"/>
      </w:pPr>
      <w:r>
        <w:rPr/>
        <w:t>（二十六）</w:t>
      </w:r>
      <w:r>
        <w:rPr>
          <w:spacing w:val="-12"/>
        </w:rPr>
        <w:t>本规范条件自 </w:t>
      </w:r>
      <w:r>
        <w:rPr>
          <w:rFonts w:ascii="宋体" w:eastAsia="宋体" w:hint="eastAsia"/>
        </w:rPr>
        <w:t>2018</w:t>
      </w:r>
      <w:r>
        <w:rPr>
          <w:rFonts w:ascii="宋体" w:eastAsia="宋体" w:hint="eastAsia"/>
          <w:spacing w:val="-81"/>
        </w:rPr>
        <w:t> </w:t>
      </w:r>
      <w:r>
        <w:rPr>
          <w:spacing w:val="-40"/>
        </w:rPr>
        <w:t>年 </w:t>
      </w:r>
      <w:r>
        <w:rPr>
          <w:rFonts w:ascii="宋体" w:eastAsia="宋体" w:hint="eastAsia"/>
        </w:rPr>
        <w:t>10</w:t>
      </w:r>
      <w:r>
        <w:rPr>
          <w:rFonts w:ascii="宋体" w:eastAsia="宋体" w:hint="eastAsia"/>
          <w:spacing w:val="-83"/>
        </w:rPr>
        <w:t> </w:t>
      </w:r>
      <w:r>
        <w:rPr>
          <w:spacing w:val="-40"/>
        </w:rPr>
        <w:t>月 </w:t>
      </w:r>
      <w:r>
        <w:rPr>
          <w:rFonts w:ascii="宋体" w:eastAsia="宋体" w:hint="eastAsia"/>
        </w:rPr>
        <w:t>16</w:t>
      </w:r>
      <w:r>
        <w:rPr>
          <w:rFonts w:ascii="宋体" w:eastAsia="宋体" w:hint="eastAsia"/>
          <w:spacing w:val="-81"/>
        </w:rPr>
        <w:t> </w:t>
      </w:r>
      <w:r>
        <w:rPr/>
        <w:t>日起施行。</w:t>
      </w:r>
    </w:p>
    <w:p>
      <w:pPr>
        <w:pStyle w:val="BodyText"/>
        <w:spacing w:line="364" w:lineRule="auto" w:before="214"/>
        <w:ind w:left="307" w:right="607" w:firstLine="640"/>
        <w:jc w:val="both"/>
      </w:pPr>
      <w:r>
        <w:rPr/>
        <w:t>（二十七）本规范条件由工业和信息化部负责解释， 并根据法律法规、行业发展和产业政策调整情况适时进行修订。</w:t>
      </w:r>
    </w:p>
    <w:p>
      <w:pPr>
        <w:spacing w:after="0" w:line="364" w:lineRule="auto"/>
        <w:jc w:val="both"/>
        <w:sectPr>
          <w:pgSz w:w="11910" w:h="16840"/>
          <w:pgMar w:header="0" w:footer="1200" w:top="1580" w:bottom="1380" w:left="1620" w:right="1320"/>
        </w:sectPr>
      </w:pPr>
    </w:p>
    <w:p>
      <w:pPr>
        <w:pStyle w:val="BodyText"/>
        <w:spacing w:before="11"/>
        <w:rPr>
          <w:sz w:val="29"/>
        </w:rPr>
      </w:pPr>
    </w:p>
    <w:p>
      <w:pPr>
        <w:pStyle w:val="BodyText"/>
        <w:spacing w:before="55"/>
        <w:ind w:left="307"/>
        <w:rPr>
          <w:rFonts w:ascii="宋体" w:eastAsia="宋体" w:hint="eastAsia"/>
        </w:rPr>
      </w:pPr>
      <w:r>
        <w:rPr>
          <w:rFonts w:ascii="黑体" w:eastAsia="黑体" w:hint="eastAsia"/>
        </w:rPr>
        <w:t>附 </w:t>
      </w:r>
      <w:r>
        <w:rPr>
          <w:rFonts w:ascii="宋体" w:eastAsia="宋体" w:hint="eastAsia"/>
        </w:rPr>
        <w:t>1</w:t>
      </w:r>
    </w:p>
    <w:p>
      <w:pPr>
        <w:pStyle w:val="BodyText"/>
        <w:rPr>
          <w:rFonts w:ascii="宋体"/>
        </w:rPr>
      </w:pPr>
    </w:p>
    <w:p>
      <w:pPr>
        <w:pStyle w:val="BodyText"/>
        <w:spacing w:before="1"/>
        <w:rPr>
          <w:rFonts w:ascii="宋体"/>
          <w:sz w:val="24"/>
        </w:rPr>
      </w:pPr>
    </w:p>
    <w:p>
      <w:pPr>
        <w:pStyle w:val="Heading2"/>
        <w:ind w:left="3792" w:right="1033" w:hanging="3060"/>
        <w:jc w:val="left"/>
      </w:pPr>
      <w:r>
        <w:rPr/>
        <w:t>环保装备制造行业（环境监测仪器）规范条件申请书</w:t>
      </w:r>
    </w:p>
    <w:p>
      <w:pPr>
        <w:pStyle w:val="BodyText"/>
        <w:rPr>
          <w:rFonts w:ascii="Arial Unicode MS"/>
          <w:sz w:val="42"/>
        </w:rPr>
      </w:pPr>
    </w:p>
    <w:p>
      <w:pPr>
        <w:pStyle w:val="BodyText"/>
        <w:rPr>
          <w:rFonts w:ascii="Arial Unicode MS"/>
          <w:sz w:val="42"/>
        </w:rPr>
      </w:pPr>
    </w:p>
    <w:p>
      <w:pPr>
        <w:pStyle w:val="BodyText"/>
        <w:spacing w:before="13"/>
        <w:rPr>
          <w:rFonts w:ascii="Arial Unicode MS"/>
          <w:sz w:val="48"/>
        </w:rPr>
      </w:pPr>
    </w:p>
    <w:p>
      <w:pPr>
        <w:spacing w:line="388" w:lineRule="auto" w:before="0"/>
        <w:ind w:left="708" w:right="4957" w:firstLine="0"/>
        <w:jc w:val="left"/>
        <w:rPr>
          <w:sz w:val="30"/>
        </w:rPr>
      </w:pPr>
      <w:r>
        <w:rPr>
          <w:sz w:val="30"/>
        </w:rPr>
        <w:t>企业名称 </w:t>
      </w:r>
      <w:r>
        <w:rPr>
          <w:rFonts w:ascii="宋体" w:eastAsia="宋体" w:hint="eastAsia"/>
          <w:sz w:val="30"/>
        </w:rPr>
        <w:t>(</w:t>
      </w:r>
      <w:r>
        <w:rPr>
          <w:sz w:val="30"/>
        </w:rPr>
        <w:t>加盖公章</w:t>
      </w:r>
      <w:r>
        <w:rPr>
          <w:rFonts w:ascii="宋体" w:eastAsia="宋体" w:hint="eastAsia"/>
          <w:sz w:val="30"/>
        </w:rPr>
        <w:t>) </w:t>
      </w:r>
      <w:r>
        <w:rPr>
          <w:sz w:val="30"/>
        </w:rPr>
        <w:t>： 注册地址：</w:t>
      </w:r>
    </w:p>
    <w:p>
      <w:pPr>
        <w:spacing w:before="2"/>
        <w:ind w:left="708" w:right="0" w:firstLine="0"/>
        <w:jc w:val="left"/>
        <w:rPr>
          <w:sz w:val="30"/>
        </w:rPr>
      </w:pPr>
      <w:r>
        <w:rPr>
          <w:sz w:val="30"/>
        </w:rPr>
        <w:t>邮编：</w:t>
      </w:r>
    </w:p>
    <w:p>
      <w:pPr>
        <w:pStyle w:val="BodyText"/>
        <w:rPr>
          <w:sz w:val="30"/>
        </w:rPr>
      </w:pPr>
    </w:p>
    <w:p>
      <w:pPr>
        <w:pStyle w:val="BodyText"/>
        <w:rPr>
          <w:sz w:val="30"/>
        </w:rPr>
      </w:pPr>
    </w:p>
    <w:p>
      <w:pPr>
        <w:pStyle w:val="BodyText"/>
        <w:rPr>
          <w:sz w:val="30"/>
        </w:rPr>
      </w:pPr>
    </w:p>
    <w:p>
      <w:pPr>
        <w:pStyle w:val="BodyText"/>
        <w:spacing w:before="2"/>
        <w:rPr>
          <w:sz w:val="26"/>
        </w:rPr>
      </w:pPr>
    </w:p>
    <w:p>
      <w:pPr>
        <w:tabs>
          <w:tab w:pos="4307" w:val="left" w:leader="none"/>
        </w:tabs>
        <w:spacing w:before="0"/>
        <w:ind w:left="708" w:right="0" w:firstLine="0"/>
        <w:jc w:val="left"/>
        <w:rPr>
          <w:sz w:val="30"/>
        </w:rPr>
      </w:pPr>
      <w:r>
        <w:rPr>
          <w:sz w:val="30"/>
        </w:rPr>
        <w:t>联系人：</w:t>
        <w:tab/>
        <w:t>职务：</w:t>
      </w:r>
    </w:p>
    <w:p>
      <w:pPr>
        <w:tabs>
          <w:tab w:pos="4307" w:val="left" w:leader="none"/>
        </w:tabs>
        <w:spacing w:before="239"/>
        <w:ind w:left="708" w:right="0" w:firstLine="0"/>
        <w:jc w:val="left"/>
        <w:rPr>
          <w:sz w:val="30"/>
        </w:rPr>
      </w:pPr>
      <w:r>
        <w:rPr>
          <w:sz w:val="30"/>
        </w:rPr>
        <w:t>传真：</w:t>
        <w:tab/>
        <w:t>手机：</w:t>
      </w:r>
    </w:p>
    <w:p>
      <w:pPr>
        <w:tabs>
          <w:tab w:pos="4307" w:val="left" w:leader="none"/>
        </w:tabs>
        <w:spacing w:before="240"/>
        <w:ind w:left="708" w:right="0" w:firstLine="0"/>
        <w:jc w:val="left"/>
        <w:rPr>
          <w:sz w:val="30"/>
        </w:rPr>
      </w:pPr>
      <w:r>
        <w:rPr>
          <w:sz w:val="30"/>
        </w:rPr>
        <w:t>办公电话：</w:t>
        <w:tab/>
        <w:t>电子信箱：</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0"/>
        <w:rPr>
          <w:sz w:val="44"/>
        </w:rPr>
      </w:pPr>
    </w:p>
    <w:p>
      <w:pPr>
        <w:tabs>
          <w:tab w:pos="6256" w:val="left" w:leader="none"/>
          <w:tab w:pos="6856" w:val="left" w:leader="none"/>
          <w:tab w:pos="7456" w:val="left" w:leader="none"/>
          <w:tab w:pos="8056" w:val="left" w:leader="none"/>
        </w:tabs>
        <w:spacing w:line="388" w:lineRule="auto" w:before="0"/>
        <w:ind w:left="4907" w:right="607" w:hanging="1352"/>
        <w:jc w:val="left"/>
        <w:rPr>
          <w:sz w:val="30"/>
        </w:rPr>
      </w:pPr>
      <w:r>
        <w:rPr>
          <w:sz w:val="30"/>
        </w:rPr>
        <w:t>申请书编号：</w:t>
        <w:tab/>
        <w:t>共</w:t>
        <w:tab/>
        <w:t>份</w:t>
      </w:r>
      <w:r>
        <w:rPr>
          <w:rFonts w:ascii="宋体" w:eastAsia="宋体" w:hint="eastAsia"/>
          <w:sz w:val="30"/>
        </w:rPr>
        <w:t>/ </w:t>
      </w:r>
      <w:r>
        <w:rPr>
          <w:sz w:val="30"/>
        </w:rPr>
        <w:t>第</w:t>
        <w:tab/>
      </w:r>
      <w:r>
        <w:rPr>
          <w:spacing w:val="-17"/>
          <w:sz w:val="30"/>
        </w:rPr>
        <w:t>份</w:t>
      </w:r>
      <w:r>
        <w:rPr>
          <w:sz w:val="30"/>
        </w:rPr>
        <w:t>填表日期：</w:t>
        <w:tab/>
        <w:t>年</w:t>
        <w:tab/>
        <w:t>月</w:t>
        <w:tab/>
      </w:r>
      <w:r>
        <w:rPr>
          <w:spacing w:val="-17"/>
          <w:sz w:val="30"/>
        </w:rPr>
        <w:t>日</w:t>
      </w:r>
    </w:p>
    <w:p>
      <w:pPr>
        <w:spacing w:after="0" w:line="388" w:lineRule="auto"/>
        <w:jc w:val="left"/>
        <w:rPr>
          <w:sz w:val="30"/>
        </w:rPr>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2"/>
        <w:spacing w:line="620" w:lineRule="exact"/>
      </w:pPr>
      <w:r>
        <w:rPr/>
        <w:t>填写须知</w:t>
      </w:r>
    </w:p>
    <w:p>
      <w:pPr>
        <w:pStyle w:val="BodyText"/>
        <w:spacing w:before="9"/>
        <w:rPr>
          <w:rFonts w:ascii="Arial Unicode MS"/>
          <w:sz w:val="42"/>
        </w:rPr>
      </w:pPr>
    </w:p>
    <w:p>
      <w:pPr>
        <w:pStyle w:val="ListParagraph"/>
        <w:numPr>
          <w:ilvl w:val="0"/>
          <w:numId w:val="22"/>
        </w:numPr>
        <w:tabs>
          <w:tab w:pos="1270" w:val="left" w:leader="none"/>
        </w:tabs>
        <w:spacing w:line="240" w:lineRule="auto" w:before="0" w:after="0"/>
        <w:ind w:left="1269" w:right="0" w:hanging="322"/>
        <w:jc w:val="left"/>
        <w:rPr>
          <w:sz w:val="32"/>
        </w:rPr>
      </w:pPr>
      <w:r>
        <w:rPr>
          <w:sz w:val="32"/>
        </w:rPr>
        <w:t>填写申请报告应确保所填资料真实准确。</w:t>
      </w:r>
    </w:p>
    <w:p>
      <w:pPr>
        <w:pStyle w:val="ListParagraph"/>
        <w:numPr>
          <w:ilvl w:val="0"/>
          <w:numId w:val="22"/>
        </w:numPr>
        <w:tabs>
          <w:tab w:pos="1270" w:val="left" w:leader="none"/>
        </w:tabs>
        <w:spacing w:line="364" w:lineRule="auto" w:before="214" w:after="0"/>
        <w:ind w:left="307" w:right="607" w:firstLine="640"/>
        <w:jc w:val="left"/>
        <w:rPr>
          <w:sz w:val="32"/>
        </w:rPr>
      </w:pPr>
      <w:r>
        <w:rPr>
          <w:spacing w:val="-6"/>
          <w:sz w:val="32"/>
        </w:rPr>
        <w:t>申请报告需同时提交纸质版 </w:t>
      </w:r>
      <w:r>
        <w:rPr>
          <w:rFonts w:ascii="宋体" w:eastAsia="宋体" w:hint="eastAsia"/>
          <w:sz w:val="32"/>
        </w:rPr>
        <w:t>1</w:t>
      </w:r>
      <w:r>
        <w:rPr>
          <w:rFonts w:ascii="宋体" w:eastAsia="宋体" w:hint="eastAsia"/>
          <w:spacing w:val="-76"/>
          <w:sz w:val="32"/>
        </w:rPr>
        <w:t> </w:t>
      </w:r>
      <w:r>
        <w:rPr>
          <w:sz w:val="32"/>
        </w:rPr>
        <w:t>份和电子版，纸质版手写部分应用黑色钢笔或中性笔填写，字迹清楚。</w:t>
      </w:r>
    </w:p>
    <w:p>
      <w:pPr>
        <w:pStyle w:val="ListParagraph"/>
        <w:numPr>
          <w:ilvl w:val="0"/>
          <w:numId w:val="22"/>
        </w:numPr>
        <w:tabs>
          <w:tab w:pos="1270" w:val="left" w:leader="none"/>
        </w:tabs>
        <w:spacing w:line="240" w:lineRule="auto" w:before="1" w:after="0"/>
        <w:ind w:left="1269" w:right="0" w:hanging="322"/>
        <w:jc w:val="left"/>
        <w:rPr>
          <w:sz w:val="32"/>
        </w:rPr>
      </w:pPr>
      <w:r>
        <w:rPr>
          <w:sz w:val="32"/>
        </w:rPr>
        <w:t>填报项目（含表格）页面不足时，可另附页面。</w:t>
      </w:r>
    </w:p>
    <w:p>
      <w:pPr>
        <w:pStyle w:val="ListParagraph"/>
        <w:numPr>
          <w:ilvl w:val="0"/>
          <w:numId w:val="22"/>
        </w:numPr>
        <w:tabs>
          <w:tab w:pos="1270" w:val="left" w:leader="none"/>
        </w:tabs>
        <w:spacing w:line="240" w:lineRule="auto" w:before="214" w:after="0"/>
        <w:ind w:left="1269" w:right="0" w:hanging="322"/>
        <w:jc w:val="left"/>
        <w:rPr>
          <w:sz w:val="32"/>
        </w:rPr>
      </w:pPr>
      <w:r>
        <w:rPr>
          <w:spacing w:val="-8"/>
          <w:w w:val="99"/>
          <w:sz w:val="32"/>
        </w:rPr>
        <w:t>请在申请报告所选项目对应的“□”内打“√”。</w:t>
      </w:r>
    </w:p>
    <w:p>
      <w:pPr>
        <w:pStyle w:val="ListParagraph"/>
        <w:numPr>
          <w:ilvl w:val="0"/>
          <w:numId w:val="22"/>
        </w:numPr>
        <w:tabs>
          <w:tab w:pos="1270" w:val="left" w:leader="none"/>
        </w:tabs>
        <w:spacing w:line="240" w:lineRule="auto" w:before="214" w:after="0"/>
        <w:ind w:left="1269" w:right="0" w:hanging="322"/>
        <w:jc w:val="left"/>
        <w:rPr>
          <w:sz w:val="32"/>
        </w:rPr>
      </w:pPr>
      <w:r>
        <w:rPr>
          <w:sz w:val="32"/>
        </w:rPr>
        <w:t>申请报告不包含非环境监测仪器制造行业方面的内</w:t>
      </w:r>
    </w:p>
    <w:p>
      <w:pPr>
        <w:pStyle w:val="BodyText"/>
        <w:spacing w:before="6"/>
        <w:rPr>
          <w:sz w:val="12"/>
        </w:rPr>
      </w:pPr>
    </w:p>
    <w:p>
      <w:pPr>
        <w:pStyle w:val="BodyText"/>
        <w:spacing w:before="55"/>
        <w:ind w:left="307"/>
      </w:pPr>
      <w:r>
        <w:rPr/>
        <w:t>容。</w:t>
      </w:r>
    </w:p>
    <w:p>
      <w:pPr>
        <w:spacing w:after="0"/>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2"/>
        <w:spacing w:line="620" w:lineRule="exact"/>
        <w:ind w:left="3612" w:right="0"/>
        <w:jc w:val="left"/>
      </w:pPr>
      <w:r>
        <w:rPr/>
        <w:t>企业声明</w:t>
      </w:r>
    </w:p>
    <w:p>
      <w:pPr>
        <w:pStyle w:val="BodyText"/>
        <w:spacing w:before="9"/>
        <w:rPr>
          <w:rFonts w:ascii="Arial Unicode MS"/>
          <w:sz w:val="42"/>
        </w:rPr>
      </w:pPr>
    </w:p>
    <w:p>
      <w:pPr>
        <w:pStyle w:val="ListParagraph"/>
        <w:numPr>
          <w:ilvl w:val="0"/>
          <w:numId w:val="23"/>
        </w:numPr>
        <w:tabs>
          <w:tab w:pos="1270" w:val="left" w:leader="none"/>
        </w:tabs>
        <w:spacing w:line="364" w:lineRule="auto" w:before="0" w:after="0"/>
        <w:ind w:left="307" w:right="607" w:firstLine="640"/>
        <w:jc w:val="left"/>
        <w:rPr>
          <w:sz w:val="32"/>
        </w:rPr>
      </w:pPr>
      <w:r>
        <w:rPr>
          <w:sz w:val="32"/>
        </w:rPr>
        <w:t>本企业自愿申请并遵守《环保装备制造行业</w:t>
      </w:r>
      <w:r>
        <w:rPr>
          <w:spacing w:val="5"/>
          <w:sz w:val="32"/>
        </w:rPr>
        <w:t>（</w:t>
      </w:r>
      <w:r>
        <w:rPr>
          <w:sz w:val="32"/>
        </w:rPr>
        <w:t>环境监测仪器）规范条件》及相关文件的规定。</w:t>
      </w:r>
    </w:p>
    <w:p>
      <w:pPr>
        <w:pStyle w:val="ListParagraph"/>
        <w:numPr>
          <w:ilvl w:val="0"/>
          <w:numId w:val="23"/>
        </w:numPr>
        <w:tabs>
          <w:tab w:pos="1284" w:val="left" w:leader="none"/>
        </w:tabs>
        <w:spacing w:line="364" w:lineRule="auto" w:before="1" w:after="0"/>
        <w:ind w:left="307" w:right="607" w:firstLine="640"/>
        <w:jc w:val="both"/>
        <w:rPr>
          <w:sz w:val="32"/>
        </w:rPr>
      </w:pPr>
      <w:r>
        <w:rPr>
          <w:spacing w:val="16"/>
          <w:w w:val="95"/>
          <w:sz w:val="32"/>
        </w:rPr>
        <w:t>本企业自愿向政府主管部门及其委托机构提供真 </w:t>
      </w:r>
      <w:r>
        <w:rPr>
          <w:sz w:val="32"/>
        </w:rPr>
        <w:t>实、有效的环境监测仪器制造规范管理相关信息和资料， 并为现场查验工作提供必要的条件。</w:t>
      </w:r>
    </w:p>
    <w:p>
      <w:pPr>
        <w:pStyle w:val="BodyText"/>
      </w:pPr>
    </w:p>
    <w:p>
      <w:pPr>
        <w:pStyle w:val="BodyText"/>
        <w:spacing w:line="364" w:lineRule="auto" w:before="217"/>
        <w:ind w:left="3508" w:right="1296"/>
      </w:pPr>
      <w:r>
        <w:rPr/>
        <w:t>申请企业法定代表人</w:t>
      </w:r>
      <w:r>
        <w:rPr>
          <w:rFonts w:ascii="宋体" w:eastAsia="宋体" w:hint="eastAsia"/>
        </w:rPr>
        <w:t>(</w:t>
      </w:r>
      <w:r>
        <w:rPr/>
        <w:t>签名</w:t>
      </w:r>
      <w:r>
        <w:rPr>
          <w:rFonts w:ascii="宋体" w:eastAsia="宋体" w:hint="eastAsia"/>
        </w:rPr>
        <w:t>)</w:t>
      </w:r>
      <w:r>
        <w:rPr/>
        <w:t>： 申请企业</w:t>
      </w:r>
      <w:r>
        <w:rPr>
          <w:rFonts w:ascii="宋体" w:eastAsia="宋体" w:hint="eastAsia"/>
        </w:rPr>
        <w:t>(</w:t>
      </w:r>
      <w:r>
        <w:rPr/>
        <w:t>盖章</w:t>
      </w:r>
      <w:r>
        <w:rPr>
          <w:rFonts w:ascii="宋体" w:eastAsia="宋体" w:hint="eastAsia"/>
        </w:rPr>
        <w:t>)</w:t>
      </w:r>
      <w:r>
        <w:rPr/>
        <w:t>：</w:t>
      </w:r>
    </w:p>
    <w:p>
      <w:pPr>
        <w:pStyle w:val="BodyText"/>
        <w:tabs>
          <w:tab w:pos="6547" w:val="left" w:leader="none"/>
          <w:tab w:pos="7667" w:val="left" w:leader="none"/>
        </w:tabs>
        <w:spacing w:before="1"/>
        <w:ind w:left="5428"/>
      </w:pPr>
      <w:r>
        <w:rPr/>
        <w:t>年</w:t>
        <w:tab/>
        <w:t>月</w:t>
        <w:tab/>
        <w:t>日</w:t>
      </w:r>
    </w:p>
    <w:p>
      <w:pPr>
        <w:spacing w:after="0"/>
        <w:sectPr>
          <w:footerReference w:type="default" r:id="rId16"/>
          <w:pgSz w:w="11910" w:h="16840"/>
          <w:pgMar w:footer="1200" w:header="0" w:top="1580" w:bottom="1380" w:left="1620" w:right="1320"/>
          <w:pgNumType w:start="10"/>
        </w:sect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2"/>
        <w:spacing w:line="620" w:lineRule="exact"/>
      </w:pPr>
      <w:r>
        <w:rPr/>
        <w:t>申请书提纲</w:t>
      </w:r>
    </w:p>
    <w:p>
      <w:pPr>
        <w:pStyle w:val="BodyText"/>
        <w:spacing w:before="7"/>
        <w:rPr>
          <w:rFonts w:ascii="Arial Unicode MS"/>
          <w:sz w:val="36"/>
        </w:rPr>
      </w:pPr>
    </w:p>
    <w:p>
      <w:pPr>
        <w:pStyle w:val="BodyText"/>
        <w:spacing w:before="1"/>
        <w:ind w:left="948"/>
        <w:rPr>
          <w:rFonts w:ascii="黑体" w:eastAsia="黑体" w:hint="eastAsia"/>
        </w:rPr>
      </w:pPr>
      <w:r>
        <w:rPr>
          <w:rFonts w:ascii="黑体" w:eastAsia="黑体" w:hint="eastAsia"/>
        </w:rPr>
        <w:t>一、企业基本情况</w:t>
      </w:r>
    </w:p>
    <w:p>
      <w:pPr>
        <w:pStyle w:val="BodyText"/>
        <w:spacing w:line="364" w:lineRule="auto" w:before="211"/>
        <w:ind w:left="307" w:right="446" w:firstLine="640"/>
      </w:pPr>
      <w:r>
        <w:rPr/>
        <w:t>企业名称、成立时间、注册地址、设备生产地址、法</w:t>
      </w:r>
      <w:r>
        <w:rPr>
          <w:spacing w:val="-10"/>
        </w:rPr>
        <w:t>定代表人、土地使用权、经济类型、企业形式、股权结构、上市情况、主要产品以及现有生产能力等（并附表格，格</w:t>
      </w:r>
      <w:r>
        <w:rPr>
          <w:spacing w:val="-24"/>
        </w:rPr>
        <w:t>式见附表 </w:t>
      </w:r>
      <w:r>
        <w:rPr>
          <w:rFonts w:ascii="宋体" w:eastAsia="宋体" w:hint="eastAsia"/>
        </w:rPr>
        <w:t>1</w:t>
      </w:r>
      <w:r>
        <w:rPr>
          <w:spacing w:val="-21"/>
        </w:rPr>
        <w:t>、附表 </w:t>
      </w:r>
      <w:r>
        <w:rPr>
          <w:rFonts w:ascii="宋体" w:eastAsia="宋体" w:hint="eastAsia"/>
        </w:rPr>
        <w:t>2</w:t>
      </w:r>
      <w:r>
        <w:rPr/>
        <w:t>）。</w:t>
      </w:r>
    </w:p>
    <w:p>
      <w:pPr>
        <w:pStyle w:val="BodyText"/>
        <w:spacing w:line="364" w:lineRule="auto"/>
        <w:ind w:left="307" w:right="655" w:firstLine="640"/>
      </w:pPr>
      <w:r>
        <w:rPr/>
        <w:t>企业应提供近三个会计年度的财务会计报告（包括会计报表、会计报表附注和财务情况说明书）。</w:t>
      </w:r>
    </w:p>
    <w:p>
      <w:pPr>
        <w:pStyle w:val="BodyText"/>
        <w:spacing w:line="364" w:lineRule="auto"/>
        <w:ind w:left="307" w:right="446" w:firstLine="640"/>
      </w:pPr>
      <w:r>
        <w:rPr/>
        <w:t>企业应提供环境监测仪器销售相关的近三年主要销售情况说明或招标合同（承诺具有真实的需营业执照、不动</w:t>
      </w:r>
      <w:r>
        <w:rPr>
          <w:spacing w:val="-11"/>
        </w:rPr>
        <w:t>产权属证书、土地使用证或土地租赁合同，以及工程施工、安装调试、资信情况、认证证书等资质、资信证明）。</w:t>
      </w:r>
    </w:p>
    <w:p>
      <w:pPr>
        <w:pStyle w:val="BodyText"/>
        <w:spacing w:line="408" w:lineRule="exact"/>
        <w:ind w:left="948"/>
        <w:rPr>
          <w:rFonts w:ascii="黑体" w:eastAsia="黑体" w:hint="eastAsia"/>
        </w:rPr>
      </w:pPr>
      <w:r>
        <w:rPr>
          <w:rFonts w:ascii="黑体" w:eastAsia="黑体" w:hint="eastAsia"/>
        </w:rPr>
        <w:t>二、生产条件说明</w:t>
      </w:r>
    </w:p>
    <w:p>
      <w:pPr>
        <w:pStyle w:val="ListParagraph"/>
        <w:numPr>
          <w:ilvl w:val="0"/>
          <w:numId w:val="24"/>
        </w:numPr>
        <w:tabs>
          <w:tab w:pos="1270" w:val="left" w:leader="none"/>
        </w:tabs>
        <w:spacing w:line="240" w:lineRule="auto" w:before="207" w:after="0"/>
        <w:ind w:left="1269" w:right="0" w:hanging="322"/>
        <w:jc w:val="left"/>
        <w:rPr>
          <w:sz w:val="32"/>
        </w:rPr>
      </w:pPr>
      <w:r>
        <w:rPr>
          <w:sz w:val="32"/>
        </w:rPr>
        <w:t>企业布局是否符合相关规划。</w:t>
      </w:r>
    </w:p>
    <w:p>
      <w:pPr>
        <w:pStyle w:val="ListParagraph"/>
        <w:numPr>
          <w:ilvl w:val="0"/>
          <w:numId w:val="24"/>
        </w:numPr>
        <w:tabs>
          <w:tab w:pos="1270" w:val="left" w:leader="none"/>
        </w:tabs>
        <w:spacing w:line="364" w:lineRule="auto" w:before="214" w:after="0"/>
        <w:ind w:left="307" w:right="446" w:firstLine="640"/>
        <w:jc w:val="left"/>
        <w:rPr>
          <w:sz w:val="32"/>
        </w:rPr>
      </w:pPr>
      <w:r>
        <w:rPr>
          <w:spacing w:val="-8"/>
          <w:w w:val="95"/>
          <w:sz w:val="32"/>
        </w:rPr>
        <w:t>企业上一年度外购产品清单、合格证书、生产厂家， </w:t>
      </w:r>
      <w:r>
        <w:rPr>
          <w:spacing w:val="-8"/>
          <w:sz w:val="32"/>
        </w:rPr>
        <w:t>外协产品的质量控制制度。</w:t>
      </w:r>
    </w:p>
    <w:p>
      <w:pPr>
        <w:pStyle w:val="ListParagraph"/>
        <w:numPr>
          <w:ilvl w:val="0"/>
          <w:numId w:val="24"/>
        </w:numPr>
        <w:tabs>
          <w:tab w:pos="1270" w:val="left" w:leader="none"/>
        </w:tabs>
        <w:spacing w:line="364" w:lineRule="auto" w:before="0" w:after="0"/>
        <w:ind w:left="307" w:right="446" w:firstLine="640"/>
        <w:jc w:val="left"/>
        <w:rPr>
          <w:sz w:val="32"/>
        </w:rPr>
      </w:pPr>
      <w:r>
        <w:rPr>
          <w:spacing w:val="-5"/>
          <w:sz w:val="32"/>
        </w:rPr>
        <w:t>企业生产用的主要装备情况</w:t>
      </w:r>
      <w:r>
        <w:rPr>
          <w:sz w:val="32"/>
        </w:rPr>
        <w:t>（</w:t>
      </w:r>
      <w:r>
        <w:rPr>
          <w:spacing w:val="-8"/>
          <w:sz w:val="32"/>
        </w:rPr>
        <w:t>需配照片，并附表格， </w:t>
      </w:r>
      <w:r>
        <w:rPr>
          <w:spacing w:val="-20"/>
          <w:sz w:val="32"/>
        </w:rPr>
        <w:t>格式见附表 </w:t>
      </w:r>
      <w:r>
        <w:rPr>
          <w:rFonts w:ascii="宋体" w:eastAsia="宋体" w:hint="eastAsia"/>
          <w:sz w:val="32"/>
        </w:rPr>
        <w:t>3</w:t>
      </w:r>
      <w:r>
        <w:rPr>
          <w:sz w:val="32"/>
        </w:rPr>
        <w:t>）。</w:t>
      </w:r>
    </w:p>
    <w:p>
      <w:pPr>
        <w:pStyle w:val="BodyText"/>
        <w:spacing w:line="409" w:lineRule="exact"/>
        <w:ind w:left="948"/>
        <w:rPr>
          <w:rFonts w:ascii="黑体" w:eastAsia="黑体" w:hint="eastAsia"/>
        </w:rPr>
      </w:pPr>
      <w:r>
        <w:rPr>
          <w:rFonts w:ascii="黑体" w:eastAsia="黑体" w:hint="eastAsia"/>
        </w:rPr>
        <w:t>三、技术创新能力</w:t>
      </w:r>
    </w:p>
    <w:p>
      <w:pPr>
        <w:spacing w:after="0" w:line="409" w:lineRule="exact"/>
        <w:rPr>
          <w:rFonts w:ascii="黑体" w:eastAsia="黑体" w:hint="eastAsia"/>
        </w:rPr>
        <w:sectPr>
          <w:pgSz w:w="11910" w:h="16840"/>
          <w:pgMar w:header="0" w:footer="1200" w:top="1580" w:bottom="1380" w:left="1620" w:right="1320"/>
        </w:sectPr>
      </w:pPr>
    </w:p>
    <w:p>
      <w:pPr>
        <w:pStyle w:val="BodyText"/>
        <w:spacing w:before="8"/>
        <w:rPr>
          <w:rFonts w:ascii="黑体"/>
          <w:sz w:val="21"/>
        </w:rPr>
      </w:pPr>
    </w:p>
    <w:p>
      <w:pPr>
        <w:pStyle w:val="ListParagraph"/>
        <w:numPr>
          <w:ilvl w:val="0"/>
          <w:numId w:val="25"/>
        </w:numPr>
        <w:tabs>
          <w:tab w:pos="1270" w:val="left" w:leader="none"/>
        </w:tabs>
        <w:spacing w:line="240" w:lineRule="auto" w:before="54" w:after="0"/>
        <w:ind w:left="1269" w:right="0" w:hanging="322"/>
        <w:jc w:val="left"/>
        <w:rPr>
          <w:sz w:val="32"/>
        </w:rPr>
      </w:pPr>
      <w:r>
        <w:rPr>
          <w:sz w:val="32"/>
        </w:rPr>
        <w:t>企业自有的研发机构情况。</w:t>
      </w:r>
    </w:p>
    <w:p>
      <w:pPr>
        <w:pStyle w:val="ListParagraph"/>
        <w:numPr>
          <w:ilvl w:val="0"/>
          <w:numId w:val="25"/>
        </w:numPr>
        <w:tabs>
          <w:tab w:pos="1270" w:val="left" w:leader="none"/>
        </w:tabs>
        <w:spacing w:line="364" w:lineRule="auto" w:before="214" w:after="0"/>
        <w:ind w:left="307" w:right="658" w:firstLine="640"/>
        <w:jc w:val="left"/>
        <w:rPr>
          <w:sz w:val="32"/>
        </w:rPr>
      </w:pPr>
      <w:r>
        <w:rPr>
          <w:w w:val="95"/>
          <w:sz w:val="32"/>
        </w:rPr>
        <w:t>与大学、科研院所在技术研发方面进行合作的相关 </w:t>
      </w:r>
      <w:r>
        <w:rPr>
          <w:sz w:val="32"/>
        </w:rPr>
        <w:t>说明材料。</w:t>
      </w:r>
    </w:p>
    <w:p>
      <w:pPr>
        <w:pStyle w:val="ListParagraph"/>
        <w:numPr>
          <w:ilvl w:val="0"/>
          <w:numId w:val="25"/>
        </w:numPr>
        <w:tabs>
          <w:tab w:pos="1270" w:val="left" w:leader="none"/>
        </w:tabs>
        <w:spacing w:line="364" w:lineRule="auto" w:before="0" w:after="0"/>
        <w:ind w:left="307" w:right="446" w:firstLine="640"/>
        <w:jc w:val="left"/>
        <w:rPr>
          <w:sz w:val="32"/>
        </w:rPr>
      </w:pPr>
      <w:r>
        <w:rPr>
          <w:spacing w:val="-13"/>
          <w:sz w:val="32"/>
        </w:rPr>
        <w:t>企业主要人员情况表</w:t>
      </w:r>
      <w:r>
        <w:rPr>
          <w:sz w:val="32"/>
        </w:rPr>
        <w:t>（需注明主要人员结构和数量， 如管理人员、专职研发人员、技术人员等，专职研发人员需附详细情况表，参照如下格式）。</w:t>
      </w: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7"/>
        <w:gridCol w:w="1377"/>
        <w:gridCol w:w="1378"/>
        <w:gridCol w:w="1378"/>
        <w:gridCol w:w="1378"/>
        <w:gridCol w:w="1378"/>
      </w:tblGrid>
      <w:tr>
        <w:trPr>
          <w:trHeight w:val="312" w:hRule="atLeast"/>
        </w:trPr>
        <w:tc>
          <w:tcPr>
            <w:tcW w:w="8266" w:type="dxa"/>
            <w:gridSpan w:val="6"/>
          </w:tcPr>
          <w:p>
            <w:pPr>
              <w:pStyle w:val="TableParagraph"/>
              <w:spacing w:line="292" w:lineRule="exact"/>
              <w:ind w:left="2791" w:right="2784"/>
              <w:jc w:val="center"/>
              <w:rPr>
                <w:sz w:val="24"/>
              </w:rPr>
            </w:pPr>
            <w:r>
              <w:rPr>
                <w:sz w:val="24"/>
              </w:rPr>
              <w:t>专职研发人员详细情况表</w:t>
            </w:r>
          </w:p>
        </w:tc>
      </w:tr>
      <w:tr>
        <w:trPr>
          <w:trHeight w:val="312" w:hRule="atLeast"/>
        </w:trPr>
        <w:tc>
          <w:tcPr>
            <w:tcW w:w="1377" w:type="dxa"/>
          </w:tcPr>
          <w:p>
            <w:pPr>
              <w:pStyle w:val="TableParagraph"/>
              <w:spacing w:line="292" w:lineRule="exact"/>
              <w:ind w:left="447"/>
              <w:rPr>
                <w:sz w:val="24"/>
              </w:rPr>
            </w:pPr>
            <w:r>
              <w:rPr>
                <w:sz w:val="24"/>
              </w:rPr>
              <w:t>序号</w:t>
            </w:r>
          </w:p>
        </w:tc>
        <w:tc>
          <w:tcPr>
            <w:tcW w:w="1377" w:type="dxa"/>
          </w:tcPr>
          <w:p>
            <w:pPr>
              <w:pStyle w:val="TableParagraph"/>
              <w:spacing w:line="292" w:lineRule="exact"/>
              <w:ind w:left="448"/>
              <w:rPr>
                <w:sz w:val="24"/>
              </w:rPr>
            </w:pPr>
            <w:r>
              <w:rPr>
                <w:sz w:val="24"/>
              </w:rPr>
              <w:t>姓名</w:t>
            </w:r>
          </w:p>
        </w:tc>
        <w:tc>
          <w:tcPr>
            <w:tcW w:w="1378" w:type="dxa"/>
          </w:tcPr>
          <w:p>
            <w:pPr>
              <w:pStyle w:val="TableParagraph"/>
              <w:spacing w:line="292" w:lineRule="exact"/>
              <w:ind w:left="448"/>
              <w:rPr>
                <w:sz w:val="24"/>
              </w:rPr>
            </w:pPr>
            <w:r>
              <w:rPr>
                <w:sz w:val="24"/>
              </w:rPr>
              <w:t>专业</w:t>
            </w:r>
          </w:p>
        </w:tc>
        <w:tc>
          <w:tcPr>
            <w:tcW w:w="1378" w:type="dxa"/>
          </w:tcPr>
          <w:p>
            <w:pPr>
              <w:pStyle w:val="TableParagraph"/>
              <w:spacing w:line="292" w:lineRule="exact"/>
              <w:ind w:left="448"/>
              <w:rPr>
                <w:sz w:val="24"/>
              </w:rPr>
            </w:pPr>
            <w:r>
              <w:rPr>
                <w:sz w:val="24"/>
              </w:rPr>
              <w:t>学历</w:t>
            </w:r>
          </w:p>
        </w:tc>
        <w:tc>
          <w:tcPr>
            <w:tcW w:w="1378" w:type="dxa"/>
          </w:tcPr>
          <w:p>
            <w:pPr>
              <w:pStyle w:val="TableParagraph"/>
              <w:spacing w:line="292" w:lineRule="exact"/>
              <w:ind w:left="448"/>
              <w:rPr>
                <w:sz w:val="24"/>
              </w:rPr>
            </w:pPr>
            <w:r>
              <w:rPr>
                <w:sz w:val="24"/>
              </w:rPr>
              <w:t>职称</w:t>
            </w:r>
          </w:p>
        </w:tc>
        <w:tc>
          <w:tcPr>
            <w:tcW w:w="1378" w:type="dxa"/>
          </w:tcPr>
          <w:p>
            <w:pPr>
              <w:pStyle w:val="TableParagraph"/>
              <w:spacing w:line="292" w:lineRule="exact"/>
              <w:ind w:left="207"/>
              <w:rPr>
                <w:sz w:val="24"/>
              </w:rPr>
            </w:pPr>
            <w:r>
              <w:rPr>
                <w:sz w:val="24"/>
              </w:rPr>
              <w:t>所在部门</w:t>
            </w:r>
          </w:p>
        </w:tc>
      </w:tr>
      <w:tr>
        <w:trPr>
          <w:trHeight w:val="311" w:hRule="atLeast"/>
        </w:trPr>
        <w:tc>
          <w:tcPr>
            <w:tcW w:w="1377" w:type="dxa"/>
          </w:tcPr>
          <w:p>
            <w:pPr>
              <w:pStyle w:val="TableParagraph"/>
              <w:rPr>
                <w:rFonts w:ascii="Times New Roman"/>
                <w:sz w:val="22"/>
              </w:rPr>
            </w:pPr>
          </w:p>
        </w:tc>
        <w:tc>
          <w:tcPr>
            <w:tcW w:w="1377" w:type="dxa"/>
          </w:tcPr>
          <w:p>
            <w:pPr>
              <w:pStyle w:val="TableParagraph"/>
              <w:rPr>
                <w:rFonts w:ascii="Times New Roman"/>
                <w:sz w:val="22"/>
              </w:rPr>
            </w:pPr>
          </w:p>
        </w:tc>
        <w:tc>
          <w:tcPr>
            <w:tcW w:w="1378" w:type="dxa"/>
          </w:tcPr>
          <w:p>
            <w:pPr>
              <w:pStyle w:val="TableParagraph"/>
              <w:rPr>
                <w:rFonts w:ascii="Times New Roman"/>
                <w:sz w:val="22"/>
              </w:rPr>
            </w:pPr>
          </w:p>
        </w:tc>
        <w:tc>
          <w:tcPr>
            <w:tcW w:w="1378" w:type="dxa"/>
          </w:tcPr>
          <w:p>
            <w:pPr>
              <w:pStyle w:val="TableParagraph"/>
              <w:rPr>
                <w:rFonts w:ascii="Times New Roman"/>
                <w:sz w:val="22"/>
              </w:rPr>
            </w:pPr>
          </w:p>
        </w:tc>
        <w:tc>
          <w:tcPr>
            <w:tcW w:w="1378" w:type="dxa"/>
          </w:tcPr>
          <w:p>
            <w:pPr>
              <w:pStyle w:val="TableParagraph"/>
              <w:rPr>
                <w:rFonts w:ascii="Times New Roman"/>
                <w:sz w:val="22"/>
              </w:rPr>
            </w:pPr>
          </w:p>
        </w:tc>
        <w:tc>
          <w:tcPr>
            <w:tcW w:w="1378" w:type="dxa"/>
          </w:tcPr>
          <w:p>
            <w:pPr>
              <w:pStyle w:val="TableParagraph"/>
              <w:rPr>
                <w:rFonts w:ascii="Times New Roman"/>
                <w:sz w:val="22"/>
              </w:rPr>
            </w:pPr>
          </w:p>
        </w:tc>
      </w:tr>
    </w:tbl>
    <w:p>
      <w:pPr>
        <w:pStyle w:val="BodyText"/>
        <w:rPr>
          <w:sz w:val="30"/>
        </w:rPr>
      </w:pPr>
    </w:p>
    <w:p>
      <w:pPr>
        <w:pStyle w:val="ListParagraph"/>
        <w:numPr>
          <w:ilvl w:val="0"/>
          <w:numId w:val="25"/>
        </w:numPr>
        <w:tabs>
          <w:tab w:pos="1270" w:val="left" w:leader="none"/>
        </w:tabs>
        <w:spacing w:line="364" w:lineRule="auto" w:before="0" w:after="0"/>
        <w:ind w:left="307" w:right="658" w:firstLine="640"/>
        <w:jc w:val="both"/>
        <w:rPr>
          <w:sz w:val="32"/>
        </w:rPr>
      </w:pPr>
      <w:r>
        <w:rPr>
          <w:w w:val="95"/>
          <w:sz w:val="32"/>
        </w:rPr>
        <w:t>近三年获得的专利情况说明，集成电路布图设计专 </w:t>
      </w:r>
      <w:r>
        <w:rPr>
          <w:sz w:val="32"/>
        </w:rPr>
        <w:t>有权视同发明专利、软件著作权（不含商标）</w:t>
      </w:r>
      <w:r>
        <w:rPr>
          <w:spacing w:val="-3"/>
          <w:sz w:val="32"/>
        </w:rPr>
        <w:t>视同实用新</w:t>
      </w:r>
      <w:r>
        <w:rPr>
          <w:sz w:val="32"/>
        </w:rPr>
        <w:t>型专利。</w:t>
      </w:r>
    </w:p>
    <w:p>
      <w:pPr>
        <w:pStyle w:val="BodyText"/>
        <w:spacing w:line="408" w:lineRule="exact"/>
        <w:ind w:left="948"/>
        <w:rPr>
          <w:rFonts w:ascii="黑体" w:eastAsia="黑体" w:hint="eastAsia"/>
        </w:rPr>
      </w:pPr>
      <w:r>
        <w:rPr>
          <w:rFonts w:ascii="黑体" w:eastAsia="黑体" w:hint="eastAsia"/>
        </w:rPr>
        <w:t>四、主要产品与主要产品检验仪器</w:t>
      </w:r>
    </w:p>
    <w:p>
      <w:pPr>
        <w:pStyle w:val="ListParagraph"/>
        <w:numPr>
          <w:ilvl w:val="0"/>
          <w:numId w:val="26"/>
        </w:numPr>
        <w:tabs>
          <w:tab w:pos="1270" w:val="left" w:leader="none"/>
        </w:tabs>
        <w:spacing w:line="240" w:lineRule="auto" w:before="214" w:after="0"/>
        <w:ind w:left="1269" w:right="0" w:hanging="322"/>
        <w:jc w:val="left"/>
        <w:rPr>
          <w:sz w:val="32"/>
        </w:rPr>
      </w:pPr>
      <w:r>
        <w:rPr>
          <w:sz w:val="32"/>
        </w:rPr>
        <w:t>企业生产的主要产品情况（并附表格，格式见附表</w:t>
      </w:r>
    </w:p>
    <w:p>
      <w:pPr>
        <w:pStyle w:val="BodyText"/>
        <w:spacing w:before="212"/>
        <w:ind w:left="307"/>
      </w:pPr>
      <w:r>
        <w:rPr>
          <w:rFonts w:ascii="宋体" w:eastAsia="宋体" w:hint="eastAsia"/>
        </w:rPr>
        <w:t>3</w:t>
      </w:r>
      <w:r>
        <w:rPr/>
        <w:t>，需配主要产品照片）。</w:t>
      </w:r>
    </w:p>
    <w:p>
      <w:pPr>
        <w:pStyle w:val="ListParagraph"/>
        <w:numPr>
          <w:ilvl w:val="0"/>
          <w:numId w:val="26"/>
        </w:numPr>
        <w:tabs>
          <w:tab w:pos="1270" w:val="left" w:leader="none"/>
        </w:tabs>
        <w:spacing w:line="240" w:lineRule="auto" w:before="214" w:after="0"/>
        <w:ind w:left="1269" w:right="0" w:hanging="322"/>
        <w:jc w:val="left"/>
        <w:rPr>
          <w:sz w:val="32"/>
        </w:rPr>
      </w:pPr>
      <w:r>
        <w:rPr>
          <w:spacing w:val="-10"/>
          <w:w w:val="99"/>
          <w:sz w:val="32"/>
        </w:rPr>
        <w:t>主要检验仪器情况说明</w:t>
      </w:r>
      <w:r>
        <w:rPr>
          <w:w w:val="99"/>
          <w:sz w:val="32"/>
        </w:rPr>
        <w:t>（</w:t>
      </w:r>
      <w:r>
        <w:rPr>
          <w:spacing w:val="-12"/>
          <w:w w:val="99"/>
          <w:sz w:val="32"/>
        </w:rPr>
        <w:t>并附表格，格式见附表</w:t>
      </w:r>
      <w:r>
        <w:rPr>
          <w:spacing w:val="-79"/>
          <w:sz w:val="32"/>
        </w:rPr>
        <w:t> </w:t>
      </w:r>
      <w:r>
        <w:rPr>
          <w:rFonts w:ascii="宋体" w:eastAsia="宋体" w:hint="eastAsia"/>
          <w:spacing w:val="1"/>
          <w:w w:val="99"/>
          <w:sz w:val="32"/>
        </w:rPr>
        <w:t>3</w:t>
      </w:r>
      <w:r>
        <w:rPr>
          <w:spacing w:val="-159"/>
          <w:w w:val="99"/>
          <w:sz w:val="32"/>
        </w:rPr>
        <w:t>）</w:t>
      </w:r>
      <w:r>
        <w:rPr>
          <w:w w:val="99"/>
          <w:sz w:val="32"/>
        </w:rPr>
        <w:t>。</w:t>
      </w:r>
    </w:p>
    <w:p>
      <w:pPr>
        <w:pStyle w:val="BodyText"/>
        <w:spacing w:before="212"/>
        <w:ind w:left="948"/>
        <w:rPr>
          <w:rFonts w:ascii="黑体" w:eastAsia="黑体" w:hint="eastAsia"/>
        </w:rPr>
      </w:pPr>
      <w:r>
        <w:rPr>
          <w:rFonts w:ascii="黑体" w:eastAsia="黑体" w:hint="eastAsia"/>
        </w:rPr>
        <w:t>五、售后服务能力</w:t>
      </w:r>
    </w:p>
    <w:p>
      <w:pPr>
        <w:pStyle w:val="BodyText"/>
        <w:spacing w:before="211"/>
        <w:ind w:left="948"/>
      </w:pPr>
      <w:r>
        <w:rPr/>
        <w:t>售后服务体系、制度等情况说明。</w:t>
      </w:r>
    </w:p>
    <w:p>
      <w:pPr>
        <w:pStyle w:val="BodyText"/>
        <w:spacing w:before="214"/>
        <w:ind w:left="948"/>
        <w:rPr>
          <w:rFonts w:ascii="黑体" w:eastAsia="黑体" w:hint="eastAsia"/>
        </w:rPr>
      </w:pPr>
      <w:r>
        <w:rPr>
          <w:rFonts w:ascii="黑体" w:eastAsia="黑体" w:hint="eastAsia"/>
        </w:rPr>
        <w:t>六、管理体系和安全生产</w:t>
      </w:r>
    </w:p>
    <w:p>
      <w:pPr>
        <w:pStyle w:val="ListParagraph"/>
        <w:numPr>
          <w:ilvl w:val="0"/>
          <w:numId w:val="27"/>
        </w:numPr>
        <w:tabs>
          <w:tab w:pos="1270" w:val="left" w:leader="none"/>
        </w:tabs>
        <w:spacing w:line="364" w:lineRule="auto" w:before="212" w:after="0"/>
        <w:ind w:left="307" w:right="446" w:firstLine="640"/>
        <w:jc w:val="left"/>
        <w:rPr>
          <w:sz w:val="32"/>
        </w:rPr>
      </w:pPr>
      <w:r>
        <w:rPr>
          <w:spacing w:val="-10"/>
          <w:w w:val="95"/>
          <w:sz w:val="32"/>
        </w:rPr>
        <w:t>企业关键生产环节、环保设备操作、特种设备操作、 </w:t>
      </w:r>
      <w:r>
        <w:rPr>
          <w:spacing w:val="-10"/>
          <w:sz w:val="32"/>
        </w:rPr>
        <w:t>安全健康环境管理等岗位职业技能培训情况说明。</w:t>
      </w:r>
    </w:p>
    <w:p>
      <w:pPr>
        <w:spacing w:after="0" w:line="364" w:lineRule="auto"/>
        <w:jc w:val="left"/>
        <w:rPr>
          <w:sz w:val="32"/>
        </w:rPr>
        <w:sectPr>
          <w:pgSz w:w="11910" w:h="16840"/>
          <w:pgMar w:header="0" w:footer="1200" w:top="1580" w:bottom="1380" w:left="1620" w:right="1320"/>
        </w:sectPr>
      </w:pPr>
    </w:p>
    <w:p>
      <w:pPr>
        <w:pStyle w:val="BodyText"/>
        <w:spacing w:before="8"/>
        <w:rPr>
          <w:sz w:val="21"/>
        </w:rPr>
      </w:pPr>
    </w:p>
    <w:p>
      <w:pPr>
        <w:pStyle w:val="ListParagraph"/>
        <w:numPr>
          <w:ilvl w:val="0"/>
          <w:numId w:val="27"/>
        </w:numPr>
        <w:tabs>
          <w:tab w:pos="1270" w:val="left" w:leader="none"/>
        </w:tabs>
        <w:spacing w:line="364" w:lineRule="auto" w:before="54" w:after="0"/>
        <w:ind w:left="307" w:right="658" w:firstLine="640"/>
        <w:jc w:val="left"/>
        <w:rPr>
          <w:sz w:val="32"/>
        </w:rPr>
      </w:pPr>
      <w:r>
        <w:rPr>
          <w:w w:val="95"/>
          <w:sz w:val="32"/>
        </w:rPr>
        <w:t>企业用工制度说明，以及上缴税收和交纳职工社会 </w:t>
      </w:r>
      <w:r>
        <w:rPr>
          <w:sz w:val="32"/>
        </w:rPr>
        <w:t>保险情况说明。</w:t>
      </w:r>
    </w:p>
    <w:p>
      <w:pPr>
        <w:pStyle w:val="ListParagraph"/>
        <w:numPr>
          <w:ilvl w:val="0"/>
          <w:numId w:val="27"/>
        </w:numPr>
        <w:tabs>
          <w:tab w:pos="1270" w:val="left" w:leader="none"/>
        </w:tabs>
        <w:spacing w:line="364" w:lineRule="auto" w:before="0" w:after="0"/>
        <w:ind w:left="307" w:right="657" w:firstLine="640"/>
        <w:jc w:val="left"/>
        <w:rPr>
          <w:sz w:val="32"/>
        </w:rPr>
      </w:pPr>
      <w:r>
        <w:rPr>
          <w:sz w:val="32"/>
        </w:rPr>
        <w:t>生产场所劳动保护、工业卫生设施采购清单，安全生产责任制、安全保障规章制度复印件。</w:t>
      </w:r>
    </w:p>
    <w:p>
      <w:pPr>
        <w:pStyle w:val="ListParagraph"/>
        <w:numPr>
          <w:ilvl w:val="0"/>
          <w:numId w:val="27"/>
        </w:numPr>
        <w:tabs>
          <w:tab w:pos="1270" w:val="left" w:leader="none"/>
        </w:tabs>
        <w:spacing w:line="364" w:lineRule="auto" w:before="0" w:after="0"/>
        <w:ind w:left="307" w:right="607" w:firstLine="640"/>
        <w:jc w:val="left"/>
        <w:rPr>
          <w:sz w:val="32"/>
        </w:rPr>
      </w:pPr>
      <w:r>
        <w:rPr>
          <w:spacing w:val="-17"/>
          <w:sz w:val="32"/>
        </w:rPr>
        <w:t>企业根据 </w:t>
      </w:r>
      <w:r>
        <w:rPr>
          <w:rFonts w:ascii="宋体" w:eastAsia="宋体" w:hint="eastAsia"/>
          <w:sz w:val="32"/>
        </w:rPr>
        <w:t>ISO9001</w:t>
      </w:r>
      <w:r>
        <w:rPr>
          <w:rFonts w:ascii="宋体" w:eastAsia="宋体" w:hint="eastAsia"/>
          <w:spacing w:val="-84"/>
          <w:sz w:val="32"/>
        </w:rPr>
        <w:t> </w:t>
      </w:r>
      <w:r>
        <w:rPr>
          <w:spacing w:val="-5"/>
          <w:sz w:val="32"/>
        </w:rPr>
        <w:t>质量管理体系、</w:t>
      </w:r>
      <w:r>
        <w:rPr>
          <w:rFonts w:ascii="宋体" w:eastAsia="宋体" w:hint="eastAsia"/>
          <w:sz w:val="32"/>
        </w:rPr>
        <w:t>ISO14001</w:t>
      </w:r>
      <w:r>
        <w:rPr>
          <w:rFonts w:ascii="宋体" w:eastAsia="宋体" w:hint="eastAsia"/>
          <w:spacing w:val="-86"/>
          <w:sz w:val="32"/>
        </w:rPr>
        <w:t> </w:t>
      </w:r>
      <w:r>
        <w:rPr>
          <w:sz w:val="32"/>
        </w:rPr>
        <w:t>环境管理体系、</w:t>
      </w:r>
      <w:r>
        <w:rPr>
          <w:rFonts w:ascii="宋体" w:eastAsia="宋体" w:hint="eastAsia"/>
          <w:sz w:val="32"/>
        </w:rPr>
        <w:t>ISO45001:2018</w:t>
      </w:r>
      <w:r>
        <w:rPr>
          <w:rFonts w:ascii="宋体" w:eastAsia="宋体" w:hint="eastAsia"/>
          <w:spacing w:val="-85"/>
          <w:sz w:val="32"/>
        </w:rPr>
        <w:t> </w:t>
      </w:r>
      <w:r>
        <w:rPr>
          <w:sz w:val="32"/>
        </w:rPr>
        <w:t>职业健康安全管理体系结合自身情况所制定的相关管理文件。</w:t>
      </w:r>
    </w:p>
    <w:p>
      <w:pPr>
        <w:pStyle w:val="BodyText"/>
        <w:spacing w:line="408" w:lineRule="exact"/>
        <w:ind w:left="948"/>
        <w:rPr>
          <w:rFonts w:ascii="黑体" w:eastAsia="黑体" w:hint="eastAsia"/>
        </w:rPr>
      </w:pPr>
      <w:r>
        <w:rPr>
          <w:rFonts w:ascii="黑体" w:eastAsia="黑体" w:hint="eastAsia"/>
          <w:w w:val="95"/>
        </w:rPr>
        <w:t>七、环境保护</w:t>
      </w:r>
    </w:p>
    <w:p>
      <w:pPr>
        <w:pStyle w:val="BodyText"/>
        <w:spacing w:line="364" w:lineRule="auto" w:before="210"/>
        <w:ind w:left="307" w:right="658" w:firstLine="640"/>
      </w:pPr>
      <w:r>
        <w:rPr>
          <w:spacing w:val="-1"/>
        </w:rPr>
        <w:t>企业应提供环境保护和资源节约利用规章制度、节能</w:t>
      </w:r>
      <w:r>
        <w:rPr/>
        <w:t>减排措施复印件。</w:t>
      </w:r>
    </w:p>
    <w:p>
      <w:pPr>
        <w:pStyle w:val="BodyText"/>
        <w:spacing w:line="409" w:lineRule="exact"/>
        <w:ind w:left="948"/>
        <w:rPr>
          <w:rFonts w:ascii="黑体" w:eastAsia="黑体" w:hint="eastAsia"/>
        </w:rPr>
      </w:pPr>
      <w:r>
        <w:rPr>
          <w:rFonts w:ascii="黑体" w:eastAsia="黑体" w:hint="eastAsia"/>
          <w:w w:val="95"/>
        </w:rPr>
        <w:t>八、人员培训</w:t>
      </w:r>
    </w:p>
    <w:p>
      <w:pPr>
        <w:pStyle w:val="BodyText"/>
        <w:spacing w:line="364" w:lineRule="auto" w:before="212"/>
        <w:ind w:left="307" w:right="658" w:firstLine="640"/>
      </w:pPr>
      <w:r>
        <w:rPr/>
        <w:t>各类人员的任职条件和培训制度（需提供复印件）， 近两年人员培训情况说明。</w:t>
      </w:r>
    </w:p>
    <w:p>
      <w:pPr>
        <w:pStyle w:val="BodyText"/>
        <w:spacing w:line="409" w:lineRule="exact"/>
        <w:ind w:left="948"/>
      </w:pPr>
      <w:r>
        <w:rPr/>
        <w:t>注：所有材料复印件需加盖本单位公章</w:t>
      </w:r>
    </w:p>
    <w:p>
      <w:pPr>
        <w:spacing w:after="0" w:line="409" w:lineRule="exact"/>
        <w:sectPr>
          <w:pgSz w:w="11910" w:h="16840"/>
          <w:pgMar w:header="0" w:footer="1200" w:top="1580" w:bottom="1380" w:left="1620" w:right="1320"/>
        </w:sectPr>
      </w:pPr>
    </w:p>
    <w:p>
      <w:pPr>
        <w:pStyle w:val="BodyText"/>
        <w:spacing w:before="11"/>
        <w:rPr>
          <w:sz w:val="29"/>
        </w:rPr>
      </w:pPr>
    </w:p>
    <w:p>
      <w:pPr>
        <w:pStyle w:val="BodyText"/>
        <w:spacing w:before="55"/>
        <w:ind w:left="307"/>
        <w:rPr>
          <w:rFonts w:ascii="宋体" w:eastAsia="宋体" w:hint="eastAsia"/>
        </w:rPr>
      </w:pPr>
      <w:r>
        <w:rPr>
          <w:rFonts w:ascii="仿宋" w:eastAsia="仿宋" w:hint="eastAsia"/>
        </w:rPr>
        <w:t>附表 </w:t>
      </w:r>
      <w:r>
        <w:rPr>
          <w:rFonts w:ascii="宋体" w:eastAsia="宋体" w:hint="eastAsia"/>
        </w:rPr>
        <w:t>1</w:t>
      </w:r>
    </w:p>
    <w:p>
      <w:pPr>
        <w:pStyle w:val="BodyText"/>
        <w:spacing w:before="214"/>
        <w:ind w:left="635" w:right="338"/>
        <w:jc w:val="center"/>
        <w:rPr>
          <w:rFonts w:ascii="黑体" w:eastAsia="黑体" w:hint="eastAsia"/>
        </w:rPr>
      </w:pPr>
      <w:r>
        <w:rPr>
          <w:rFonts w:ascii="黑体" w:eastAsia="黑体" w:hint="eastAsia"/>
        </w:rPr>
        <w:t>企业基本情况</w:t>
      </w:r>
    </w:p>
    <w:p>
      <w:pPr>
        <w:pStyle w:val="BodyText"/>
        <w:spacing w:before="3" w:after="1"/>
        <w:rPr>
          <w:rFonts w:ascii="黑体"/>
          <w:sz w:val="8"/>
        </w:rPr>
      </w:pPr>
    </w:p>
    <w:tbl>
      <w:tblPr>
        <w:tblW w:w="0" w:type="auto"/>
        <w:jc w:val="left"/>
        <w:tblInd w:w="6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08"/>
        <w:gridCol w:w="1318"/>
        <w:gridCol w:w="619"/>
        <w:gridCol w:w="699"/>
        <w:gridCol w:w="1318"/>
        <w:gridCol w:w="333"/>
        <w:gridCol w:w="271"/>
        <w:gridCol w:w="714"/>
        <w:gridCol w:w="1318"/>
      </w:tblGrid>
      <w:tr>
        <w:trPr>
          <w:trHeight w:val="537" w:hRule="atLeast"/>
        </w:trPr>
        <w:tc>
          <w:tcPr>
            <w:tcW w:w="1608" w:type="dxa"/>
          </w:tcPr>
          <w:p>
            <w:pPr>
              <w:pStyle w:val="TableParagraph"/>
              <w:spacing w:before="117"/>
              <w:ind w:left="104" w:right="87"/>
              <w:jc w:val="center"/>
              <w:rPr>
                <w:sz w:val="24"/>
              </w:rPr>
            </w:pPr>
            <w:r>
              <w:rPr>
                <w:sz w:val="24"/>
              </w:rPr>
              <w:t>企业名称</w:t>
            </w:r>
          </w:p>
        </w:tc>
        <w:tc>
          <w:tcPr>
            <w:tcW w:w="6590" w:type="dxa"/>
            <w:gridSpan w:val="8"/>
          </w:tcPr>
          <w:p>
            <w:pPr>
              <w:pStyle w:val="TableParagraph"/>
              <w:rPr>
                <w:rFonts w:ascii="Times New Roman"/>
                <w:sz w:val="24"/>
              </w:rPr>
            </w:pPr>
          </w:p>
        </w:tc>
      </w:tr>
      <w:tr>
        <w:trPr>
          <w:trHeight w:val="538" w:hRule="atLeast"/>
        </w:trPr>
        <w:tc>
          <w:tcPr>
            <w:tcW w:w="1608" w:type="dxa"/>
          </w:tcPr>
          <w:p>
            <w:pPr>
              <w:pStyle w:val="TableParagraph"/>
              <w:spacing w:before="116"/>
              <w:ind w:left="104" w:right="87"/>
              <w:jc w:val="center"/>
              <w:rPr>
                <w:sz w:val="24"/>
              </w:rPr>
            </w:pPr>
            <w:r>
              <w:rPr>
                <w:sz w:val="24"/>
              </w:rPr>
              <w:t>法定代表人</w:t>
            </w:r>
          </w:p>
        </w:tc>
        <w:tc>
          <w:tcPr>
            <w:tcW w:w="6590" w:type="dxa"/>
            <w:gridSpan w:val="8"/>
          </w:tcPr>
          <w:p>
            <w:pPr>
              <w:pStyle w:val="TableParagraph"/>
              <w:rPr>
                <w:rFonts w:ascii="Times New Roman"/>
                <w:sz w:val="24"/>
              </w:rPr>
            </w:pPr>
          </w:p>
        </w:tc>
      </w:tr>
      <w:tr>
        <w:trPr>
          <w:trHeight w:val="537" w:hRule="atLeast"/>
        </w:trPr>
        <w:tc>
          <w:tcPr>
            <w:tcW w:w="1608" w:type="dxa"/>
          </w:tcPr>
          <w:p>
            <w:pPr>
              <w:pStyle w:val="TableParagraph"/>
              <w:spacing w:before="117"/>
              <w:ind w:left="104" w:right="87"/>
              <w:jc w:val="center"/>
              <w:rPr>
                <w:sz w:val="24"/>
              </w:rPr>
            </w:pPr>
            <w:r>
              <w:rPr>
                <w:sz w:val="24"/>
              </w:rPr>
              <w:t>联系人</w:t>
            </w:r>
          </w:p>
        </w:tc>
        <w:tc>
          <w:tcPr>
            <w:tcW w:w="1318" w:type="dxa"/>
          </w:tcPr>
          <w:p>
            <w:pPr>
              <w:pStyle w:val="TableParagraph"/>
              <w:rPr>
                <w:rFonts w:ascii="Times New Roman"/>
                <w:sz w:val="24"/>
              </w:rPr>
            </w:pPr>
          </w:p>
        </w:tc>
        <w:tc>
          <w:tcPr>
            <w:tcW w:w="1318" w:type="dxa"/>
            <w:gridSpan w:val="2"/>
          </w:tcPr>
          <w:p>
            <w:pPr>
              <w:pStyle w:val="TableParagraph"/>
              <w:spacing w:before="117"/>
              <w:ind w:left="178"/>
              <w:rPr>
                <w:sz w:val="24"/>
              </w:rPr>
            </w:pPr>
            <w:r>
              <w:rPr>
                <w:sz w:val="24"/>
              </w:rPr>
              <w:t>联系电话</w:t>
            </w:r>
          </w:p>
        </w:tc>
        <w:tc>
          <w:tcPr>
            <w:tcW w:w="1318" w:type="dxa"/>
          </w:tcPr>
          <w:p>
            <w:pPr>
              <w:pStyle w:val="TableParagraph"/>
              <w:rPr>
                <w:rFonts w:ascii="Times New Roman"/>
                <w:sz w:val="24"/>
              </w:rPr>
            </w:pPr>
          </w:p>
        </w:tc>
        <w:tc>
          <w:tcPr>
            <w:tcW w:w="1318" w:type="dxa"/>
            <w:gridSpan w:val="3"/>
          </w:tcPr>
          <w:p>
            <w:pPr>
              <w:pStyle w:val="TableParagraph"/>
              <w:spacing w:before="117"/>
              <w:ind w:left="297"/>
              <w:rPr>
                <w:rFonts w:ascii="宋体"/>
                <w:sz w:val="24"/>
              </w:rPr>
            </w:pPr>
            <w:r>
              <w:rPr>
                <w:rFonts w:ascii="宋体"/>
                <w:sz w:val="24"/>
              </w:rPr>
              <w:t>E-mail</w:t>
            </w:r>
          </w:p>
        </w:tc>
        <w:tc>
          <w:tcPr>
            <w:tcW w:w="1318" w:type="dxa"/>
          </w:tcPr>
          <w:p>
            <w:pPr>
              <w:pStyle w:val="TableParagraph"/>
              <w:rPr>
                <w:rFonts w:ascii="Times New Roman"/>
                <w:sz w:val="24"/>
              </w:rPr>
            </w:pPr>
          </w:p>
        </w:tc>
      </w:tr>
      <w:tr>
        <w:trPr>
          <w:trHeight w:val="850" w:hRule="atLeast"/>
        </w:trPr>
        <w:tc>
          <w:tcPr>
            <w:tcW w:w="1608" w:type="dxa"/>
          </w:tcPr>
          <w:p>
            <w:pPr>
              <w:pStyle w:val="TableParagraph"/>
              <w:spacing w:before="3"/>
              <w:rPr>
                <w:rFonts w:ascii="黑体"/>
                <w:sz w:val="21"/>
              </w:rPr>
            </w:pPr>
          </w:p>
          <w:p>
            <w:pPr>
              <w:pStyle w:val="TableParagraph"/>
              <w:ind w:left="104" w:right="87"/>
              <w:jc w:val="center"/>
              <w:rPr>
                <w:sz w:val="24"/>
              </w:rPr>
            </w:pPr>
            <w:r>
              <w:rPr>
                <w:sz w:val="24"/>
              </w:rPr>
              <w:t>经济类型</w:t>
            </w:r>
          </w:p>
        </w:tc>
        <w:tc>
          <w:tcPr>
            <w:tcW w:w="6590" w:type="dxa"/>
            <w:gridSpan w:val="8"/>
          </w:tcPr>
          <w:p>
            <w:pPr>
              <w:pStyle w:val="TableParagraph"/>
              <w:tabs>
                <w:tab w:pos="2026" w:val="left" w:leader="none"/>
                <w:tab w:pos="3946" w:val="left" w:leader="none"/>
              </w:tabs>
              <w:spacing w:before="116"/>
              <w:ind w:left="106"/>
              <w:rPr>
                <w:sz w:val="24"/>
              </w:rPr>
            </w:pPr>
            <w:r>
              <w:rPr>
                <w:sz w:val="24"/>
              </w:rPr>
              <w:t>国有□</w:t>
              <w:tab/>
              <w:t>集体□</w:t>
              <w:tab/>
              <w:t>民营□</w:t>
            </w:r>
          </w:p>
          <w:p>
            <w:pPr>
              <w:pStyle w:val="TableParagraph"/>
              <w:tabs>
                <w:tab w:pos="2026" w:val="left" w:leader="none"/>
                <w:tab w:pos="3946" w:val="left" w:leader="none"/>
              </w:tabs>
              <w:spacing w:before="4"/>
              <w:ind w:left="106"/>
              <w:rPr>
                <w:sz w:val="24"/>
              </w:rPr>
            </w:pPr>
            <w:r>
              <w:rPr>
                <w:sz w:val="24"/>
              </w:rPr>
              <w:t>外商独资□</w:t>
              <w:tab/>
              <w:t>中外合资□</w:t>
              <w:tab/>
              <w:t>港澳台投资□</w:t>
            </w:r>
          </w:p>
        </w:tc>
      </w:tr>
      <w:tr>
        <w:trPr>
          <w:trHeight w:val="850" w:hRule="atLeast"/>
        </w:trPr>
        <w:tc>
          <w:tcPr>
            <w:tcW w:w="1608" w:type="dxa"/>
          </w:tcPr>
          <w:p>
            <w:pPr>
              <w:pStyle w:val="TableParagraph"/>
              <w:spacing w:before="4"/>
              <w:rPr>
                <w:rFonts w:ascii="黑体"/>
                <w:sz w:val="21"/>
              </w:rPr>
            </w:pPr>
          </w:p>
          <w:p>
            <w:pPr>
              <w:pStyle w:val="TableParagraph"/>
              <w:ind w:left="104" w:right="87"/>
              <w:jc w:val="center"/>
              <w:rPr>
                <w:sz w:val="24"/>
              </w:rPr>
            </w:pPr>
            <w:r>
              <w:rPr>
                <w:sz w:val="24"/>
              </w:rPr>
              <w:t>企业形式</w:t>
            </w:r>
          </w:p>
        </w:tc>
        <w:tc>
          <w:tcPr>
            <w:tcW w:w="6590" w:type="dxa"/>
            <w:gridSpan w:val="8"/>
          </w:tcPr>
          <w:p>
            <w:pPr>
              <w:pStyle w:val="TableParagraph"/>
              <w:tabs>
                <w:tab w:pos="2026" w:val="left" w:leader="none"/>
              </w:tabs>
              <w:spacing w:line="242" w:lineRule="auto" w:before="117"/>
              <w:ind w:left="106" w:right="3341"/>
              <w:rPr>
                <w:sz w:val="24"/>
              </w:rPr>
            </w:pPr>
            <w:r>
              <w:rPr>
                <w:sz w:val="24"/>
              </w:rPr>
              <w:t>有限责任□</w:t>
              <w:tab/>
              <w:t>股份有限</w:t>
            </w:r>
            <w:r>
              <w:rPr>
                <w:spacing w:val="-17"/>
                <w:sz w:val="24"/>
              </w:rPr>
              <w:t>□ </w:t>
            </w:r>
            <w:r>
              <w:rPr>
                <w:sz w:val="24"/>
              </w:rPr>
              <w:t>股份合作制□</w:t>
              <w:tab/>
              <w:t>个人独资</w:t>
            </w:r>
            <w:r>
              <w:rPr>
                <w:spacing w:val="-17"/>
                <w:sz w:val="24"/>
              </w:rPr>
              <w:t>□</w:t>
            </w:r>
          </w:p>
        </w:tc>
      </w:tr>
      <w:tr>
        <w:trPr>
          <w:trHeight w:val="850" w:hRule="atLeast"/>
        </w:trPr>
        <w:tc>
          <w:tcPr>
            <w:tcW w:w="1608" w:type="dxa"/>
          </w:tcPr>
          <w:p>
            <w:pPr>
              <w:pStyle w:val="TableParagraph"/>
              <w:spacing w:before="3"/>
              <w:rPr>
                <w:rFonts w:ascii="黑体"/>
                <w:sz w:val="21"/>
              </w:rPr>
            </w:pPr>
          </w:p>
          <w:p>
            <w:pPr>
              <w:pStyle w:val="TableParagraph"/>
              <w:ind w:left="104" w:right="87"/>
              <w:jc w:val="center"/>
              <w:rPr>
                <w:sz w:val="24"/>
              </w:rPr>
            </w:pPr>
            <w:r>
              <w:rPr>
                <w:sz w:val="24"/>
              </w:rPr>
              <w:t>产品类别</w:t>
            </w:r>
          </w:p>
        </w:tc>
        <w:tc>
          <w:tcPr>
            <w:tcW w:w="6590" w:type="dxa"/>
            <w:gridSpan w:val="8"/>
          </w:tcPr>
          <w:p>
            <w:pPr>
              <w:pStyle w:val="TableParagraph"/>
              <w:tabs>
                <w:tab w:pos="2986" w:val="left" w:leader="none"/>
              </w:tabs>
              <w:spacing w:line="242" w:lineRule="auto" w:before="116"/>
              <w:ind w:left="106" w:right="1661"/>
              <w:rPr>
                <w:sz w:val="24"/>
              </w:rPr>
            </w:pPr>
            <w:r>
              <w:rPr>
                <w:sz w:val="24"/>
              </w:rPr>
              <w:t>在线环境监测仪器□</w:t>
              <w:tab/>
              <w:t>实验室分析仪器</w:t>
            </w:r>
            <w:r>
              <w:rPr>
                <w:spacing w:val="-17"/>
                <w:sz w:val="24"/>
              </w:rPr>
              <w:t>□ </w:t>
            </w:r>
            <w:r>
              <w:rPr>
                <w:sz w:val="24"/>
              </w:rPr>
              <w:t>便携式监测仪器□</w:t>
            </w:r>
          </w:p>
        </w:tc>
      </w:tr>
      <w:tr>
        <w:trPr>
          <w:trHeight w:val="1161" w:hRule="atLeast"/>
        </w:trPr>
        <w:tc>
          <w:tcPr>
            <w:tcW w:w="1608" w:type="dxa"/>
          </w:tcPr>
          <w:p>
            <w:pPr>
              <w:pStyle w:val="TableParagraph"/>
              <w:spacing w:line="242" w:lineRule="auto" w:before="117"/>
              <w:ind w:left="106" w:right="87"/>
              <w:jc w:val="center"/>
              <w:rPr>
                <w:sz w:val="24"/>
              </w:rPr>
            </w:pPr>
            <w:r>
              <w:rPr>
                <w:spacing w:val="-12"/>
                <w:sz w:val="24"/>
              </w:rPr>
              <w:t>股权结构</w:t>
            </w:r>
            <w:r>
              <w:rPr>
                <w:sz w:val="24"/>
              </w:rPr>
              <w:t>（</w:t>
            </w:r>
            <w:r>
              <w:rPr>
                <w:spacing w:val="-17"/>
                <w:sz w:val="24"/>
              </w:rPr>
              <w:t>含</w:t>
            </w:r>
            <w:r>
              <w:rPr>
                <w:spacing w:val="36"/>
                <w:sz w:val="24"/>
              </w:rPr>
              <w:t>前</w:t>
            </w:r>
            <w:r>
              <w:rPr>
                <w:rFonts w:ascii="宋体" w:eastAsia="宋体" w:hint="eastAsia"/>
                <w:sz w:val="24"/>
              </w:rPr>
              <w:t>5</w:t>
            </w:r>
            <w:r>
              <w:rPr>
                <w:rFonts w:ascii="宋体" w:eastAsia="宋体" w:hint="eastAsia"/>
                <w:spacing w:val="-84"/>
                <w:sz w:val="24"/>
              </w:rPr>
              <w:t> </w:t>
            </w:r>
            <w:r>
              <w:rPr>
                <w:spacing w:val="-5"/>
                <w:sz w:val="24"/>
              </w:rPr>
              <w:t>名股东及</w:t>
            </w:r>
            <w:r>
              <w:rPr>
                <w:sz w:val="24"/>
              </w:rPr>
              <w:t>股份）</w:t>
            </w:r>
          </w:p>
        </w:tc>
        <w:tc>
          <w:tcPr>
            <w:tcW w:w="6590" w:type="dxa"/>
            <w:gridSpan w:val="8"/>
          </w:tcPr>
          <w:p>
            <w:pPr>
              <w:pStyle w:val="TableParagraph"/>
              <w:rPr>
                <w:rFonts w:ascii="Times New Roman"/>
                <w:sz w:val="24"/>
              </w:rPr>
            </w:pPr>
          </w:p>
        </w:tc>
      </w:tr>
      <w:tr>
        <w:trPr>
          <w:trHeight w:val="850" w:hRule="atLeast"/>
        </w:trPr>
        <w:tc>
          <w:tcPr>
            <w:tcW w:w="1608" w:type="dxa"/>
          </w:tcPr>
          <w:p>
            <w:pPr>
              <w:pStyle w:val="TableParagraph"/>
              <w:spacing w:line="242" w:lineRule="auto" w:before="116"/>
              <w:ind w:left="562" w:right="183" w:hanging="360"/>
              <w:rPr>
                <w:sz w:val="24"/>
              </w:rPr>
            </w:pPr>
            <w:r>
              <w:rPr>
                <w:sz w:val="24"/>
              </w:rPr>
              <w:t>是否为上市公司</w:t>
            </w:r>
          </w:p>
        </w:tc>
        <w:tc>
          <w:tcPr>
            <w:tcW w:w="1937" w:type="dxa"/>
            <w:gridSpan w:val="2"/>
          </w:tcPr>
          <w:p>
            <w:pPr>
              <w:pStyle w:val="TableParagraph"/>
              <w:rPr>
                <w:rFonts w:ascii="Times New Roman"/>
                <w:sz w:val="24"/>
              </w:rPr>
            </w:pPr>
          </w:p>
        </w:tc>
        <w:tc>
          <w:tcPr>
            <w:tcW w:w="2621" w:type="dxa"/>
            <w:gridSpan w:val="4"/>
          </w:tcPr>
          <w:p>
            <w:pPr>
              <w:pStyle w:val="TableParagraph"/>
              <w:spacing w:before="3"/>
              <w:rPr>
                <w:rFonts w:ascii="黑体"/>
                <w:sz w:val="21"/>
              </w:rPr>
            </w:pPr>
          </w:p>
          <w:p>
            <w:pPr>
              <w:pStyle w:val="TableParagraph"/>
              <w:ind w:left="106"/>
              <w:rPr>
                <w:sz w:val="24"/>
              </w:rPr>
            </w:pPr>
            <w:r>
              <w:rPr>
                <w:sz w:val="24"/>
              </w:rPr>
              <w:t>上市地点及代码</w:t>
            </w:r>
          </w:p>
        </w:tc>
        <w:tc>
          <w:tcPr>
            <w:tcW w:w="2032" w:type="dxa"/>
            <w:gridSpan w:val="2"/>
          </w:tcPr>
          <w:p>
            <w:pPr>
              <w:pStyle w:val="TableParagraph"/>
              <w:rPr>
                <w:rFonts w:ascii="Times New Roman"/>
                <w:sz w:val="24"/>
              </w:rPr>
            </w:pPr>
          </w:p>
        </w:tc>
      </w:tr>
      <w:tr>
        <w:trPr>
          <w:trHeight w:val="538" w:hRule="atLeast"/>
        </w:trPr>
        <w:tc>
          <w:tcPr>
            <w:tcW w:w="1608" w:type="dxa"/>
          </w:tcPr>
          <w:p>
            <w:pPr>
              <w:pStyle w:val="TableParagraph"/>
              <w:spacing w:before="117"/>
              <w:ind w:left="104" w:right="87"/>
              <w:jc w:val="center"/>
              <w:rPr>
                <w:sz w:val="24"/>
              </w:rPr>
            </w:pPr>
            <w:r>
              <w:rPr>
                <w:sz w:val="24"/>
              </w:rPr>
              <w:t>生产地址</w:t>
            </w:r>
          </w:p>
        </w:tc>
        <w:tc>
          <w:tcPr>
            <w:tcW w:w="6590" w:type="dxa"/>
            <w:gridSpan w:val="8"/>
          </w:tcPr>
          <w:p>
            <w:pPr>
              <w:pStyle w:val="TableParagraph"/>
              <w:rPr>
                <w:rFonts w:ascii="Times New Roman"/>
                <w:sz w:val="24"/>
              </w:rPr>
            </w:pPr>
          </w:p>
        </w:tc>
      </w:tr>
      <w:tr>
        <w:trPr>
          <w:trHeight w:val="540" w:hRule="atLeast"/>
        </w:trPr>
        <w:tc>
          <w:tcPr>
            <w:tcW w:w="1608" w:type="dxa"/>
          </w:tcPr>
          <w:p>
            <w:pPr>
              <w:pStyle w:val="TableParagraph"/>
              <w:spacing w:before="116"/>
              <w:ind w:left="62" w:right="45"/>
              <w:jc w:val="center"/>
              <w:rPr>
                <w:sz w:val="24"/>
              </w:rPr>
            </w:pPr>
            <w:r>
              <w:rPr>
                <w:sz w:val="24"/>
              </w:rPr>
              <w:t>企业注册日期</w:t>
            </w:r>
          </w:p>
        </w:tc>
        <w:tc>
          <w:tcPr>
            <w:tcW w:w="1937" w:type="dxa"/>
            <w:gridSpan w:val="2"/>
          </w:tcPr>
          <w:p>
            <w:pPr>
              <w:pStyle w:val="TableParagraph"/>
              <w:rPr>
                <w:rFonts w:ascii="Times New Roman"/>
                <w:sz w:val="24"/>
              </w:rPr>
            </w:pPr>
          </w:p>
        </w:tc>
        <w:tc>
          <w:tcPr>
            <w:tcW w:w="2350" w:type="dxa"/>
            <w:gridSpan w:val="3"/>
          </w:tcPr>
          <w:p>
            <w:pPr>
              <w:pStyle w:val="TableParagraph"/>
              <w:spacing w:before="116"/>
              <w:ind w:left="106"/>
              <w:rPr>
                <w:sz w:val="24"/>
              </w:rPr>
            </w:pPr>
            <w:r>
              <w:rPr>
                <w:sz w:val="24"/>
              </w:rPr>
              <w:t>注册地址</w:t>
            </w:r>
          </w:p>
        </w:tc>
        <w:tc>
          <w:tcPr>
            <w:tcW w:w="2303" w:type="dxa"/>
            <w:gridSpan w:val="3"/>
          </w:tcPr>
          <w:p>
            <w:pPr>
              <w:pStyle w:val="TableParagraph"/>
              <w:rPr>
                <w:rFonts w:ascii="Times New Roman"/>
                <w:sz w:val="24"/>
              </w:rPr>
            </w:pPr>
          </w:p>
        </w:tc>
      </w:tr>
      <w:tr>
        <w:trPr>
          <w:trHeight w:val="541" w:hRule="atLeast"/>
        </w:trPr>
        <w:tc>
          <w:tcPr>
            <w:tcW w:w="1608" w:type="dxa"/>
          </w:tcPr>
          <w:p>
            <w:pPr>
              <w:pStyle w:val="TableParagraph"/>
              <w:spacing w:before="117"/>
              <w:ind w:left="62" w:right="45"/>
              <w:jc w:val="center"/>
              <w:rPr>
                <w:sz w:val="24"/>
              </w:rPr>
            </w:pPr>
            <w:r>
              <w:rPr>
                <w:sz w:val="24"/>
              </w:rPr>
              <w:t>企业注册资金</w:t>
            </w:r>
          </w:p>
        </w:tc>
        <w:tc>
          <w:tcPr>
            <w:tcW w:w="1937" w:type="dxa"/>
            <w:gridSpan w:val="2"/>
          </w:tcPr>
          <w:p>
            <w:pPr>
              <w:pStyle w:val="TableParagraph"/>
              <w:rPr>
                <w:rFonts w:ascii="Times New Roman"/>
                <w:sz w:val="24"/>
              </w:rPr>
            </w:pPr>
          </w:p>
        </w:tc>
        <w:tc>
          <w:tcPr>
            <w:tcW w:w="2350" w:type="dxa"/>
            <w:gridSpan w:val="3"/>
          </w:tcPr>
          <w:p>
            <w:pPr>
              <w:pStyle w:val="TableParagraph"/>
              <w:spacing w:before="117"/>
              <w:ind w:left="106"/>
              <w:rPr>
                <w:sz w:val="24"/>
              </w:rPr>
            </w:pPr>
            <w:r>
              <w:rPr>
                <w:sz w:val="24"/>
              </w:rPr>
              <w:t>统一社会信用代码</w:t>
            </w:r>
          </w:p>
        </w:tc>
        <w:tc>
          <w:tcPr>
            <w:tcW w:w="2303" w:type="dxa"/>
            <w:gridSpan w:val="3"/>
          </w:tcPr>
          <w:p>
            <w:pPr>
              <w:pStyle w:val="TableParagraph"/>
              <w:rPr>
                <w:rFonts w:ascii="Times New Roman"/>
                <w:sz w:val="24"/>
              </w:rPr>
            </w:pPr>
          </w:p>
        </w:tc>
      </w:tr>
      <w:tr>
        <w:trPr>
          <w:trHeight w:val="540" w:hRule="atLeast"/>
        </w:trPr>
        <w:tc>
          <w:tcPr>
            <w:tcW w:w="1608" w:type="dxa"/>
            <w:vMerge w:val="restart"/>
          </w:tcPr>
          <w:p>
            <w:pPr>
              <w:pStyle w:val="TableParagraph"/>
              <w:spacing w:before="1"/>
              <w:rPr>
                <w:rFonts w:ascii="黑体"/>
                <w:sz w:val="31"/>
              </w:rPr>
            </w:pPr>
          </w:p>
          <w:p>
            <w:pPr>
              <w:pStyle w:val="TableParagraph"/>
              <w:ind w:left="82"/>
              <w:rPr>
                <w:sz w:val="24"/>
              </w:rPr>
            </w:pPr>
            <w:r>
              <w:rPr>
                <w:sz w:val="24"/>
              </w:rPr>
              <w:t>企业占地面积</w:t>
            </w:r>
          </w:p>
        </w:tc>
        <w:tc>
          <w:tcPr>
            <w:tcW w:w="1937" w:type="dxa"/>
            <w:gridSpan w:val="2"/>
          </w:tcPr>
          <w:p>
            <w:pPr>
              <w:pStyle w:val="TableParagraph"/>
              <w:spacing w:before="117"/>
              <w:ind w:left="397"/>
              <w:rPr>
                <w:sz w:val="24"/>
              </w:rPr>
            </w:pPr>
            <w:r>
              <w:rPr>
                <w:sz w:val="24"/>
              </w:rPr>
              <w:t>厂区（</w:t>
            </w:r>
            <w:r>
              <w:rPr>
                <w:rFonts w:ascii="宋体" w:eastAsia="宋体" w:hint="eastAsia"/>
                <w:sz w:val="24"/>
              </w:rPr>
              <w:t>m</w:t>
            </w:r>
            <w:r>
              <w:rPr>
                <w:rFonts w:ascii="宋体" w:eastAsia="宋体" w:hint="eastAsia"/>
                <w:position w:val="12"/>
                <w:sz w:val="12"/>
              </w:rPr>
              <w:t>2</w:t>
            </w:r>
            <w:r>
              <w:rPr>
                <w:sz w:val="24"/>
              </w:rPr>
              <w:t>）</w:t>
            </w:r>
          </w:p>
        </w:tc>
        <w:tc>
          <w:tcPr>
            <w:tcW w:w="2350" w:type="dxa"/>
            <w:gridSpan w:val="3"/>
          </w:tcPr>
          <w:p>
            <w:pPr>
              <w:pStyle w:val="TableParagraph"/>
              <w:rPr>
                <w:rFonts w:ascii="Times New Roman"/>
                <w:sz w:val="24"/>
              </w:rPr>
            </w:pPr>
          </w:p>
        </w:tc>
        <w:tc>
          <w:tcPr>
            <w:tcW w:w="2303" w:type="dxa"/>
            <w:gridSpan w:val="3"/>
          </w:tcPr>
          <w:p>
            <w:pPr>
              <w:pStyle w:val="TableParagraph"/>
              <w:tabs>
                <w:tab w:pos="1068" w:val="left" w:leader="none"/>
              </w:tabs>
              <w:spacing w:before="117"/>
              <w:ind w:left="108"/>
              <w:rPr>
                <w:sz w:val="24"/>
              </w:rPr>
            </w:pPr>
            <w:r>
              <w:rPr>
                <w:sz w:val="24"/>
              </w:rPr>
              <w:t>自有□</w:t>
              <w:tab/>
              <w:t>租赁□</w:t>
            </w:r>
          </w:p>
        </w:tc>
      </w:tr>
      <w:tr>
        <w:trPr>
          <w:trHeight w:val="540" w:hRule="atLeast"/>
        </w:trPr>
        <w:tc>
          <w:tcPr>
            <w:tcW w:w="1608" w:type="dxa"/>
            <w:vMerge/>
            <w:tcBorders>
              <w:top w:val="nil"/>
            </w:tcBorders>
          </w:tcPr>
          <w:p>
            <w:pPr>
              <w:rPr>
                <w:sz w:val="2"/>
                <w:szCs w:val="2"/>
              </w:rPr>
            </w:pPr>
          </w:p>
        </w:tc>
        <w:tc>
          <w:tcPr>
            <w:tcW w:w="1937" w:type="dxa"/>
            <w:gridSpan w:val="2"/>
          </w:tcPr>
          <w:p>
            <w:pPr>
              <w:pStyle w:val="TableParagraph"/>
              <w:spacing w:before="115"/>
              <w:ind w:left="277"/>
              <w:rPr>
                <w:sz w:val="24"/>
              </w:rPr>
            </w:pPr>
            <w:r>
              <w:rPr>
                <w:sz w:val="24"/>
              </w:rPr>
              <w:t>建筑物（</w:t>
            </w:r>
            <w:r>
              <w:rPr>
                <w:rFonts w:ascii="宋体" w:eastAsia="宋体" w:hint="eastAsia"/>
                <w:sz w:val="24"/>
              </w:rPr>
              <w:t>m</w:t>
            </w:r>
            <w:r>
              <w:rPr>
                <w:rFonts w:ascii="宋体" w:eastAsia="宋体" w:hint="eastAsia"/>
                <w:position w:val="12"/>
                <w:sz w:val="12"/>
              </w:rPr>
              <w:t>2</w:t>
            </w:r>
            <w:r>
              <w:rPr>
                <w:sz w:val="24"/>
              </w:rPr>
              <w:t>）</w:t>
            </w:r>
          </w:p>
        </w:tc>
        <w:tc>
          <w:tcPr>
            <w:tcW w:w="2350" w:type="dxa"/>
            <w:gridSpan w:val="3"/>
          </w:tcPr>
          <w:p>
            <w:pPr>
              <w:pStyle w:val="TableParagraph"/>
              <w:rPr>
                <w:rFonts w:ascii="Times New Roman"/>
                <w:sz w:val="24"/>
              </w:rPr>
            </w:pPr>
          </w:p>
        </w:tc>
        <w:tc>
          <w:tcPr>
            <w:tcW w:w="2303" w:type="dxa"/>
            <w:gridSpan w:val="3"/>
          </w:tcPr>
          <w:p>
            <w:pPr>
              <w:pStyle w:val="TableParagraph"/>
              <w:tabs>
                <w:tab w:pos="1068" w:val="left" w:leader="none"/>
              </w:tabs>
              <w:spacing w:before="115"/>
              <w:ind w:left="108"/>
              <w:rPr>
                <w:sz w:val="24"/>
              </w:rPr>
            </w:pPr>
            <w:r>
              <w:rPr>
                <w:sz w:val="24"/>
              </w:rPr>
              <w:t>自有□</w:t>
              <w:tab/>
              <w:t>租赁□</w:t>
            </w:r>
          </w:p>
        </w:tc>
      </w:tr>
      <w:tr>
        <w:trPr>
          <w:trHeight w:val="541" w:hRule="atLeast"/>
        </w:trPr>
        <w:tc>
          <w:tcPr>
            <w:tcW w:w="1608" w:type="dxa"/>
          </w:tcPr>
          <w:p>
            <w:pPr>
              <w:pStyle w:val="TableParagraph"/>
              <w:spacing w:before="116"/>
              <w:ind w:left="104" w:right="87"/>
              <w:jc w:val="center"/>
              <w:rPr>
                <w:sz w:val="24"/>
              </w:rPr>
            </w:pPr>
            <w:r>
              <w:rPr>
                <w:sz w:val="24"/>
              </w:rPr>
              <w:t>员工总人数</w:t>
            </w:r>
          </w:p>
        </w:tc>
        <w:tc>
          <w:tcPr>
            <w:tcW w:w="1937" w:type="dxa"/>
            <w:gridSpan w:val="2"/>
          </w:tcPr>
          <w:p>
            <w:pPr>
              <w:pStyle w:val="TableParagraph"/>
              <w:rPr>
                <w:rFonts w:ascii="Times New Roman"/>
                <w:sz w:val="24"/>
              </w:rPr>
            </w:pPr>
          </w:p>
        </w:tc>
        <w:tc>
          <w:tcPr>
            <w:tcW w:w="2350" w:type="dxa"/>
            <w:gridSpan w:val="3"/>
          </w:tcPr>
          <w:p>
            <w:pPr>
              <w:pStyle w:val="TableParagraph"/>
              <w:spacing w:before="116"/>
              <w:ind w:left="106"/>
              <w:rPr>
                <w:sz w:val="24"/>
              </w:rPr>
            </w:pPr>
            <w:r>
              <w:rPr>
                <w:sz w:val="24"/>
              </w:rPr>
              <w:t>专职研发人员人数</w:t>
            </w:r>
          </w:p>
        </w:tc>
        <w:tc>
          <w:tcPr>
            <w:tcW w:w="2303" w:type="dxa"/>
            <w:gridSpan w:val="3"/>
          </w:tcPr>
          <w:p>
            <w:pPr>
              <w:pStyle w:val="TableParagraph"/>
              <w:rPr>
                <w:rFonts w:ascii="Times New Roman"/>
                <w:sz w:val="24"/>
              </w:rPr>
            </w:pPr>
          </w:p>
        </w:tc>
      </w:tr>
      <w:tr>
        <w:trPr>
          <w:trHeight w:val="537" w:hRule="atLeast"/>
        </w:trPr>
        <w:tc>
          <w:tcPr>
            <w:tcW w:w="1608" w:type="dxa"/>
            <w:vMerge w:val="restart"/>
          </w:tcPr>
          <w:p>
            <w:pPr>
              <w:pStyle w:val="TableParagraph"/>
              <w:spacing w:before="2"/>
              <w:rPr>
                <w:rFonts w:ascii="黑体"/>
                <w:sz w:val="28"/>
              </w:rPr>
            </w:pPr>
          </w:p>
          <w:p>
            <w:pPr>
              <w:pStyle w:val="TableParagraph"/>
              <w:spacing w:before="1"/>
              <w:ind w:left="82"/>
              <w:rPr>
                <w:sz w:val="24"/>
              </w:rPr>
            </w:pPr>
            <w:r>
              <w:rPr>
                <w:sz w:val="24"/>
              </w:rPr>
              <w:t>授权专利数量</w:t>
            </w:r>
          </w:p>
          <w:p>
            <w:pPr>
              <w:pStyle w:val="TableParagraph"/>
              <w:spacing w:line="242" w:lineRule="auto" w:before="4"/>
              <w:ind w:left="562" w:right="63" w:hanging="480"/>
              <w:rPr>
                <w:sz w:val="24"/>
              </w:rPr>
            </w:pPr>
            <w:r>
              <w:rPr>
                <w:sz w:val="24"/>
              </w:rPr>
              <w:t>（申报期近两年）</w:t>
            </w:r>
          </w:p>
        </w:tc>
        <w:tc>
          <w:tcPr>
            <w:tcW w:w="1937" w:type="dxa"/>
            <w:gridSpan w:val="2"/>
            <w:vMerge w:val="restart"/>
          </w:tcPr>
          <w:p>
            <w:pPr>
              <w:pStyle w:val="TableParagraph"/>
              <w:rPr>
                <w:rFonts w:ascii="Times New Roman"/>
                <w:sz w:val="24"/>
              </w:rPr>
            </w:pPr>
          </w:p>
        </w:tc>
        <w:tc>
          <w:tcPr>
            <w:tcW w:w="2350" w:type="dxa"/>
            <w:gridSpan w:val="3"/>
          </w:tcPr>
          <w:p>
            <w:pPr>
              <w:pStyle w:val="TableParagraph"/>
              <w:spacing w:before="116"/>
              <w:ind w:left="106"/>
              <w:rPr>
                <w:sz w:val="24"/>
              </w:rPr>
            </w:pPr>
            <w:r>
              <w:rPr>
                <w:sz w:val="24"/>
              </w:rPr>
              <w:t>发明专利数量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3"/>
          </w:tcPr>
          <w:p>
            <w:pPr>
              <w:pStyle w:val="TableParagraph"/>
              <w:spacing w:before="115"/>
              <w:ind w:left="106"/>
              <w:rPr>
                <w:sz w:val="24"/>
              </w:rPr>
            </w:pPr>
            <w:r>
              <w:rPr>
                <w:sz w:val="24"/>
              </w:rPr>
              <w:t>实用新型专利数量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3"/>
          </w:tcPr>
          <w:p>
            <w:pPr>
              <w:pStyle w:val="TableParagraph"/>
              <w:spacing w:before="116"/>
              <w:ind w:left="106"/>
              <w:rPr>
                <w:sz w:val="24"/>
              </w:rPr>
            </w:pPr>
            <w:r>
              <w:rPr>
                <w:sz w:val="24"/>
              </w:rPr>
              <w:t>外观专利数量</w:t>
            </w:r>
          </w:p>
        </w:tc>
        <w:tc>
          <w:tcPr>
            <w:tcW w:w="2303" w:type="dxa"/>
            <w:gridSpan w:val="3"/>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2</w:t>
      </w:r>
    </w:p>
    <w:p>
      <w:pPr>
        <w:pStyle w:val="BodyText"/>
        <w:spacing w:before="214"/>
        <w:ind w:left="635" w:right="935"/>
        <w:jc w:val="center"/>
        <w:rPr>
          <w:rFonts w:ascii="黑体" w:eastAsia="黑体" w:hint="eastAsia"/>
        </w:rPr>
      </w:pPr>
      <w:r>
        <w:rPr>
          <w:rFonts w:ascii="黑体" w:eastAsia="黑体" w:hint="eastAsia"/>
        </w:rPr>
        <w:t>企业资产、经营情况</w:t>
      </w:r>
    </w:p>
    <w:p>
      <w:pPr>
        <w:pStyle w:val="BodyText"/>
        <w:spacing w:before="3" w:after="1"/>
        <w:rPr>
          <w:rFonts w:ascii="黑体"/>
          <w:sz w:val="8"/>
        </w:rPr>
      </w:pPr>
    </w:p>
    <w:tbl>
      <w:tblPr>
        <w:tblW w:w="0" w:type="auto"/>
        <w:jc w:val="left"/>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17"/>
        <w:gridCol w:w="3260"/>
        <w:gridCol w:w="1418"/>
        <w:gridCol w:w="992"/>
        <w:gridCol w:w="425"/>
        <w:gridCol w:w="1560"/>
      </w:tblGrid>
      <w:tr>
        <w:trPr>
          <w:trHeight w:val="537" w:hRule="atLeast"/>
        </w:trPr>
        <w:tc>
          <w:tcPr>
            <w:tcW w:w="817" w:type="dxa"/>
            <w:vMerge w:val="restart"/>
          </w:tcPr>
          <w:p>
            <w:pPr>
              <w:pStyle w:val="TableParagraph"/>
              <w:spacing w:before="11"/>
              <w:rPr>
                <w:rFonts w:ascii="黑体"/>
                <w:sz w:val="30"/>
              </w:rPr>
            </w:pPr>
          </w:p>
          <w:p>
            <w:pPr>
              <w:pStyle w:val="TableParagraph"/>
              <w:ind w:left="166"/>
              <w:rPr>
                <w:b/>
                <w:sz w:val="24"/>
              </w:rPr>
            </w:pPr>
            <w:r>
              <w:rPr>
                <w:b/>
                <w:sz w:val="24"/>
              </w:rPr>
              <w:t>序号</w:t>
            </w:r>
          </w:p>
        </w:tc>
        <w:tc>
          <w:tcPr>
            <w:tcW w:w="3260" w:type="dxa"/>
            <w:vMerge w:val="restart"/>
          </w:tcPr>
          <w:p>
            <w:pPr>
              <w:pStyle w:val="TableParagraph"/>
              <w:spacing w:before="11"/>
              <w:rPr>
                <w:rFonts w:ascii="黑体"/>
                <w:sz w:val="30"/>
              </w:rPr>
            </w:pPr>
          </w:p>
          <w:p>
            <w:pPr>
              <w:pStyle w:val="TableParagraph"/>
              <w:ind w:left="1368" w:right="1349"/>
              <w:jc w:val="center"/>
              <w:rPr>
                <w:b/>
                <w:sz w:val="24"/>
              </w:rPr>
            </w:pPr>
            <w:r>
              <w:rPr>
                <w:b/>
                <w:sz w:val="24"/>
              </w:rPr>
              <w:t>内容</w:t>
            </w:r>
          </w:p>
        </w:tc>
        <w:tc>
          <w:tcPr>
            <w:tcW w:w="4395" w:type="dxa"/>
            <w:gridSpan w:val="4"/>
          </w:tcPr>
          <w:p>
            <w:pPr>
              <w:pStyle w:val="TableParagraph"/>
              <w:spacing w:before="117"/>
              <w:ind w:left="1355"/>
              <w:rPr>
                <w:b/>
                <w:sz w:val="24"/>
              </w:rPr>
            </w:pPr>
            <w:r>
              <w:rPr>
                <w:b/>
                <w:sz w:val="24"/>
              </w:rPr>
              <w:t>资金额（万元）</w:t>
            </w:r>
          </w:p>
        </w:tc>
      </w:tr>
      <w:tr>
        <w:trPr>
          <w:trHeight w:val="538" w:hRule="atLeast"/>
        </w:trPr>
        <w:tc>
          <w:tcPr>
            <w:tcW w:w="817" w:type="dxa"/>
            <w:vMerge/>
            <w:tcBorders>
              <w:top w:val="nil"/>
            </w:tcBorders>
          </w:tcPr>
          <w:p>
            <w:pPr>
              <w:rPr>
                <w:sz w:val="2"/>
                <w:szCs w:val="2"/>
              </w:rPr>
            </w:pPr>
          </w:p>
        </w:tc>
        <w:tc>
          <w:tcPr>
            <w:tcW w:w="3260" w:type="dxa"/>
            <w:vMerge/>
            <w:tcBorders>
              <w:top w:val="nil"/>
            </w:tcBorders>
          </w:tcPr>
          <w:p>
            <w:pPr>
              <w:rPr>
                <w:sz w:val="2"/>
                <w:szCs w:val="2"/>
              </w:rPr>
            </w:pP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1</w:t>
            </w:r>
          </w:p>
        </w:tc>
        <w:tc>
          <w:tcPr>
            <w:tcW w:w="3260" w:type="dxa"/>
          </w:tcPr>
          <w:p>
            <w:pPr>
              <w:pStyle w:val="TableParagraph"/>
              <w:spacing w:before="117"/>
              <w:ind w:left="108"/>
              <w:rPr>
                <w:sz w:val="24"/>
              </w:rPr>
            </w:pPr>
            <w:r>
              <w:rPr>
                <w:sz w:val="24"/>
              </w:rPr>
              <w:t>总资产</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2</w:t>
            </w:r>
          </w:p>
        </w:tc>
        <w:tc>
          <w:tcPr>
            <w:tcW w:w="3260" w:type="dxa"/>
          </w:tcPr>
          <w:p>
            <w:pPr>
              <w:pStyle w:val="TableParagraph"/>
              <w:spacing w:before="116"/>
              <w:ind w:left="108"/>
              <w:rPr>
                <w:sz w:val="24"/>
              </w:rPr>
            </w:pPr>
            <w:r>
              <w:rPr>
                <w:sz w:val="24"/>
              </w:rPr>
              <w:t>资产负债率（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3</w:t>
            </w:r>
          </w:p>
        </w:tc>
        <w:tc>
          <w:tcPr>
            <w:tcW w:w="3260" w:type="dxa"/>
          </w:tcPr>
          <w:p>
            <w:pPr>
              <w:pStyle w:val="TableParagraph"/>
              <w:spacing w:before="117"/>
              <w:ind w:left="108"/>
              <w:rPr>
                <w:sz w:val="24"/>
              </w:rPr>
            </w:pPr>
            <w:r>
              <w:rPr>
                <w:sz w:val="24"/>
              </w:rPr>
              <w:t>销售数量（件</w:t>
            </w:r>
            <w:r>
              <w:rPr>
                <w:rFonts w:ascii="宋体" w:eastAsia="宋体" w:hint="eastAsia"/>
                <w:sz w:val="24"/>
              </w:rPr>
              <w:t>/</w:t>
            </w:r>
            <w:r>
              <w:rPr>
                <w:sz w:val="24"/>
              </w:rPr>
              <w:t>套）</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4</w:t>
            </w:r>
          </w:p>
        </w:tc>
        <w:tc>
          <w:tcPr>
            <w:tcW w:w="3260" w:type="dxa"/>
          </w:tcPr>
          <w:p>
            <w:pPr>
              <w:pStyle w:val="TableParagraph"/>
              <w:spacing w:before="116"/>
              <w:ind w:left="108"/>
              <w:rPr>
                <w:sz w:val="24"/>
              </w:rPr>
            </w:pPr>
            <w:r>
              <w:rPr>
                <w:sz w:val="24"/>
              </w:rPr>
              <w:t>销售收入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left="16"/>
              <w:jc w:val="center"/>
              <w:rPr>
                <w:rFonts w:ascii="宋体"/>
                <w:sz w:val="24"/>
              </w:rPr>
            </w:pPr>
            <w:r>
              <w:rPr>
                <w:rFonts w:ascii="宋体"/>
                <w:sz w:val="24"/>
              </w:rPr>
              <w:t>5</w:t>
            </w:r>
          </w:p>
        </w:tc>
        <w:tc>
          <w:tcPr>
            <w:tcW w:w="3260" w:type="dxa"/>
          </w:tcPr>
          <w:p>
            <w:pPr>
              <w:pStyle w:val="TableParagraph"/>
              <w:spacing w:before="117"/>
              <w:ind w:left="108"/>
              <w:rPr>
                <w:sz w:val="24"/>
              </w:rPr>
            </w:pPr>
            <w:r>
              <w:rPr>
                <w:sz w:val="24"/>
              </w:rPr>
              <w:t>利润总额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6"/>
              <w:ind w:left="16"/>
              <w:jc w:val="center"/>
              <w:rPr>
                <w:rFonts w:ascii="宋体"/>
                <w:sz w:val="24"/>
              </w:rPr>
            </w:pPr>
            <w:r>
              <w:rPr>
                <w:rFonts w:ascii="宋体"/>
                <w:sz w:val="24"/>
              </w:rPr>
              <w:t>6</w:t>
            </w:r>
          </w:p>
        </w:tc>
        <w:tc>
          <w:tcPr>
            <w:tcW w:w="3260" w:type="dxa"/>
          </w:tcPr>
          <w:p>
            <w:pPr>
              <w:pStyle w:val="TableParagraph"/>
              <w:spacing w:before="116"/>
              <w:ind w:left="108"/>
              <w:rPr>
                <w:sz w:val="24"/>
              </w:rPr>
            </w:pPr>
            <w:r>
              <w:rPr>
                <w:sz w:val="24"/>
              </w:rPr>
              <w:t>缴税总额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left="16"/>
              <w:jc w:val="center"/>
              <w:rPr>
                <w:rFonts w:ascii="宋体"/>
                <w:sz w:val="24"/>
              </w:rPr>
            </w:pPr>
            <w:r>
              <w:rPr>
                <w:rFonts w:ascii="宋体"/>
                <w:sz w:val="24"/>
              </w:rPr>
              <w:t>7</w:t>
            </w:r>
          </w:p>
        </w:tc>
        <w:tc>
          <w:tcPr>
            <w:tcW w:w="3260" w:type="dxa"/>
          </w:tcPr>
          <w:p>
            <w:pPr>
              <w:pStyle w:val="TableParagraph"/>
              <w:spacing w:before="117"/>
              <w:ind w:left="108"/>
              <w:rPr>
                <w:sz w:val="24"/>
              </w:rPr>
            </w:pPr>
            <w:r>
              <w:rPr>
                <w:sz w:val="24"/>
              </w:rPr>
              <w:t>研发投入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left="16"/>
              <w:jc w:val="center"/>
              <w:rPr>
                <w:rFonts w:ascii="宋体"/>
                <w:sz w:val="24"/>
              </w:rPr>
            </w:pPr>
            <w:r>
              <w:rPr>
                <w:rFonts w:ascii="宋体"/>
                <w:sz w:val="24"/>
              </w:rPr>
              <w:t>8</w:t>
            </w:r>
          </w:p>
        </w:tc>
        <w:tc>
          <w:tcPr>
            <w:tcW w:w="3260" w:type="dxa"/>
          </w:tcPr>
          <w:p>
            <w:pPr>
              <w:pStyle w:val="TableParagraph"/>
              <w:spacing w:before="116"/>
              <w:ind w:left="108" w:right="-44"/>
              <w:rPr>
                <w:sz w:val="24"/>
              </w:rPr>
            </w:pPr>
            <w:r>
              <w:rPr>
                <w:spacing w:val="-8"/>
                <w:sz w:val="24"/>
              </w:rPr>
              <w:t>研发投入占销售收入比例</w:t>
            </w:r>
            <w:r>
              <w:rPr>
                <w:sz w:val="24"/>
              </w:rPr>
              <w:t>（</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left="16"/>
              <w:jc w:val="center"/>
              <w:rPr>
                <w:rFonts w:ascii="宋体"/>
                <w:sz w:val="24"/>
              </w:rPr>
            </w:pPr>
            <w:r>
              <w:rPr>
                <w:rFonts w:ascii="宋体"/>
                <w:sz w:val="24"/>
              </w:rPr>
              <w:t>9</w:t>
            </w:r>
          </w:p>
        </w:tc>
        <w:tc>
          <w:tcPr>
            <w:tcW w:w="3260" w:type="dxa"/>
          </w:tcPr>
          <w:p>
            <w:pPr>
              <w:pStyle w:val="TableParagraph"/>
              <w:spacing w:before="117"/>
              <w:ind w:left="108"/>
              <w:rPr>
                <w:sz w:val="24"/>
              </w:rPr>
            </w:pPr>
            <w:r>
              <w:rPr>
                <w:sz w:val="24"/>
              </w:rPr>
              <w:t>利润率（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850" w:hRule="atLeast"/>
        </w:trPr>
        <w:tc>
          <w:tcPr>
            <w:tcW w:w="6487" w:type="dxa"/>
            <w:gridSpan w:val="4"/>
          </w:tcPr>
          <w:p>
            <w:pPr>
              <w:pStyle w:val="TableParagraph"/>
              <w:spacing w:line="242" w:lineRule="auto" w:before="116"/>
              <w:ind w:left="106" w:right="87"/>
              <w:rPr>
                <w:sz w:val="24"/>
              </w:rPr>
            </w:pPr>
            <w:r>
              <w:rPr>
                <w:sz w:val="24"/>
              </w:rPr>
              <w:t>近三年是否没有触犯国家法律法规的行为，且无重大安全、重大质量事故，无不正当竞争行为。</w:t>
            </w:r>
          </w:p>
        </w:tc>
        <w:tc>
          <w:tcPr>
            <w:tcW w:w="1985" w:type="dxa"/>
            <w:gridSpan w:val="2"/>
          </w:tcPr>
          <w:p>
            <w:pPr>
              <w:pStyle w:val="TableParagraph"/>
              <w:spacing w:line="242" w:lineRule="auto" w:before="116"/>
              <w:ind w:left="752" w:right="730"/>
              <w:jc w:val="center"/>
              <w:rPr>
                <w:sz w:val="24"/>
              </w:rPr>
            </w:pPr>
            <w:r>
              <w:rPr>
                <w:sz w:val="24"/>
              </w:rPr>
              <w:t>是□ 否□</w:t>
            </w:r>
          </w:p>
        </w:tc>
      </w:tr>
      <w:tr>
        <w:trPr>
          <w:trHeight w:val="849" w:hRule="atLeast"/>
        </w:trPr>
        <w:tc>
          <w:tcPr>
            <w:tcW w:w="6487" w:type="dxa"/>
            <w:gridSpan w:val="4"/>
          </w:tcPr>
          <w:p>
            <w:pPr>
              <w:pStyle w:val="TableParagraph"/>
              <w:spacing w:line="242" w:lineRule="auto" w:before="117"/>
              <w:ind w:left="106" w:right="87"/>
              <w:rPr>
                <w:sz w:val="24"/>
              </w:rPr>
            </w:pPr>
            <w:r>
              <w:rPr>
                <w:sz w:val="24"/>
              </w:rPr>
              <w:t>企业生产过程产生的废水、废气、固体废弃物以及粉尘、噪声等处理要符合国家规定的标准。</w:t>
            </w:r>
          </w:p>
        </w:tc>
        <w:tc>
          <w:tcPr>
            <w:tcW w:w="1985" w:type="dxa"/>
            <w:gridSpan w:val="2"/>
          </w:tcPr>
          <w:p>
            <w:pPr>
              <w:pStyle w:val="TableParagraph"/>
              <w:spacing w:line="242" w:lineRule="auto" w:before="117"/>
              <w:ind w:left="752" w:right="730"/>
              <w:jc w:val="center"/>
              <w:rPr>
                <w:sz w:val="24"/>
              </w:rPr>
            </w:pPr>
            <w:r>
              <w:rPr>
                <w:sz w:val="24"/>
              </w:rPr>
              <w:t>是□ 否□</w:t>
            </w:r>
          </w:p>
        </w:tc>
      </w:tr>
      <w:tr>
        <w:trPr>
          <w:trHeight w:val="850" w:hRule="atLeast"/>
        </w:trPr>
        <w:tc>
          <w:tcPr>
            <w:tcW w:w="6487" w:type="dxa"/>
            <w:gridSpan w:val="4"/>
          </w:tcPr>
          <w:p>
            <w:pPr>
              <w:pStyle w:val="TableParagraph"/>
              <w:spacing w:line="242" w:lineRule="auto" w:before="116"/>
              <w:ind w:left="106" w:right="87"/>
              <w:rPr>
                <w:sz w:val="24"/>
              </w:rPr>
            </w:pPr>
            <w:r>
              <w:rPr>
                <w:sz w:val="24"/>
              </w:rPr>
              <w:t>产品在使用过程中是否对生态环境和使用者的健康均不造成危害、不产生二次污染。</w:t>
            </w:r>
          </w:p>
        </w:tc>
        <w:tc>
          <w:tcPr>
            <w:tcW w:w="1985" w:type="dxa"/>
            <w:gridSpan w:val="2"/>
          </w:tcPr>
          <w:p>
            <w:pPr>
              <w:pStyle w:val="TableParagraph"/>
              <w:spacing w:line="242" w:lineRule="auto" w:before="116"/>
              <w:ind w:left="752" w:right="730"/>
              <w:jc w:val="center"/>
              <w:rPr>
                <w:sz w:val="24"/>
              </w:rPr>
            </w:pPr>
            <w:r>
              <w:rPr>
                <w:sz w:val="24"/>
              </w:rPr>
              <w:t>是□ 否□</w:t>
            </w:r>
          </w:p>
        </w:tc>
      </w:tr>
      <w:tr>
        <w:trPr>
          <w:trHeight w:val="850" w:hRule="atLeast"/>
        </w:trPr>
        <w:tc>
          <w:tcPr>
            <w:tcW w:w="6487" w:type="dxa"/>
            <w:gridSpan w:val="4"/>
          </w:tcPr>
          <w:p>
            <w:pPr>
              <w:pStyle w:val="TableParagraph"/>
              <w:spacing w:line="242" w:lineRule="auto" w:before="117"/>
              <w:ind w:left="106" w:right="87"/>
              <w:rPr>
                <w:sz w:val="24"/>
              </w:rPr>
            </w:pPr>
            <w:r>
              <w:rPr>
                <w:sz w:val="24"/>
              </w:rPr>
              <w:t>企业用工制度应是否符合《劳动合同法》的规定，并按国家有关规定交纳各项社会保险费。</w:t>
            </w:r>
          </w:p>
        </w:tc>
        <w:tc>
          <w:tcPr>
            <w:tcW w:w="1985" w:type="dxa"/>
            <w:gridSpan w:val="2"/>
          </w:tcPr>
          <w:p>
            <w:pPr>
              <w:pStyle w:val="TableParagraph"/>
              <w:spacing w:line="242" w:lineRule="auto" w:before="117"/>
              <w:ind w:left="752" w:right="730"/>
              <w:jc w:val="center"/>
              <w:rPr>
                <w:sz w:val="24"/>
              </w:rPr>
            </w:pPr>
            <w:r>
              <w:rPr>
                <w:sz w:val="24"/>
              </w:rPr>
              <w:t>是□ 否□</w:t>
            </w:r>
          </w:p>
        </w:tc>
      </w:tr>
    </w:tbl>
    <w:p>
      <w:pPr>
        <w:spacing w:before="3"/>
        <w:ind w:left="307" w:right="0" w:firstLine="0"/>
        <w:jc w:val="left"/>
        <w:rPr>
          <w:rFonts w:ascii="宋体" w:eastAsia="宋体" w:hint="eastAsia"/>
          <w:sz w:val="24"/>
        </w:rPr>
      </w:pPr>
      <w:r>
        <w:rPr>
          <w:rFonts w:ascii="黑体" w:eastAsia="黑体" w:hint="eastAsia"/>
          <w:sz w:val="24"/>
        </w:rPr>
        <w:t>注：企业资产、经营情况应填写申报期近三年的财务数据。例：申报期为 </w:t>
      </w:r>
      <w:r>
        <w:rPr>
          <w:rFonts w:ascii="宋体" w:eastAsia="宋体" w:hint="eastAsia"/>
          <w:sz w:val="24"/>
        </w:rPr>
        <w:t>2017</w:t>
      </w:r>
    </w:p>
    <w:p>
      <w:pPr>
        <w:spacing w:before="5"/>
        <w:ind w:left="307" w:right="0" w:firstLine="0"/>
        <w:jc w:val="left"/>
        <w:rPr>
          <w:rFonts w:ascii="黑体" w:eastAsia="黑体" w:hint="eastAsia"/>
          <w:sz w:val="24"/>
        </w:rPr>
      </w:pPr>
      <w:r>
        <w:rPr>
          <w:rFonts w:ascii="黑体" w:eastAsia="黑体" w:hint="eastAsia"/>
          <w:spacing w:val="-4"/>
          <w:sz w:val="24"/>
        </w:rPr>
        <w:t>年，则资金额项目下三列分别填写 </w:t>
      </w:r>
      <w:r>
        <w:rPr>
          <w:rFonts w:ascii="宋体" w:eastAsia="宋体" w:hint="eastAsia"/>
          <w:sz w:val="24"/>
        </w:rPr>
        <w:t>2014</w:t>
      </w:r>
      <w:r>
        <w:rPr>
          <w:rFonts w:ascii="宋体" w:eastAsia="宋体" w:hint="eastAsia"/>
          <w:spacing w:val="-60"/>
          <w:sz w:val="24"/>
        </w:rPr>
        <w:t> </w:t>
      </w:r>
      <w:r>
        <w:rPr>
          <w:rFonts w:ascii="黑体" w:eastAsia="黑体" w:hint="eastAsia"/>
          <w:sz w:val="24"/>
        </w:rPr>
        <w:t>年、</w:t>
      </w:r>
      <w:r>
        <w:rPr>
          <w:rFonts w:ascii="宋体" w:eastAsia="宋体" w:hint="eastAsia"/>
          <w:sz w:val="24"/>
        </w:rPr>
        <w:t>2015</w:t>
      </w:r>
      <w:r>
        <w:rPr>
          <w:rFonts w:ascii="宋体" w:eastAsia="宋体" w:hint="eastAsia"/>
          <w:spacing w:val="-60"/>
          <w:sz w:val="24"/>
        </w:rPr>
        <w:t> </w:t>
      </w:r>
      <w:r>
        <w:rPr>
          <w:rFonts w:ascii="黑体" w:eastAsia="黑体" w:hint="eastAsia"/>
          <w:sz w:val="24"/>
        </w:rPr>
        <w:t>年、</w:t>
      </w:r>
      <w:r>
        <w:rPr>
          <w:rFonts w:ascii="宋体" w:eastAsia="宋体" w:hint="eastAsia"/>
          <w:sz w:val="24"/>
        </w:rPr>
        <w:t>2016</w:t>
      </w:r>
      <w:r>
        <w:rPr>
          <w:rFonts w:ascii="宋体" w:eastAsia="宋体" w:hint="eastAsia"/>
          <w:spacing w:val="-60"/>
          <w:sz w:val="24"/>
        </w:rPr>
        <w:t> </w:t>
      </w:r>
      <w:r>
        <w:rPr>
          <w:rFonts w:ascii="黑体" w:eastAsia="黑体" w:hint="eastAsia"/>
          <w:sz w:val="24"/>
        </w:rPr>
        <w:t>年相关财务数据。</w:t>
      </w:r>
    </w:p>
    <w:p>
      <w:pPr>
        <w:spacing w:after="0"/>
        <w:jc w:val="left"/>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3</w:t>
      </w:r>
    </w:p>
    <w:p>
      <w:pPr>
        <w:pStyle w:val="BodyText"/>
        <w:rPr>
          <w:rFonts w:ascii="宋体"/>
          <w:sz w:val="41"/>
        </w:rPr>
      </w:pPr>
    </w:p>
    <w:p>
      <w:pPr>
        <w:pStyle w:val="BodyText"/>
        <w:ind w:left="652"/>
        <w:rPr>
          <w:rFonts w:ascii="黑体" w:eastAsia="黑体" w:hint="eastAsia"/>
        </w:rPr>
      </w:pPr>
      <w:r>
        <w:rPr>
          <w:rFonts w:ascii="黑体" w:eastAsia="黑体" w:hint="eastAsia"/>
        </w:rPr>
        <w:t>主要产品、检测仪器、生产设备、辅助设计程序清单</w:t>
      </w:r>
    </w:p>
    <w:p>
      <w:pPr>
        <w:pStyle w:val="BodyText"/>
        <w:spacing w:before="6"/>
        <w:rPr>
          <w:rFonts w:ascii="黑体"/>
          <w:sz w:val="8"/>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2"/>
        <w:gridCol w:w="470"/>
        <w:gridCol w:w="1600"/>
        <w:gridCol w:w="525"/>
        <w:gridCol w:w="948"/>
        <w:gridCol w:w="267"/>
        <w:gridCol w:w="2265"/>
      </w:tblGrid>
      <w:tr>
        <w:trPr>
          <w:trHeight w:val="312" w:hRule="atLeast"/>
        </w:trPr>
        <w:tc>
          <w:tcPr>
            <w:tcW w:w="2082" w:type="dxa"/>
          </w:tcPr>
          <w:p>
            <w:pPr>
              <w:pStyle w:val="TableParagraph"/>
              <w:spacing w:line="289" w:lineRule="exact" w:before="2"/>
              <w:ind w:left="320"/>
              <w:rPr>
                <w:sz w:val="24"/>
              </w:rPr>
            </w:pPr>
            <w:r>
              <w:rPr>
                <w:sz w:val="24"/>
              </w:rPr>
              <w:t>主营业务领域</w:t>
            </w:r>
          </w:p>
        </w:tc>
        <w:tc>
          <w:tcPr>
            <w:tcW w:w="6075" w:type="dxa"/>
            <w:gridSpan w:val="6"/>
          </w:tcPr>
          <w:p>
            <w:pPr>
              <w:pStyle w:val="TableParagraph"/>
              <w:rPr>
                <w:rFonts w:ascii="Times New Roman"/>
                <w:sz w:val="22"/>
              </w:rPr>
            </w:pPr>
          </w:p>
        </w:tc>
      </w:tr>
      <w:tr>
        <w:trPr>
          <w:trHeight w:val="623" w:hRule="atLeast"/>
        </w:trPr>
        <w:tc>
          <w:tcPr>
            <w:tcW w:w="2082" w:type="dxa"/>
            <w:vMerge w:val="restart"/>
          </w:tcPr>
          <w:p>
            <w:pPr>
              <w:pStyle w:val="TableParagraph"/>
              <w:rPr>
                <w:rFonts w:ascii="黑体"/>
                <w:sz w:val="24"/>
              </w:rPr>
            </w:pPr>
          </w:p>
          <w:p>
            <w:pPr>
              <w:pStyle w:val="TableParagraph"/>
              <w:rPr>
                <w:rFonts w:ascii="黑体"/>
                <w:sz w:val="24"/>
              </w:rPr>
            </w:pPr>
          </w:p>
          <w:p>
            <w:pPr>
              <w:pStyle w:val="TableParagraph"/>
              <w:spacing w:before="189"/>
              <w:ind w:left="320"/>
              <w:rPr>
                <w:sz w:val="24"/>
              </w:rPr>
            </w:pPr>
            <w:r>
              <w:rPr>
                <w:sz w:val="24"/>
              </w:rPr>
              <w:t>主要产品清单</w:t>
            </w:r>
          </w:p>
        </w:tc>
        <w:tc>
          <w:tcPr>
            <w:tcW w:w="2595" w:type="dxa"/>
            <w:gridSpan w:val="3"/>
          </w:tcPr>
          <w:p>
            <w:pPr>
              <w:pStyle w:val="TableParagraph"/>
              <w:spacing w:before="158"/>
              <w:ind w:left="816"/>
              <w:rPr>
                <w:sz w:val="24"/>
              </w:rPr>
            </w:pPr>
            <w:r>
              <w:rPr>
                <w:sz w:val="24"/>
              </w:rPr>
              <w:t>产品名称</w:t>
            </w:r>
          </w:p>
        </w:tc>
        <w:tc>
          <w:tcPr>
            <w:tcW w:w="3480" w:type="dxa"/>
            <w:gridSpan w:val="3"/>
          </w:tcPr>
          <w:p>
            <w:pPr>
              <w:pStyle w:val="TableParagraph"/>
              <w:spacing w:before="2"/>
              <w:ind w:left="107"/>
              <w:rPr>
                <w:sz w:val="24"/>
              </w:rPr>
            </w:pPr>
            <w:r>
              <w:rPr>
                <w:sz w:val="24"/>
              </w:rPr>
              <w:t>产品执行标准（如为企业标准需</w:t>
            </w:r>
          </w:p>
          <w:p>
            <w:pPr>
              <w:pStyle w:val="TableParagraph"/>
              <w:spacing w:line="290" w:lineRule="exact" w:before="5"/>
              <w:ind w:left="179"/>
              <w:rPr>
                <w:sz w:val="24"/>
              </w:rPr>
            </w:pPr>
            <w:r>
              <w:rPr>
                <w:sz w:val="24"/>
              </w:rPr>
              <w:t>提供标准备案号及备案日期）</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val="restart"/>
          </w:tcPr>
          <w:p>
            <w:pPr>
              <w:pStyle w:val="TableParagraph"/>
              <w:rPr>
                <w:rFonts w:ascii="黑体"/>
                <w:sz w:val="24"/>
              </w:rPr>
            </w:pPr>
          </w:p>
          <w:p>
            <w:pPr>
              <w:pStyle w:val="TableParagraph"/>
              <w:spacing w:line="242" w:lineRule="auto" w:before="182"/>
              <w:ind w:left="560" w:right="549"/>
              <w:rPr>
                <w:sz w:val="24"/>
              </w:rPr>
            </w:pPr>
            <w:r>
              <w:rPr>
                <w:sz w:val="24"/>
              </w:rPr>
              <w:t>主要生产设备清单</w:t>
            </w:r>
          </w:p>
        </w:tc>
        <w:tc>
          <w:tcPr>
            <w:tcW w:w="2595" w:type="dxa"/>
            <w:gridSpan w:val="3"/>
          </w:tcPr>
          <w:p>
            <w:pPr>
              <w:pStyle w:val="TableParagraph"/>
              <w:spacing w:line="289" w:lineRule="exact" w:before="2"/>
              <w:ind w:left="336"/>
              <w:rPr>
                <w:sz w:val="24"/>
              </w:rPr>
            </w:pPr>
            <w:r>
              <w:rPr>
                <w:sz w:val="24"/>
              </w:rPr>
              <w:t>设备名称（型号）</w:t>
            </w:r>
          </w:p>
        </w:tc>
        <w:tc>
          <w:tcPr>
            <w:tcW w:w="3480" w:type="dxa"/>
            <w:gridSpan w:val="3"/>
          </w:tcPr>
          <w:p>
            <w:pPr>
              <w:pStyle w:val="TableParagraph"/>
              <w:spacing w:line="289" w:lineRule="exact" w:before="2"/>
              <w:ind w:left="1019"/>
              <w:rPr>
                <w:sz w:val="24"/>
              </w:rPr>
            </w:pPr>
            <w:r>
              <w:rPr>
                <w:sz w:val="24"/>
              </w:rPr>
              <w:t>主要技术参数</w:t>
            </w: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val="restart"/>
          </w:tcPr>
          <w:p>
            <w:pPr>
              <w:pStyle w:val="TableParagraph"/>
              <w:rPr>
                <w:rFonts w:ascii="黑体"/>
                <w:sz w:val="24"/>
              </w:rPr>
            </w:pPr>
          </w:p>
          <w:p>
            <w:pPr>
              <w:pStyle w:val="TableParagraph"/>
              <w:spacing w:line="242" w:lineRule="auto" w:before="183"/>
              <w:ind w:left="560" w:right="549"/>
              <w:rPr>
                <w:sz w:val="24"/>
              </w:rPr>
            </w:pPr>
            <w:r>
              <w:rPr>
                <w:sz w:val="24"/>
              </w:rPr>
              <w:t>主要检测仪器清单</w:t>
            </w:r>
          </w:p>
        </w:tc>
        <w:tc>
          <w:tcPr>
            <w:tcW w:w="2070" w:type="dxa"/>
            <w:gridSpan w:val="2"/>
          </w:tcPr>
          <w:p>
            <w:pPr>
              <w:pStyle w:val="TableParagraph"/>
              <w:spacing w:line="289" w:lineRule="exact" w:before="3"/>
              <w:ind w:left="108"/>
              <w:rPr>
                <w:sz w:val="24"/>
              </w:rPr>
            </w:pPr>
            <w:r>
              <w:rPr>
                <w:sz w:val="24"/>
              </w:rPr>
              <w:t>设备名称（型号）</w:t>
            </w:r>
          </w:p>
        </w:tc>
        <w:tc>
          <w:tcPr>
            <w:tcW w:w="1740" w:type="dxa"/>
            <w:gridSpan w:val="3"/>
          </w:tcPr>
          <w:p>
            <w:pPr>
              <w:pStyle w:val="TableParagraph"/>
              <w:spacing w:line="289" w:lineRule="exact" w:before="3"/>
              <w:ind w:left="150"/>
              <w:rPr>
                <w:sz w:val="24"/>
              </w:rPr>
            </w:pPr>
            <w:r>
              <w:rPr>
                <w:sz w:val="24"/>
              </w:rPr>
              <w:t>主要技术参数</w:t>
            </w:r>
          </w:p>
        </w:tc>
        <w:tc>
          <w:tcPr>
            <w:tcW w:w="2265" w:type="dxa"/>
          </w:tcPr>
          <w:p>
            <w:pPr>
              <w:pStyle w:val="TableParagraph"/>
              <w:spacing w:line="289" w:lineRule="exact" w:before="3"/>
              <w:ind w:left="171"/>
              <w:rPr>
                <w:sz w:val="24"/>
              </w:rPr>
            </w:pPr>
            <w:r>
              <w:rPr>
                <w:sz w:val="24"/>
              </w:rPr>
              <w:t>检定日期或有效期</w:t>
            </w: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val="restart"/>
          </w:tcPr>
          <w:p>
            <w:pPr>
              <w:pStyle w:val="TableParagraph"/>
              <w:rPr>
                <w:rFonts w:ascii="黑体"/>
                <w:sz w:val="24"/>
              </w:rPr>
            </w:pPr>
          </w:p>
          <w:p>
            <w:pPr>
              <w:pStyle w:val="TableParagraph"/>
              <w:spacing w:line="242" w:lineRule="auto" w:before="183"/>
              <w:ind w:left="560" w:right="429" w:hanging="120"/>
              <w:rPr>
                <w:sz w:val="24"/>
              </w:rPr>
            </w:pPr>
            <w:r>
              <w:rPr>
                <w:sz w:val="24"/>
              </w:rPr>
              <w:t>数字化辅助设计程序</w:t>
            </w:r>
          </w:p>
        </w:tc>
        <w:tc>
          <w:tcPr>
            <w:tcW w:w="3543" w:type="dxa"/>
            <w:gridSpan w:val="4"/>
          </w:tcPr>
          <w:p>
            <w:pPr>
              <w:pStyle w:val="TableParagraph"/>
              <w:spacing w:line="288" w:lineRule="exact" w:before="3"/>
              <w:ind w:left="1271" w:right="1262"/>
              <w:jc w:val="center"/>
              <w:rPr>
                <w:sz w:val="24"/>
              </w:rPr>
            </w:pPr>
            <w:r>
              <w:rPr>
                <w:sz w:val="24"/>
              </w:rPr>
              <w:t>程序名称</w:t>
            </w:r>
          </w:p>
        </w:tc>
        <w:tc>
          <w:tcPr>
            <w:tcW w:w="2532" w:type="dxa"/>
            <w:gridSpan w:val="2"/>
          </w:tcPr>
          <w:p>
            <w:pPr>
              <w:pStyle w:val="TableParagraph"/>
              <w:spacing w:line="288" w:lineRule="exact" w:before="3"/>
              <w:ind w:left="1006" w:right="995"/>
              <w:jc w:val="center"/>
              <w:rPr>
                <w:sz w:val="24"/>
              </w:rPr>
            </w:pPr>
            <w:r>
              <w:rPr>
                <w:sz w:val="24"/>
              </w:rPr>
              <w:t>版本</w:t>
            </w: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451" w:hRule="atLeast"/>
        </w:trPr>
        <w:tc>
          <w:tcPr>
            <w:tcW w:w="8157" w:type="dxa"/>
            <w:gridSpan w:val="7"/>
          </w:tcPr>
          <w:p>
            <w:pPr>
              <w:pStyle w:val="TableParagraph"/>
              <w:spacing w:before="73"/>
              <w:ind w:left="1716" w:right="1710"/>
              <w:jc w:val="center"/>
              <w:rPr>
                <w:sz w:val="24"/>
              </w:rPr>
            </w:pPr>
            <w:r>
              <w:rPr>
                <w:sz w:val="24"/>
              </w:rPr>
              <w:t>实验室、研究中心情况（级别</w:t>
            </w:r>
            <w:r>
              <w:rPr>
                <w:rFonts w:ascii="宋体" w:eastAsia="宋体" w:hint="eastAsia"/>
                <w:sz w:val="24"/>
              </w:rPr>
              <w:t>+</w:t>
            </w:r>
            <w:r>
              <w:rPr>
                <w:sz w:val="24"/>
              </w:rPr>
              <w:t>实验室名称）</w:t>
            </w:r>
          </w:p>
        </w:tc>
      </w:tr>
      <w:tr>
        <w:trPr>
          <w:trHeight w:val="422" w:hRule="atLeast"/>
        </w:trPr>
        <w:tc>
          <w:tcPr>
            <w:tcW w:w="2552" w:type="dxa"/>
            <w:gridSpan w:val="2"/>
          </w:tcPr>
          <w:p>
            <w:pPr>
              <w:pStyle w:val="TableParagraph"/>
              <w:spacing w:before="58"/>
              <w:ind w:left="9"/>
              <w:jc w:val="center"/>
              <w:rPr>
                <w:rFonts w:ascii="宋体"/>
                <w:sz w:val="24"/>
              </w:rPr>
            </w:pPr>
            <w:r>
              <w:rPr>
                <w:rFonts w:ascii="宋体"/>
                <w:sz w:val="24"/>
              </w:rPr>
              <w:t>1</w:t>
            </w:r>
          </w:p>
        </w:tc>
        <w:tc>
          <w:tcPr>
            <w:tcW w:w="5605" w:type="dxa"/>
            <w:gridSpan w:val="5"/>
          </w:tcPr>
          <w:p>
            <w:pPr>
              <w:pStyle w:val="TableParagraph"/>
              <w:rPr>
                <w:rFonts w:ascii="Times New Roman"/>
                <w:sz w:val="24"/>
              </w:rPr>
            </w:pPr>
          </w:p>
        </w:tc>
      </w:tr>
      <w:tr>
        <w:trPr>
          <w:trHeight w:val="452" w:hRule="atLeast"/>
        </w:trPr>
        <w:tc>
          <w:tcPr>
            <w:tcW w:w="2552" w:type="dxa"/>
            <w:gridSpan w:val="2"/>
          </w:tcPr>
          <w:p>
            <w:pPr>
              <w:pStyle w:val="TableParagraph"/>
              <w:spacing w:before="72"/>
              <w:ind w:left="9"/>
              <w:jc w:val="center"/>
              <w:rPr>
                <w:rFonts w:ascii="宋体"/>
                <w:sz w:val="24"/>
              </w:rPr>
            </w:pPr>
            <w:r>
              <w:rPr>
                <w:rFonts w:ascii="宋体"/>
                <w:sz w:val="24"/>
              </w:rPr>
              <w:t>2</w:t>
            </w:r>
          </w:p>
        </w:tc>
        <w:tc>
          <w:tcPr>
            <w:tcW w:w="5605" w:type="dxa"/>
            <w:gridSpan w:val="5"/>
          </w:tcPr>
          <w:p>
            <w:pPr>
              <w:pStyle w:val="TableParagraph"/>
              <w:rPr>
                <w:rFonts w:ascii="Times New Roman"/>
                <w:sz w:val="24"/>
              </w:rPr>
            </w:pPr>
          </w:p>
        </w:tc>
      </w:tr>
      <w:tr>
        <w:trPr>
          <w:trHeight w:val="467" w:hRule="atLeast"/>
        </w:trPr>
        <w:tc>
          <w:tcPr>
            <w:tcW w:w="2552" w:type="dxa"/>
            <w:gridSpan w:val="2"/>
          </w:tcPr>
          <w:p>
            <w:pPr>
              <w:pStyle w:val="TableParagraph"/>
              <w:spacing w:before="81"/>
              <w:ind w:left="9"/>
              <w:jc w:val="center"/>
              <w:rPr>
                <w:rFonts w:ascii="宋体"/>
                <w:sz w:val="24"/>
              </w:rPr>
            </w:pPr>
            <w:r>
              <w:rPr>
                <w:rFonts w:ascii="宋体"/>
                <w:sz w:val="24"/>
              </w:rPr>
              <w:t>3</w:t>
            </w:r>
          </w:p>
        </w:tc>
        <w:tc>
          <w:tcPr>
            <w:tcW w:w="5605" w:type="dxa"/>
            <w:gridSpan w:val="5"/>
          </w:tcPr>
          <w:p>
            <w:pPr>
              <w:pStyle w:val="TableParagraph"/>
              <w:rPr>
                <w:rFonts w:ascii="Times New Roman"/>
                <w:sz w:val="24"/>
              </w:rPr>
            </w:pPr>
          </w:p>
        </w:tc>
      </w:tr>
      <w:tr>
        <w:trPr>
          <w:trHeight w:val="422" w:hRule="atLeast"/>
        </w:trPr>
        <w:tc>
          <w:tcPr>
            <w:tcW w:w="8157" w:type="dxa"/>
            <w:gridSpan w:val="7"/>
          </w:tcPr>
          <w:p>
            <w:pPr>
              <w:pStyle w:val="TableParagraph"/>
              <w:spacing w:before="57"/>
              <w:ind w:left="1716" w:right="1710"/>
              <w:jc w:val="center"/>
              <w:rPr>
                <w:sz w:val="24"/>
              </w:rPr>
            </w:pPr>
            <w:r>
              <w:rPr>
                <w:sz w:val="24"/>
              </w:rPr>
              <w:t>参与制定的标准数量</w:t>
            </w:r>
          </w:p>
        </w:tc>
      </w:tr>
      <w:tr>
        <w:trPr>
          <w:trHeight w:val="421" w:hRule="atLeast"/>
        </w:trPr>
        <w:tc>
          <w:tcPr>
            <w:tcW w:w="2552" w:type="dxa"/>
            <w:gridSpan w:val="2"/>
          </w:tcPr>
          <w:p>
            <w:pPr>
              <w:pStyle w:val="TableParagraph"/>
              <w:spacing w:before="57"/>
              <w:ind w:left="795"/>
              <w:rPr>
                <w:sz w:val="24"/>
              </w:rPr>
            </w:pPr>
            <w:r>
              <w:rPr>
                <w:sz w:val="24"/>
              </w:rPr>
              <w:t>国家标准</w:t>
            </w:r>
          </w:p>
        </w:tc>
        <w:tc>
          <w:tcPr>
            <w:tcW w:w="5605" w:type="dxa"/>
            <w:gridSpan w:val="5"/>
          </w:tcPr>
          <w:p>
            <w:pPr>
              <w:pStyle w:val="TableParagraph"/>
              <w:rPr>
                <w:rFonts w:ascii="Times New Roman"/>
                <w:sz w:val="24"/>
              </w:rPr>
            </w:pPr>
          </w:p>
        </w:tc>
      </w:tr>
      <w:tr>
        <w:trPr>
          <w:trHeight w:val="377" w:hRule="atLeast"/>
        </w:trPr>
        <w:tc>
          <w:tcPr>
            <w:tcW w:w="2552" w:type="dxa"/>
            <w:gridSpan w:val="2"/>
          </w:tcPr>
          <w:p>
            <w:pPr>
              <w:pStyle w:val="TableParagraph"/>
              <w:spacing w:before="35"/>
              <w:ind w:left="795"/>
              <w:rPr>
                <w:sz w:val="24"/>
              </w:rPr>
            </w:pPr>
            <w:r>
              <w:rPr>
                <w:sz w:val="24"/>
              </w:rPr>
              <w:t>行业标准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4"/>
              <w:ind w:left="795"/>
              <w:rPr>
                <w:sz w:val="24"/>
              </w:rPr>
            </w:pPr>
            <w:r>
              <w:rPr>
                <w:sz w:val="24"/>
              </w:rPr>
              <w:t>团体标准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3"/>
              <w:ind w:left="795"/>
              <w:rPr>
                <w:sz w:val="24"/>
              </w:rPr>
            </w:pPr>
            <w:r>
              <w:rPr>
                <w:sz w:val="24"/>
              </w:rPr>
              <w:t>企业标准</w:t>
            </w:r>
          </w:p>
        </w:tc>
        <w:tc>
          <w:tcPr>
            <w:tcW w:w="5605" w:type="dxa"/>
            <w:gridSpan w:val="5"/>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rPr>
          <w:rFonts w:ascii="黑体"/>
          <w:sz w:val="20"/>
        </w:rPr>
      </w:pPr>
    </w:p>
    <w:p>
      <w:pPr>
        <w:pStyle w:val="BodyText"/>
        <w:rPr>
          <w:rFonts w:ascii="黑体"/>
          <w:sz w:val="20"/>
        </w:rPr>
      </w:pPr>
    </w:p>
    <w:p>
      <w:pPr>
        <w:pStyle w:val="BodyText"/>
        <w:spacing w:before="3"/>
        <w:rPr>
          <w:rFonts w:ascii="黑体"/>
          <w:sz w:val="14"/>
        </w:rPr>
      </w:pPr>
    </w:p>
    <w:p>
      <w:pPr>
        <w:pStyle w:val="BodyText"/>
        <w:spacing w:before="54"/>
        <w:ind w:left="307"/>
        <w:rPr>
          <w:rFonts w:ascii="宋体" w:eastAsia="宋体" w:hint="eastAsia"/>
        </w:rPr>
      </w:pPr>
      <w:r>
        <w:rPr>
          <w:rFonts w:ascii="黑体" w:eastAsia="黑体" w:hint="eastAsia"/>
        </w:rPr>
        <w:t>附 </w:t>
      </w:r>
      <w:r>
        <w:rPr>
          <w:rFonts w:ascii="宋体" w:eastAsia="宋体" w:hint="eastAsia"/>
        </w:rPr>
        <w:t>2</w:t>
      </w:r>
    </w:p>
    <w:p>
      <w:pPr>
        <w:pStyle w:val="BodyText"/>
        <w:rPr>
          <w:rFonts w:ascii="宋体"/>
          <w:sz w:val="20"/>
        </w:rPr>
      </w:pPr>
    </w:p>
    <w:p>
      <w:pPr>
        <w:pStyle w:val="Heading2"/>
        <w:spacing w:before="151"/>
      </w:pPr>
      <w:r>
        <w:rPr/>
        <w:t>省级工业和信息化主管部门初审意见表</w:t>
      </w:r>
    </w:p>
    <w:p>
      <w:pPr>
        <w:pStyle w:val="BodyText"/>
        <w:spacing w:before="7" w:after="1"/>
        <w:rPr>
          <w:rFonts w:ascii="Arial Unicode MS"/>
          <w:sz w:val="18"/>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2"/>
        <w:gridCol w:w="7018"/>
      </w:tblGrid>
      <w:tr>
        <w:trPr>
          <w:trHeight w:val="618" w:hRule="atLeast"/>
        </w:trPr>
        <w:tc>
          <w:tcPr>
            <w:tcW w:w="1422" w:type="dxa"/>
          </w:tcPr>
          <w:p>
            <w:pPr>
              <w:pStyle w:val="TableParagraph"/>
              <w:spacing w:before="156"/>
              <w:ind w:right="220"/>
              <w:jc w:val="right"/>
              <w:rPr>
                <w:sz w:val="24"/>
              </w:rPr>
            </w:pPr>
            <w:r>
              <w:rPr>
                <w:sz w:val="24"/>
              </w:rPr>
              <w:t>申请企业</w:t>
            </w:r>
          </w:p>
        </w:tc>
        <w:tc>
          <w:tcPr>
            <w:tcW w:w="7018" w:type="dxa"/>
          </w:tcPr>
          <w:p>
            <w:pPr>
              <w:pStyle w:val="TableParagraph"/>
              <w:rPr>
                <w:rFonts w:ascii="Times New Roman"/>
                <w:sz w:val="24"/>
              </w:rPr>
            </w:pPr>
          </w:p>
        </w:tc>
      </w:tr>
      <w:tr>
        <w:trPr>
          <w:trHeight w:val="607" w:hRule="atLeast"/>
        </w:trPr>
        <w:tc>
          <w:tcPr>
            <w:tcW w:w="1422" w:type="dxa"/>
          </w:tcPr>
          <w:p>
            <w:pPr>
              <w:pStyle w:val="TableParagraph"/>
              <w:spacing w:before="151"/>
              <w:ind w:right="220"/>
              <w:jc w:val="right"/>
              <w:rPr>
                <w:sz w:val="24"/>
              </w:rPr>
            </w:pPr>
            <w:r>
              <w:rPr>
                <w:sz w:val="24"/>
              </w:rPr>
              <w:t>申请时间</w:t>
            </w:r>
          </w:p>
        </w:tc>
        <w:tc>
          <w:tcPr>
            <w:tcW w:w="7018" w:type="dxa"/>
          </w:tcPr>
          <w:p>
            <w:pPr>
              <w:pStyle w:val="TableParagraph"/>
              <w:rPr>
                <w:rFonts w:ascii="Times New Roman"/>
                <w:sz w:val="24"/>
              </w:rPr>
            </w:pPr>
          </w:p>
        </w:tc>
      </w:tr>
      <w:tr>
        <w:trPr>
          <w:trHeight w:val="9081" w:hRule="atLeast"/>
        </w:trPr>
        <w:tc>
          <w:tcPr>
            <w:tcW w:w="8440" w:type="dxa"/>
            <w:gridSpan w:val="2"/>
          </w:tcPr>
          <w:p>
            <w:pPr>
              <w:pStyle w:val="TableParagraph"/>
              <w:rPr>
                <w:rFonts w:ascii="Arial Unicode MS"/>
                <w:sz w:val="18"/>
              </w:rPr>
            </w:pPr>
          </w:p>
          <w:p>
            <w:pPr>
              <w:pStyle w:val="TableParagraph"/>
              <w:ind w:left="107"/>
              <w:rPr>
                <w:sz w:val="24"/>
              </w:rPr>
            </w:pPr>
            <w:r>
              <w:rPr>
                <w:sz w:val="24"/>
              </w:rPr>
              <w:t>省级工业和信息化主管部门初审意见：</w:t>
            </w:r>
          </w:p>
          <w:p>
            <w:pPr>
              <w:pStyle w:val="TableParagraph"/>
              <w:spacing w:before="3"/>
              <w:rPr>
                <w:rFonts w:ascii="Arial Unicode MS"/>
                <w:sz w:val="18"/>
              </w:rPr>
            </w:pPr>
          </w:p>
          <w:p>
            <w:pPr>
              <w:pStyle w:val="TableParagraph"/>
              <w:spacing w:line="242" w:lineRule="auto" w:before="1"/>
              <w:ind w:left="107" w:right="95" w:firstLine="480"/>
              <w:rPr>
                <w:sz w:val="24"/>
              </w:rPr>
            </w:pPr>
            <w:r>
              <w:rPr>
                <w:sz w:val="24"/>
              </w:rPr>
              <w:t>（是否符合规范条件各项要求。重点从项目建设条件和企业生产布局，生产规模、工艺、装备产品、创新能力等方面审核。）</w:t>
            </w: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spacing w:before="1"/>
              <w:rPr>
                <w:rFonts w:ascii="Arial Unicode MS"/>
                <w:sz w:val="35"/>
              </w:rPr>
            </w:pPr>
          </w:p>
          <w:p>
            <w:pPr>
              <w:pStyle w:val="TableParagraph"/>
              <w:tabs>
                <w:tab w:pos="4667" w:val="left" w:leader="none"/>
              </w:tabs>
              <w:ind w:left="107"/>
              <w:rPr>
                <w:sz w:val="24"/>
              </w:rPr>
            </w:pPr>
            <w:r>
              <w:rPr>
                <w:sz w:val="24"/>
              </w:rPr>
              <w:t>经办人签字：</w:t>
              <w:tab/>
              <w:t>负责人签字：</w:t>
            </w:r>
          </w:p>
          <w:p>
            <w:pPr>
              <w:pStyle w:val="TableParagraph"/>
              <w:rPr>
                <w:rFonts w:ascii="Arial Unicode MS"/>
                <w:sz w:val="24"/>
              </w:rPr>
            </w:pPr>
          </w:p>
          <w:p>
            <w:pPr>
              <w:pStyle w:val="TableParagraph"/>
              <w:rPr>
                <w:rFonts w:ascii="Arial Unicode MS"/>
                <w:sz w:val="24"/>
              </w:rPr>
            </w:pPr>
          </w:p>
          <w:p>
            <w:pPr>
              <w:pStyle w:val="TableParagraph"/>
              <w:spacing w:before="17"/>
              <w:rPr>
                <w:rFonts w:ascii="Arial Unicode MS"/>
                <w:sz w:val="23"/>
              </w:rPr>
            </w:pPr>
          </w:p>
          <w:p>
            <w:pPr>
              <w:pStyle w:val="TableParagraph"/>
              <w:ind w:left="5027"/>
              <w:rPr>
                <w:sz w:val="24"/>
              </w:rPr>
            </w:pPr>
            <w:r>
              <w:rPr>
                <w:sz w:val="24"/>
              </w:rPr>
              <w:t>单位公章：</w:t>
            </w:r>
          </w:p>
          <w:p>
            <w:pPr>
              <w:pStyle w:val="TableParagraph"/>
              <w:spacing w:before="3"/>
              <w:rPr>
                <w:rFonts w:ascii="Arial Unicode MS"/>
                <w:sz w:val="18"/>
              </w:rPr>
            </w:pPr>
          </w:p>
          <w:p>
            <w:pPr>
              <w:pStyle w:val="TableParagraph"/>
              <w:tabs>
                <w:tab w:pos="599" w:val="left" w:leader="none"/>
                <w:tab w:pos="1319" w:val="left" w:leader="none"/>
              </w:tabs>
              <w:ind w:right="1240"/>
              <w:jc w:val="right"/>
              <w:rPr>
                <w:sz w:val="24"/>
              </w:rPr>
            </w:pPr>
            <w:r>
              <w:rPr>
                <w:sz w:val="24"/>
              </w:rPr>
              <w:t>年</w:t>
              <w:tab/>
              <w:t>月</w:t>
              <w:tab/>
              <w:t>日</w:t>
            </w:r>
          </w:p>
        </w:tc>
      </w:tr>
    </w:tbl>
    <w:p>
      <w:pPr>
        <w:spacing w:before="2"/>
        <w:ind w:left="307" w:right="0" w:firstLine="0"/>
        <w:jc w:val="left"/>
        <w:rPr>
          <w:rFonts w:ascii="黑体" w:eastAsia="黑体" w:hint="eastAsia"/>
          <w:sz w:val="24"/>
        </w:rPr>
      </w:pPr>
      <w:r>
        <w:rPr>
          <w:rFonts w:ascii="黑体" w:eastAsia="黑体" w:hint="eastAsia"/>
          <w:sz w:val="24"/>
        </w:rPr>
        <w:t>注：纸面不敷、可另附页。</w:t>
      </w:r>
    </w:p>
    <w:p>
      <w:pPr>
        <w:spacing w:after="0"/>
        <w:jc w:val="left"/>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rFonts w:ascii="黑体" w:eastAsia="黑体" w:hint="eastAsia"/>
        </w:rPr>
        <w:t>附 </w:t>
      </w:r>
      <w:r>
        <w:rPr>
          <w:rFonts w:ascii="宋体" w:eastAsia="宋体" w:hint="eastAsia"/>
        </w:rPr>
        <w:t>3</w:t>
      </w:r>
    </w:p>
    <w:p>
      <w:pPr>
        <w:pStyle w:val="Heading2"/>
        <w:spacing w:before="95"/>
      </w:pPr>
      <w:r>
        <w:rPr/>
        <w:t>企业年度信息采集表</w:t>
      </w:r>
    </w:p>
    <w:p>
      <w:pPr>
        <w:pStyle w:val="BodyText"/>
        <w:spacing w:before="7"/>
        <w:rPr>
          <w:rFonts w:ascii="Arial Unicode MS"/>
          <w:sz w:val="25"/>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52"/>
        <w:gridCol w:w="1809"/>
        <w:gridCol w:w="1264"/>
        <w:gridCol w:w="1146"/>
        <w:gridCol w:w="1476"/>
      </w:tblGrid>
      <w:tr>
        <w:trPr>
          <w:trHeight w:val="552" w:hRule="atLeast"/>
        </w:trPr>
        <w:tc>
          <w:tcPr>
            <w:tcW w:w="2552" w:type="dxa"/>
          </w:tcPr>
          <w:p>
            <w:pPr>
              <w:pStyle w:val="TableParagraph"/>
              <w:spacing w:before="122"/>
              <w:ind w:left="24" w:right="15"/>
              <w:jc w:val="center"/>
              <w:rPr>
                <w:sz w:val="24"/>
              </w:rPr>
            </w:pPr>
            <w:r>
              <w:rPr>
                <w:sz w:val="24"/>
              </w:rPr>
              <w:t>企业名称</w:t>
            </w:r>
          </w:p>
        </w:tc>
        <w:tc>
          <w:tcPr>
            <w:tcW w:w="5695" w:type="dxa"/>
            <w:gridSpan w:val="4"/>
          </w:tcPr>
          <w:p>
            <w:pPr>
              <w:pStyle w:val="TableParagraph"/>
              <w:rPr>
                <w:rFonts w:ascii="Times New Roman"/>
                <w:sz w:val="24"/>
              </w:rPr>
            </w:pPr>
          </w:p>
        </w:tc>
      </w:tr>
      <w:tr>
        <w:trPr>
          <w:trHeight w:val="562" w:hRule="atLeast"/>
        </w:trPr>
        <w:tc>
          <w:tcPr>
            <w:tcW w:w="2552" w:type="dxa"/>
          </w:tcPr>
          <w:p>
            <w:pPr>
              <w:pStyle w:val="TableParagraph"/>
              <w:spacing w:before="128"/>
              <w:ind w:left="24" w:right="15"/>
              <w:jc w:val="center"/>
              <w:rPr>
                <w:sz w:val="24"/>
              </w:rPr>
            </w:pPr>
            <w:r>
              <w:rPr>
                <w:sz w:val="24"/>
              </w:rPr>
              <w:t>联系人</w:t>
            </w:r>
          </w:p>
        </w:tc>
        <w:tc>
          <w:tcPr>
            <w:tcW w:w="1809" w:type="dxa"/>
          </w:tcPr>
          <w:p>
            <w:pPr>
              <w:pStyle w:val="TableParagraph"/>
              <w:rPr>
                <w:rFonts w:ascii="Times New Roman"/>
                <w:sz w:val="24"/>
              </w:rPr>
            </w:pPr>
          </w:p>
        </w:tc>
        <w:tc>
          <w:tcPr>
            <w:tcW w:w="2410" w:type="dxa"/>
            <w:gridSpan w:val="2"/>
          </w:tcPr>
          <w:p>
            <w:pPr>
              <w:pStyle w:val="TableParagraph"/>
              <w:spacing w:before="128"/>
              <w:ind w:left="723"/>
              <w:rPr>
                <w:sz w:val="24"/>
              </w:rPr>
            </w:pPr>
            <w:r>
              <w:rPr>
                <w:sz w:val="24"/>
              </w:rPr>
              <w:t>联系方式</w:t>
            </w:r>
          </w:p>
        </w:tc>
        <w:tc>
          <w:tcPr>
            <w:tcW w:w="1476" w:type="dxa"/>
          </w:tcPr>
          <w:p>
            <w:pPr>
              <w:pStyle w:val="TableParagraph"/>
              <w:rPr>
                <w:rFonts w:ascii="Times New Roman"/>
                <w:sz w:val="24"/>
              </w:rPr>
            </w:pPr>
          </w:p>
        </w:tc>
      </w:tr>
      <w:tr>
        <w:trPr>
          <w:trHeight w:val="570" w:hRule="atLeast"/>
        </w:trPr>
        <w:tc>
          <w:tcPr>
            <w:tcW w:w="2552" w:type="dxa"/>
          </w:tcPr>
          <w:p>
            <w:pPr>
              <w:pStyle w:val="TableParagraph"/>
              <w:spacing w:before="132"/>
              <w:ind w:left="24" w:right="15"/>
              <w:jc w:val="center"/>
              <w:rPr>
                <w:sz w:val="24"/>
              </w:rPr>
            </w:pPr>
            <w:r>
              <w:rPr>
                <w:sz w:val="24"/>
              </w:rPr>
              <w:t>邮箱</w:t>
            </w:r>
          </w:p>
        </w:tc>
        <w:tc>
          <w:tcPr>
            <w:tcW w:w="5695" w:type="dxa"/>
            <w:gridSpan w:val="4"/>
          </w:tcPr>
          <w:p>
            <w:pPr>
              <w:pStyle w:val="TableParagraph"/>
              <w:rPr>
                <w:rFonts w:ascii="Times New Roman"/>
                <w:sz w:val="24"/>
              </w:rPr>
            </w:pPr>
          </w:p>
        </w:tc>
      </w:tr>
      <w:tr>
        <w:trPr>
          <w:trHeight w:val="548" w:hRule="atLeast"/>
        </w:trPr>
        <w:tc>
          <w:tcPr>
            <w:tcW w:w="2552" w:type="dxa"/>
          </w:tcPr>
          <w:p>
            <w:pPr>
              <w:pStyle w:val="TableParagraph"/>
              <w:spacing w:before="121"/>
              <w:ind w:left="24" w:right="15"/>
              <w:jc w:val="center"/>
              <w:rPr>
                <w:sz w:val="24"/>
              </w:rPr>
            </w:pPr>
            <w:r>
              <w:rPr>
                <w:sz w:val="24"/>
              </w:rPr>
              <w:t>资产总计（亿元）</w:t>
            </w:r>
          </w:p>
        </w:tc>
        <w:tc>
          <w:tcPr>
            <w:tcW w:w="1809" w:type="dxa"/>
          </w:tcPr>
          <w:p>
            <w:pPr>
              <w:pStyle w:val="TableParagraph"/>
              <w:rPr>
                <w:rFonts w:ascii="Times New Roman"/>
                <w:sz w:val="24"/>
              </w:rPr>
            </w:pPr>
          </w:p>
        </w:tc>
        <w:tc>
          <w:tcPr>
            <w:tcW w:w="2410" w:type="dxa"/>
            <w:gridSpan w:val="2"/>
          </w:tcPr>
          <w:p>
            <w:pPr>
              <w:pStyle w:val="TableParagraph"/>
              <w:spacing w:before="121"/>
              <w:ind w:left="483"/>
              <w:rPr>
                <w:sz w:val="24"/>
              </w:rPr>
            </w:pPr>
            <w:r>
              <w:rPr>
                <w:sz w:val="24"/>
              </w:rPr>
              <w:t>负债（亿元）</w:t>
            </w:r>
          </w:p>
        </w:tc>
        <w:tc>
          <w:tcPr>
            <w:tcW w:w="1476" w:type="dxa"/>
          </w:tcPr>
          <w:p>
            <w:pPr>
              <w:pStyle w:val="TableParagraph"/>
              <w:rPr>
                <w:rFonts w:ascii="Times New Roman"/>
                <w:sz w:val="24"/>
              </w:rPr>
            </w:pPr>
          </w:p>
        </w:tc>
      </w:tr>
      <w:tr>
        <w:trPr>
          <w:trHeight w:val="557" w:hRule="atLeast"/>
        </w:trPr>
        <w:tc>
          <w:tcPr>
            <w:tcW w:w="2552" w:type="dxa"/>
          </w:tcPr>
          <w:p>
            <w:pPr>
              <w:pStyle w:val="TableParagraph"/>
              <w:spacing w:before="124"/>
              <w:ind w:left="86" w:right="15"/>
              <w:jc w:val="center"/>
              <w:rPr>
                <w:sz w:val="24"/>
              </w:rPr>
            </w:pPr>
            <w:r>
              <w:rPr>
                <w:sz w:val="24"/>
              </w:rPr>
              <w:t>主营业务收入（亿元）</w:t>
            </w:r>
          </w:p>
        </w:tc>
        <w:tc>
          <w:tcPr>
            <w:tcW w:w="1809" w:type="dxa"/>
          </w:tcPr>
          <w:p>
            <w:pPr>
              <w:pStyle w:val="TableParagraph"/>
              <w:rPr>
                <w:rFonts w:ascii="Times New Roman"/>
                <w:sz w:val="24"/>
              </w:rPr>
            </w:pPr>
          </w:p>
        </w:tc>
        <w:tc>
          <w:tcPr>
            <w:tcW w:w="2410" w:type="dxa"/>
            <w:gridSpan w:val="2"/>
          </w:tcPr>
          <w:p>
            <w:pPr>
              <w:pStyle w:val="TableParagraph"/>
              <w:spacing w:before="124"/>
              <w:ind w:left="106" w:right="-29"/>
              <w:rPr>
                <w:sz w:val="24"/>
              </w:rPr>
            </w:pPr>
            <w:r>
              <w:rPr>
                <w:spacing w:val="-15"/>
                <w:sz w:val="24"/>
              </w:rPr>
              <w:t>主营业务成本</w:t>
            </w:r>
            <w:r>
              <w:rPr>
                <w:sz w:val="24"/>
              </w:rPr>
              <w:t>（亿元</w:t>
            </w:r>
            <w:r>
              <w:rPr>
                <w:spacing w:val="-13"/>
                <w:sz w:val="24"/>
              </w:rPr>
              <w:t>）</w:t>
            </w:r>
          </w:p>
        </w:tc>
        <w:tc>
          <w:tcPr>
            <w:tcW w:w="1476" w:type="dxa"/>
          </w:tcPr>
          <w:p>
            <w:pPr>
              <w:pStyle w:val="TableParagraph"/>
              <w:rPr>
                <w:rFonts w:ascii="Times New Roman"/>
                <w:sz w:val="24"/>
              </w:rPr>
            </w:pPr>
          </w:p>
        </w:tc>
      </w:tr>
      <w:tr>
        <w:trPr>
          <w:trHeight w:val="550" w:hRule="atLeast"/>
        </w:trPr>
        <w:tc>
          <w:tcPr>
            <w:tcW w:w="2552" w:type="dxa"/>
          </w:tcPr>
          <w:p>
            <w:pPr>
              <w:pStyle w:val="TableParagraph"/>
              <w:spacing w:before="121"/>
              <w:ind w:left="24" w:right="15"/>
              <w:jc w:val="center"/>
              <w:rPr>
                <w:sz w:val="24"/>
              </w:rPr>
            </w:pPr>
            <w:r>
              <w:rPr>
                <w:sz w:val="24"/>
              </w:rPr>
              <w:t>利润总额（亿元）</w:t>
            </w:r>
          </w:p>
        </w:tc>
        <w:tc>
          <w:tcPr>
            <w:tcW w:w="1809" w:type="dxa"/>
          </w:tcPr>
          <w:p>
            <w:pPr>
              <w:pStyle w:val="TableParagraph"/>
              <w:rPr>
                <w:rFonts w:ascii="Times New Roman"/>
                <w:sz w:val="24"/>
              </w:rPr>
            </w:pPr>
          </w:p>
        </w:tc>
        <w:tc>
          <w:tcPr>
            <w:tcW w:w="2410" w:type="dxa"/>
            <w:gridSpan w:val="2"/>
          </w:tcPr>
          <w:p>
            <w:pPr>
              <w:pStyle w:val="TableParagraph"/>
              <w:spacing w:before="121"/>
              <w:ind w:left="106"/>
              <w:rPr>
                <w:sz w:val="24"/>
              </w:rPr>
            </w:pPr>
            <w:r>
              <w:rPr>
                <w:sz w:val="24"/>
              </w:rPr>
              <w:t>主营业务利润率（</w:t>
            </w:r>
            <w:r>
              <w:rPr>
                <w:rFonts w:ascii="宋体" w:eastAsia="宋体" w:hint="eastAsia"/>
                <w:sz w:val="24"/>
              </w:rPr>
              <w:t>%</w:t>
            </w:r>
            <w:r>
              <w:rPr>
                <w:sz w:val="24"/>
              </w:rPr>
              <w:t>）</w:t>
            </w:r>
          </w:p>
        </w:tc>
        <w:tc>
          <w:tcPr>
            <w:tcW w:w="1476" w:type="dxa"/>
          </w:tcPr>
          <w:p>
            <w:pPr>
              <w:pStyle w:val="TableParagraph"/>
              <w:rPr>
                <w:rFonts w:ascii="Times New Roman"/>
                <w:sz w:val="24"/>
              </w:rPr>
            </w:pPr>
          </w:p>
        </w:tc>
      </w:tr>
      <w:tr>
        <w:trPr>
          <w:trHeight w:val="573" w:hRule="atLeast"/>
        </w:trPr>
        <w:tc>
          <w:tcPr>
            <w:tcW w:w="2552" w:type="dxa"/>
          </w:tcPr>
          <w:p>
            <w:pPr>
              <w:pStyle w:val="TableParagraph"/>
              <w:spacing w:before="133"/>
              <w:ind w:left="24" w:right="15"/>
              <w:jc w:val="center"/>
              <w:rPr>
                <w:sz w:val="24"/>
              </w:rPr>
            </w:pPr>
            <w:r>
              <w:rPr>
                <w:sz w:val="24"/>
              </w:rPr>
              <w:t>销售额（亿元）</w:t>
            </w:r>
          </w:p>
        </w:tc>
        <w:tc>
          <w:tcPr>
            <w:tcW w:w="1809" w:type="dxa"/>
          </w:tcPr>
          <w:p>
            <w:pPr>
              <w:pStyle w:val="TableParagraph"/>
              <w:rPr>
                <w:rFonts w:ascii="Times New Roman"/>
                <w:sz w:val="24"/>
              </w:rPr>
            </w:pPr>
          </w:p>
        </w:tc>
        <w:tc>
          <w:tcPr>
            <w:tcW w:w="2410" w:type="dxa"/>
            <w:gridSpan w:val="2"/>
          </w:tcPr>
          <w:p>
            <w:pPr>
              <w:pStyle w:val="TableParagraph"/>
              <w:spacing w:before="133"/>
              <w:ind w:left="243"/>
              <w:rPr>
                <w:sz w:val="24"/>
              </w:rPr>
            </w:pPr>
            <w:r>
              <w:rPr>
                <w:sz w:val="24"/>
              </w:rPr>
              <w:t>研发投入（亿元）</w:t>
            </w:r>
          </w:p>
        </w:tc>
        <w:tc>
          <w:tcPr>
            <w:tcW w:w="1476" w:type="dxa"/>
          </w:tcPr>
          <w:p>
            <w:pPr>
              <w:pStyle w:val="TableParagraph"/>
              <w:rPr>
                <w:rFonts w:ascii="Times New Roman"/>
                <w:sz w:val="24"/>
              </w:rPr>
            </w:pPr>
          </w:p>
        </w:tc>
      </w:tr>
      <w:tr>
        <w:trPr>
          <w:trHeight w:val="551" w:hRule="atLeast"/>
        </w:trPr>
        <w:tc>
          <w:tcPr>
            <w:tcW w:w="2552" w:type="dxa"/>
          </w:tcPr>
          <w:p>
            <w:pPr>
              <w:pStyle w:val="TableParagraph"/>
              <w:spacing w:before="124"/>
              <w:ind w:left="24" w:right="15"/>
              <w:jc w:val="center"/>
              <w:rPr>
                <w:sz w:val="24"/>
              </w:rPr>
            </w:pPr>
            <w:r>
              <w:rPr>
                <w:sz w:val="24"/>
              </w:rPr>
              <w:t>职工总数（人）</w:t>
            </w:r>
          </w:p>
        </w:tc>
        <w:tc>
          <w:tcPr>
            <w:tcW w:w="1809" w:type="dxa"/>
          </w:tcPr>
          <w:p>
            <w:pPr>
              <w:pStyle w:val="TableParagraph"/>
              <w:rPr>
                <w:rFonts w:ascii="Times New Roman"/>
                <w:sz w:val="24"/>
              </w:rPr>
            </w:pPr>
          </w:p>
        </w:tc>
        <w:tc>
          <w:tcPr>
            <w:tcW w:w="2410" w:type="dxa"/>
            <w:gridSpan w:val="2"/>
          </w:tcPr>
          <w:p>
            <w:pPr>
              <w:pStyle w:val="TableParagraph"/>
              <w:spacing w:before="124"/>
              <w:ind w:left="363"/>
              <w:rPr>
                <w:sz w:val="24"/>
              </w:rPr>
            </w:pPr>
            <w:r>
              <w:rPr>
                <w:sz w:val="24"/>
              </w:rPr>
              <w:t>研发人员（人）</w:t>
            </w:r>
          </w:p>
        </w:tc>
        <w:tc>
          <w:tcPr>
            <w:tcW w:w="1476" w:type="dxa"/>
          </w:tcPr>
          <w:p>
            <w:pPr>
              <w:pStyle w:val="TableParagraph"/>
              <w:rPr>
                <w:rFonts w:ascii="Times New Roman"/>
                <w:sz w:val="24"/>
              </w:rPr>
            </w:pPr>
          </w:p>
        </w:tc>
      </w:tr>
      <w:tr>
        <w:trPr>
          <w:trHeight w:val="624" w:hRule="atLeast"/>
        </w:trPr>
        <w:tc>
          <w:tcPr>
            <w:tcW w:w="2552" w:type="dxa"/>
            <w:vMerge w:val="restart"/>
          </w:tcPr>
          <w:p>
            <w:pPr>
              <w:pStyle w:val="TableParagraph"/>
              <w:rPr>
                <w:rFonts w:ascii="Arial Unicode MS"/>
                <w:sz w:val="24"/>
              </w:rPr>
            </w:pPr>
          </w:p>
          <w:p>
            <w:pPr>
              <w:pStyle w:val="TableParagraph"/>
              <w:rPr>
                <w:rFonts w:ascii="Arial Unicode MS"/>
                <w:sz w:val="24"/>
              </w:rPr>
            </w:pPr>
          </w:p>
          <w:p>
            <w:pPr>
              <w:pStyle w:val="TableParagraph"/>
              <w:spacing w:before="9"/>
              <w:rPr>
                <w:rFonts w:ascii="Arial Unicode MS"/>
                <w:sz w:val="17"/>
              </w:rPr>
            </w:pPr>
          </w:p>
          <w:p>
            <w:pPr>
              <w:pStyle w:val="TableParagraph"/>
              <w:spacing w:before="1"/>
              <w:ind w:left="555"/>
              <w:rPr>
                <w:sz w:val="24"/>
              </w:rPr>
            </w:pPr>
            <w:r>
              <w:rPr>
                <w:sz w:val="24"/>
              </w:rPr>
              <w:t>新增产品清单</w:t>
            </w:r>
          </w:p>
        </w:tc>
        <w:tc>
          <w:tcPr>
            <w:tcW w:w="3073" w:type="dxa"/>
            <w:gridSpan w:val="2"/>
          </w:tcPr>
          <w:p>
            <w:pPr>
              <w:pStyle w:val="TableParagraph"/>
              <w:spacing w:before="159"/>
              <w:ind w:left="1036" w:right="1026"/>
              <w:jc w:val="center"/>
              <w:rPr>
                <w:sz w:val="24"/>
              </w:rPr>
            </w:pPr>
            <w:r>
              <w:rPr>
                <w:sz w:val="24"/>
              </w:rPr>
              <w:t>产品名称</w:t>
            </w:r>
          </w:p>
        </w:tc>
        <w:tc>
          <w:tcPr>
            <w:tcW w:w="2622" w:type="dxa"/>
            <w:gridSpan w:val="2"/>
          </w:tcPr>
          <w:p>
            <w:pPr>
              <w:pStyle w:val="TableParagraph"/>
              <w:spacing w:before="4"/>
              <w:ind w:left="449" w:right="442"/>
              <w:jc w:val="center"/>
              <w:rPr>
                <w:sz w:val="24"/>
              </w:rPr>
            </w:pPr>
            <w:r>
              <w:rPr>
                <w:sz w:val="24"/>
              </w:rPr>
              <w:t>产品生产加工中</w:t>
            </w:r>
          </w:p>
          <w:p>
            <w:pPr>
              <w:pStyle w:val="TableParagraph"/>
              <w:spacing w:line="288" w:lineRule="exact" w:before="4"/>
              <w:ind w:left="449" w:right="442"/>
              <w:jc w:val="center"/>
              <w:rPr>
                <w:sz w:val="24"/>
              </w:rPr>
            </w:pPr>
            <w:r>
              <w:rPr>
                <w:sz w:val="24"/>
              </w:rPr>
              <w:t>执行的标准</w:t>
            </w:r>
          </w:p>
        </w:tc>
      </w:tr>
      <w:tr>
        <w:trPr>
          <w:trHeight w:val="682"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7"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6"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527" w:hRule="atLeast"/>
        </w:trPr>
        <w:tc>
          <w:tcPr>
            <w:tcW w:w="2552" w:type="dxa"/>
            <w:vMerge w:val="restart"/>
          </w:tcPr>
          <w:p>
            <w:pPr>
              <w:pStyle w:val="TableParagraph"/>
              <w:rPr>
                <w:rFonts w:ascii="Arial Unicode MS"/>
                <w:sz w:val="24"/>
              </w:rPr>
            </w:pPr>
          </w:p>
          <w:p>
            <w:pPr>
              <w:pStyle w:val="TableParagraph"/>
              <w:spacing w:before="3"/>
              <w:rPr>
                <w:rFonts w:ascii="Arial Unicode MS"/>
                <w:sz w:val="25"/>
              </w:rPr>
            </w:pPr>
          </w:p>
          <w:p>
            <w:pPr>
              <w:pStyle w:val="TableParagraph"/>
              <w:ind w:left="555"/>
              <w:rPr>
                <w:sz w:val="24"/>
              </w:rPr>
            </w:pPr>
            <w:r>
              <w:rPr>
                <w:sz w:val="24"/>
              </w:rPr>
              <w:t>新增专利清单</w:t>
            </w:r>
          </w:p>
        </w:tc>
        <w:tc>
          <w:tcPr>
            <w:tcW w:w="5695" w:type="dxa"/>
            <w:gridSpan w:val="4"/>
          </w:tcPr>
          <w:p>
            <w:pPr>
              <w:pStyle w:val="TableParagraph"/>
              <w:rPr>
                <w:rFonts w:ascii="Times New Roman"/>
                <w:sz w:val="24"/>
              </w:rPr>
            </w:pPr>
          </w:p>
        </w:tc>
      </w:tr>
      <w:tr>
        <w:trPr>
          <w:trHeight w:val="517"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79"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63"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1318" w:hRule="atLeast"/>
        </w:trPr>
        <w:tc>
          <w:tcPr>
            <w:tcW w:w="2552" w:type="dxa"/>
          </w:tcPr>
          <w:p>
            <w:pPr>
              <w:pStyle w:val="TableParagraph"/>
              <w:spacing w:before="1"/>
              <w:rPr>
                <w:rFonts w:ascii="Arial Unicode MS"/>
                <w:sz w:val="29"/>
              </w:rPr>
            </w:pPr>
          </w:p>
          <w:p>
            <w:pPr>
              <w:pStyle w:val="TableParagraph"/>
              <w:ind w:left="24" w:right="15"/>
              <w:jc w:val="center"/>
              <w:rPr>
                <w:sz w:val="24"/>
              </w:rPr>
            </w:pPr>
            <w:r>
              <w:rPr>
                <w:sz w:val="24"/>
              </w:rPr>
              <w:t>业务领域变更情况</w:t>
            </w:r>
          </w:p>
        </w:tc>
        <w:tc>
          <w:tcPr>
            <w:tcW w:w="5695" w:type="dxa"/>
            <w:gridSpan w:val="4"/>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Arial Unicode MS"/>
          <w:sz w:val="18"/>
        </w:rPr>
      </w:pPr>
    </w:p>
    <w:p>
      <w:pPr>
        <w:pStyle w:val="BodyText"/>
        <w:ind w:left="190"/>
        <w:rPr>
          <w:rFonts w:ascii="Arial Unicode MS"/>
          <w:sz w:val="20"/>
        </w:rPr>
      </w:pPr>
      <w:r>
        <w:rPr>
          <w:rFonts w:ascii="Arial Unicode MS"/>
          <w:sz w:val="20"/>
        </w:rPr>
        <w:pict>
          <v:group style="width:412.85pt;height:258.9pt;mso-position-horizontal-relative:char;mso-position-vertical-relative:line" coordorigin="0,0" coordsize="8257,5178">
            <v:line style="position:absolute" from="0,5" to="8257,5" stroked="true" strokeweight=".48pt" strokecolor="#000000">
              <v:stroke dashstyle="solid"/>
            </v:line>
            <v:line style="position:absolute" from="5,0" to="5,5178" stroked="true" strokeweight=".48pt" strokecolor="#000000">
              <v:stroke dashstyle="solid"/>
            </v:line>
            <v:line style="position:absolute" from="2557,0" to="2557,1329" stroked="true" strokeweight=".48pt" strokecolor="#000000">
              <v:stroke dashstyle="solid"/>
            </v:line>
            <v:line style="position:absolute" from="8252,10" to="8252,5178" stroked="true" strokeweight=".48pt" strokecolor="#000000">
              <v:stroke dashstyle="solid"/>
            </v:line>
            <v:shape style="position:absolute;left:4;top:1333;width:8247;height:3839" type="#_x0000_t202" filled="false" stroked="true" strokeweight=".48pt" strokecolor="#000000">
              <v:textbox inset="0,0,0,0">
                <w:txbxContent>
                  <w:p>
                    <w:pPr>
                      <w:spacing w:line="240" w:lineRule="auto" w:before="0"/>
                      <w:rPr>
                        <w:rFonts w:ascii="Arial Unicode MS"/>
                        <w:sz w:val="24"/>
                      </w:rPr>
                    </w:pPr>
                  </w:p>
                  <w:p>
                    <w:pPr>
                      <w:spacing w:line="240" w:lineRule="auto" w:before="0"/>
                      <w:rPr>
                        <w:rFonts w:ascii="Arial Unicode MS"/>
                        <w:sz w:val="24"/>
                      </w:rPr>
                    </w:pPr>
                  </w:p>
                  <w:p>
                    <w:pPr>
                      <w:spacing w:line="240" w:lineRule="auto" w:before="0"/>
                      <w:rPr>
                        <w:rFonts w:ascii="Arial Unicode MS"/>
                        <w:sz w:val="24"/>
                      </w:rPr>
                    </w:pPr>
                  </w:p>
                  <w:p>
                    <w:pPr>
                      <w:spacing w:line="240" w:lineRule="auto" w:before="13"/>
                      <w:rPr>
                        <w:rFonts w:ascii="Arial Unicode MS"/>
                        <w:sz w:val="17"/>
                      </w:rPr>
                    </w:pPr>
                  </w:p>
                  <w:p>
                    <w:pPr>
                      <w:spacing w:line="487" w:lineRule="auto" w:before="1"/>
                      <w:ind w:left="5437" w:right="1417" w:hanging="540"/>
                      <w:jc w:val="left"/>
                      <w:rPr>
                        <w:sz w:val="24"/>
                      </w:rPr>
                    </w:pPr>
                    <w:r>
                      <w:rPr>
                        <w:sz w:val="24"/>
                      </w:rPr>
                      <w:t>法定代表人签字： 盖章：</w:t>
                    </w:r>
                  </w:p>
                </w:txbxContent>
              </v:textbox>
              <v:stroke dashstyle="solid"/>
              <w10:wrap type="none"/>
            </v:shape>
            <v:shape style="position:absolute;left:4;top:4;width:2552;height:1329" type="#_x0000_t202" filled="false" stroked="true" strokeweight=".48pt" strokecolor="#000000">
              <v:textbox inset="0,0,0,0">
                <w:txbxContent>
                  <w:p>
                    <w:pPr>
                      <w:spacing w:line="240" w:lineRule="auto" w:before="1"/>
                      <w:rPr>
                        <w:rFonts w:ascii="Arial Unicode MS"/>
                        <w:sz w:val="29"/>
                      </w:rPr>
                    </w:pPr>
                  </w:p>
                  <w:p>
                    <w:pPr>
                      <w:spacing w:before="0"/>
                      <w:ind w:left="311" w:right="0" w:firstLine="0"/>
                      <w:jc w:val="left"/>
                      <w:rPr>
                        <w:sz w:val="24"/>
                      </w:rPr>
                    </w:pPr>
                    <w:r>
                      <w:rPr>
                        <w:sz w:val="24"/>
                      </w:rPr>
                      <w:t>研发机构变更情况</w:t>
                    </w:r>
                  </w:p>
                </w:txbxContent>
              </v:textbox>
              <v:stroke dashstyle="solid"/>
              <w10:wrap type="none"/>
            </v:shape>
          </v:group>
        </w:pict>
      </w:r>
      <w:r>
        <w:rPr>
          <w:rFonts w:ascii="Arial Unicode MS"/>
          <w:sz w:val="20"/>
        </w:rPr>
      </w:r>
    </w:p>
    <w:p>
      <w:pPr>
        <w:pStyle w:val="BodyText"/>
        <w:spacing w:before="8"/>
        <w:rPr>
          <w:rFonts w:ascii="Arial Unicode MS"/>
          <w:sz w:val="12"/>
        </w:rPr>
      </w:pPr>
    </w:p>
    <w:p>
      <w:pPr>
        <w:spacing w:before="66"/>
        <w:ind w:left="307" w:right="0" w:firstLine="0"/>
        <w:jc w:val="left"/>
        <w:rPr>
          <w:rFonts w:ascii="黑体" w:eastAsia="黑体" w:hint="eastAsia"/>
          <w:sz w:val="24"/>
        </w:rPr>
      </w:pPr>
      <w:r>
        <w:rPr>
          <w:rFonts w:ascii="黑体" w:eastAsia="黑体" w:hint="eastAsia"/>
          <w:sz w:val="24"/>
        </w:rPr>
        <w:t>注：研发机构变更情况指研发机构的类型、等级的变更</w:t>
      </w:r>
    </w:p>
    <w:p>
      <w:pPr>
        <w:spacing w:after="0"/>
        <w:jc w:val="left"/>
        <w:rPr>
          <w:rFonts w:ascii="黑体" w:eastAsia="黑体" w:hint="eastAsia"/>
          <w:sz w:val="24"/>
        </w:rPr>
        <w:sectPr>
          <w:pgSz w:w="11910" w:h="16840"/>
          <w:pgMar w:header="0" w:footer="1200" w:top="1580" w:bottom="1380" w:left="1620" w:right="1320"/>
        </w:sectPr>
      </w:pPr>
    </w:p>
    <w:p>
      <w:pPr>
        <w:pStyle w:val="BodyText"/>
        <w:spacing w:before="8"/>
        <w:rPr>
          <w:rFonts w:ascii="黑体"/>
          <w:sz w:val="21"/>
        </w:rPr>
      </w:pPr>
    </w:p>
    <w:p>
      <w:pPr>
        <w:pStyle w:val="BodyText"/>
        <w:spacing w:before="54"/>
        <w:ind w:left="307"/>
        <w:rPr>
          <w:rFonts w:ascii="宋体" w:eastAsia="宋体" w:hint="eastAsia"/>
        </w:rPr>
      </w:pPr>
      <w:r>
        <w:rPr>
          <w:rFonts w:ascii="黑体" w:eastAsia="黑体" w:hint="eastAsia"/>
        </w:rPr>
        <w:t>附件 </w:t>
      </w:r>
      <w:r>
        <w:rPr>
          <w:rFonts w:ascii="宋体" w:eastAsia="宋体" w:hint="eastAsia"/>
        </w:rPr>
        <w:t>4</w:t>
      </w:r>
    </w:p>
    <w:p>
      <w:pPr>
        <w:pStyle w:val="BodyText"/>
        <w:rPr>
          <w:rFonts w:ascii="宋体"/>
        </w:rPr>
      </w:pPr>
    </w:p>
    <w:p>
      <w:pPr>
        <w:pStyle w:val="BodyText"/>
        <w:spacing w:before="8"/>
        <w:rPr>
          <w:rFonts w:ascii="宋体"/>
          <w:sz w:val="28"/>
        </w:rPr>
      </w:pPr>
    </w:p>
    <w:p>
      <w:pPr>
        <w:pStyle w:val="Heading2"/>
        <w:spacing w:before="1"/>
        <w:ind w:left="911" w:right="0"/>
        <w:jc w:val="left"/>
      </w:pPr>
      <w:r>
        <w:rPr/>
        <w:t>环保装备制造业（固废处理装备）规范条件</w:t>
      </w:r>
    </w:p>
    <w:p>
      <w:pPr>
        <w:pStyle w:val="BodyText"/>
        <w:spacing w:before="17"/>
        <w:rPr>
          <w:rFonts w:ascii="Arial Unicode MS"/>
          <w:sz w:val="24"/>
        </w:rPr>
      </w:pPr>
    </w:p>
    <w:p>
      <w:pPr>
        <w:pStyle w:val="BodyText"/>
        <w:spacing w:line="364" w:lineRule="auto"/>
        <w:ind w:left="307" w:right="607" w:firstLine="566"/>
        <w:jc w:val="both"/>
      </w:pPr>
      <w:r>
        <w:rPr>
          <w:spacing w:val="5"/>
          <w:w w:val="95"/>
        </w:rPr>
        <w:t>为加快引导环保装备制造业</w:t>
      </w:r>
      <w:r>
        <w:rPr>
          <w:spacing w:val="7"/>
          <w:w w:val="95"/>
        </w:rPr>
        <w:t>（</w:t>
      </w:r>
      <w:r>
        <w:rPr>
          <w:spacing w:val="5"/>
          <w:w w:val="95"/>
        </w:rPr>
        <w:t>固废处理装备</w:t>
      </w:r>
      <w:r>
        <w:rPr>
          <w:spacing w:val="7"/>
          <w:w w:val="95"/>
        </w:rPr>
        <w:t>）</w:t>
      </w:r>
      <w:r>
        <w:rPr>
          <w:w w:val="95"/>
        </w:rPr>
        <w:t>高质量 </w:t>
      </w:r>
      <w:r>
        <w:rPr/>
        <w:t>发展，促进行业技术创新，提升绿色发展水平，制定本规范条件。</w:t>
      </w:r>
    </w:p>
    <w:p>
      <w:pPr>
        <w:pStyle w:val="BodyText"/>
        <w:spacing w:line="364" w:lineRule="auto"/>
        <w:ind w:left="307" w:right="607" w:firstLine="566"/>
        <w:jc w:val="both"/>
      </w:pPr>
      <w:r>
        <w:rPr>
          <w:spacing w:val="4"/>
          <w:w w:val="95"/>
        </w:rPr>
        <w:t>本规范条件中的固废处理装备是指能够减少固体废物 </w:t>
      </w:r>
      <w:r>
        <w:rPr/>
        <w:t>危害性、充分合理利用固体废物和无害化处置固体废物的装备（不包括危险废物处理装备）。</w:t>
      </w:r>
    </w:p>
    <w:p>
      <w:pPr>
        <w:pStyle w:val="BodyText"/>
        <w:spacing w:line="364" w:lineRule="auto"/>
        <w:ind w:left="307" w:right="607" w:firstLine="566"/>
        <w:jc w:val="both"/>
      </w:pPr>
      <w:r>
        <w:rPr>
          <w:spacing w:val="4"/>
          <w:w w:val="95"/>
        </w:rPr>
        <w:t>本规范条件适用于已建成投产的固废处理装备制造企 </w:t>
      </w:r>
      <w:r>
        <w:rPr/>
        <w:t>业，是鼓励行业技术进步和规范发展的引导性文件，不具有行政审批的前置性和强制性。</w:t>
      </w:r>
    </w:p>
    <w:p>
      <w:pPr>
        <w:pStyle w:val="BodyText"/>
        <w:spacing w:line="408" w:lineRule="exact"/>
        <w:ind w:left="873"/>
        <w:rPr>
          <w:rFonts w:ascii="黑体" w:eastAsia="黑体" w:hint="eastAsia"/>
        </w:rPr>
      </w:pPr>
      <w:r>
        <w:rPr>
          <w:rFonts w:ascii="黑体" w:eastAsia="黑体" w:hint="eastAsia"/>
        </w:rPr>
        <w:t>一、基本要求</w:t>
      </w:r>
    </w:p>
    <w:p>
      <w:pPr>
        <w:pStyle w:val="BodyText"/>
        <w:spacing w:line="364" w:lineRule="auto" w:before="207"/>
        <w:ind w:left="307" w:right="607" w:firstLine="566"/>
        <w:jc w:val="both"/>
      </w:pPr>
      <w:r>
        <w:rPr>
          <w:spacing w:val="7"/>
          <w:w w:val="95"/>
        </w:rPr>
        <w:t>（</w:t>
      </w:r>
      <w:r>
        <w:rPr>
          <w:spacing w:val="5"/>
          <w:w w:val="95"/>
        </w:rPr>
        <w:t>一</w:t>
      </w:r>
      <w:r>
        <w:rPr>
          <w:spacing w:val="7"/>
          <w:w w:val="95"/>
        </w:rPr>
        <w:t>）</w:t>
      </w:r>
      <w:r>
        <w:rPr>
          <w:spacing w:val="4"/>
          <w:w w:val="95"/>
        </w:rPr>
        <w:t>企业具有独立法人资格，取得企业法人营业执 </w:t>
      </w:r>
      <w:r>
        <w:rPr/>
        <w:t>照，符合国家及地方产业政策、土地利用、城乡建设等发展规划，以及相关节能、环保、安全等法律法规和政策要求。</w:t>
      </w:r>
    </w:p>
    <w:p>
      <w:pPr>
        <w:pStyle w:val="BodyText"/>
        <w:spacing w:line="364" w:lineRule="auto"/>
        <w:ind w:left="307" w:right="607" w:firstLine="566"/>
        <w:jc w:val="both"/>
      </w:pPr>
      <w:r>
        <w:rPr>
          <w:spacing w:val="7"/>
          <w:w w:val="95"/>
        </w:rPr>
        <w:t>（</w:t>
      </w:r>
      <w:r>
        <w:rPr>
          <w:spacing w:val="5"/>
          <w:w w:val="95"/>
        </w:rPr>
        <w:t>二</w:t>
      </w:r>
      <w:r>
        <w:rPr>
          <w:spacing w:val="7"/>
          <w:w w:val="95"/>
        </w:rPr>
        <w:t>）</w:t>
      </w:r>
      <w:r>
        <w:rPr>
          <w:spacing w:val="4"/>
          <w:w w:val="95"/>
        </w:rPr>
        <w:t>企业具备技术研发、产品设计、生产制造、安 </w:t>
      </w:r>
      <w:r>
        <w:rPr/>
        <w:t>装调试等相关资质和能力。生产工艺、设备符合国家产业政策要求，不生产国家明令淘汰的产品，不使用国家明令</w:t>
      </w:r>
    </w:p>
    <w:p>
      <w:pPr>
        <w:spacing w:after="0" w:line="364" w:lineRule="auto"/>
        <w:jc w:val="both"/>
        <w:sectPr>
          <w:footerReference w:type="default" r:id="rId17"/>
          <w:pgSz w:w="11910" w:h="16840"/>
          <w:pgMar w:footer="1200" w:header="0" w:top="1580" w:bottom="1380" w:left="1620" w:right="1320"/>
          <w:pgNumType w:start="1"/>
        </w:sectPr>
      </w:pPr>
    </w:p>
    <w:p>
      <w:pPr>
        <w:pStyle w:val="BodyText"/>
        <w:spacing w:before="8"/>
        <w:rPr>
          <w:sz w:val="21"/>
        </w:rPr>
      </w:pPr>
    </w:p>
    <w:p>
      <w:pPr>
        <w:pStyle w:val="BodyText"/>
        <w:spacing w:before="54"/>
        <w:ind w:left="307"/>
      </w:pPr>
      <w:r>
        <w:rPr/>
        <w:t>淘汰的设备、材料和生产工艺。</w:t>
      </w:r>
    </w:p>
    <w:p>
      <w:pPr>
        <w:pStyle w:val="BodyText"/>
        <w:spacing w:line="364" w:lineRule="auto" w:before="214"/>
        <w:ind w:left="307" w:right="392" w:firstLine="564"/>
      </w:pPr>
      <w:r>
        <w:rPr/>
        <w:t>（三）企业具备良好的财务状况，财务数据真实可信， 并经在中华人民共和国境内登记的会计师事务所审计，能够出具近三年第三方财务审计报告（经营期不满三年的企业按实际经营期限提供相关材料，下同）。近三年固废处理装备的年销售收入占企业总营业收入的比例平均不低于</w:t>
      </w:r>
      <w:r>
        <w:rPr>
          <w:rFonts w:ascii="宋体" w:eastAsia="宋体" w:hint="eastAsia"/>
        </w:rPr>
        <w:t>50%</w:t>
      </w:r>
      <w:r>
        <w:rPr/>
        <w:t>，年利润率平均值不低于 </w:t>
      </w:r>
      <w:r>
        <w:rPr>
          <w:rFonts w:ascii="宋体" w:eastAsia="宋体" w:hint="eastAsia"/>
        </w:rPr>
        <w:t>6%</w:t>
      </w:r>
      <w:r>
        <w:rPr/>
        <w:t>。</w:t>
      </w:r>
    </w:p>
    <w:p>
      <w:pPr>
        <w:pStyle w:val="BodyText"/>
        <w:spacing w:line="364" w:lineRule="auto"/>
        <w:ind w:left="307" w:right="607" w:firstLine="564"/>
        <w:jc w:val="both"/>
      </w:pPr>
      <w:r>
        <w:rPr>
          <w:spacing w:val="7"/>
          <w:w w:val="95"/>
        </w:rPr>
        <w:t>（</w:t>
      </w:r>
      <w:r>
        <w:rPr>
          <w:spacing w:val="5"/>
          <w:w w:val="95"/>
        </w:rPr>
        <w:t>四</w:t>
      </w:r>
      <w:r>
        <w:rPr>
          <w:spacing w:val="7"/>
          <w:w w:val="95"/>
        </w:rPr>
        <w:t>）</w:t>
      </w:r>
      <w:r>
        <w:rPr>
          <w:spacing w:val="4"/>
          <w:w w:val="95"/>
        </w:rPr>
        <w:t>企业具有良好的资信、公众形象和履约能力， </w:t>
      </w:r>
      <w:r>
        <w:rPr/>
        <w:t>依法纳税，近三年无重大质量、安全、环保等事故，无不正当竞争行为。</w:t>
      </w:r>
    </w:p>
    <w:p>
      <w:pPr>
        <w:pStyle w:val="BodyText"/>
        <w:spacing w:line="408" w:lineRule="exact"/>
        <w:ind w:left="873"/>
        <w:rPr>
          <w:rFonts w:ascii="黑体" w:eastAsia="黑体" w:hint="eastAsia"/>
        </w:rPr>
      </w:pPr>
      <w:r>
        <w:rPr>
          <w:rFonts w:ascii="黑体" w:eastAsia="黑体" w:hint="eastAsia"/>
        </w:rPr>
        <w:t>二、技术创新能力</w:t>
      </w:r>
    </w:p>
    <w:p>
      <w:pPr>
        <w:pStyle w:val="BodyText"/>
        <w:spacing w:line="364" w:lineRule="auto" w:before="207"/>
        <w:ind w:left="307" w:right="446" w:firstLine="566"/>
      </w:pPr>
      <w:r>
        <w:rPr/>
        <w:t>（五</w:t>
      </w:r>
      <w:r>
        <w:rPr>
          <w:spacing w:val="-17"/>
        </w:rPr>
        <w:t>）</w:t>
      </w:r>
      <w:r>
        <w:rPr>
          <w:spacing w:val="-2"/>
        </w:rPr>
        <w:t>企业具有独立研发和创新能力，建有技术中心、</w:t>
      </w:r>
      <w:r>
        <w:rPr/>
        <w:t>工程研究中心等研发机构，或与大学、科研院所等在技术研发方面形成稳定的合作机制。近三年用于固废处理领域</w:t>
      </w:r>
      <w:r>
        <w:rPr>
          <w:spacing w:val="2"/>
        </w:rPr>
        <w:t>的年研发投入费用占企业销售额比例平均不低于</w:t>
      </w:r>
      <w:r>
        <w:rPr>
          <w:rFonts w:ascii="宋体" w:eastAsia="宋体" w:hint="eastAsia"/>
        </w:rPr>
        <w:t>3%</w:t>
      </w:r>
      <w:r>
        <w:rPr/>
        <w:t>或不低</w:t>
      </w:r>
      <w:r>
        <w:rPr>
          <w:spacing w:val="-40"/>
        </w:rPr>
        <w:t>于 </w:t>
      </w:r>
      <w:r>
        <w:rPr>
          <w:rFonts w:ascii="宋体" w:eastAsia="宋体" w:hint="eastAsia"/>
        </w:rPr>
        <w:t>500</w:t>
      </w:r>
      <w:r>
        <w:rPr>
          <w:rFonts w:ascii="宋体" w:eastAsia="宋体" w:hint="eastAsia"/>
          <w:spacing w:val="-82"/>
        </w:rPr>
        <w:t> </w:t>
      </w:r>
      <w:r>
        <w:rPr/>
        <w:t>万元。</w:t>
      </w:r>
    </w:p>
    <w:p>
      <w:pPr>
        <w:pStyle w:val="BodyText"/>
        <w:spacing w:line="364" w:lineRule="auto"/>
        <w:ind w:left="307" w:right="607" w:firstLine="566"/>
        <w:jc w:val="both"/>
      </w:pPr>
      <w:r>
        <w:rPr>
          <w:spacing w:val="7"/>
          <w:w w:val="95"/>
        </w:rPr>
        <w:t>（</w:t>
      </w:r>
      <w:r>
        <w:rPr>
          <w:spacing w:val="5"/>
          <w:w w:val="95"/>
        </w:rPr>
        <w:t>六</w:t>
      </w:r>
      <w:r>
        <w:rPr>
          <w:spacing w:val="7"/>
          <w:w w:val="95"/>
        </w:rPr>
        <w:t>）</w:t>
      </w:r>
      <w:r>
        <w:rPr>
          <w:spacing w:val="4"/>
          <w:w w:val="95"/>
        </w:rPr>
        <w:t>企业固废处理装备的研究开发人员占职工总数 </w:t>
      </w:r>
      <w:r>
        <w:rPr>
          <w:spacing w:val="-41"/>
        </w:rPr>
        <w:t>的 </w:t>
      </w:r>
      <w:r>
        <w:rPr>
          <w:rFonts w:ascii="宋体" w:eastAsia="宋体" w:hint="eastAsia"/>
          <w:spacing w:val="3"/>
        </w:rPr>
        <w:t>5%</w:t>
      </w:r>
      <w:r>
        <w:rPr>
          <w:spacing w:val="-6"/>
        </w:rPr>
        <w:t>以上或总数不低于 </w:t>
      </w:r>
      <w:r>
        <w:rPr>
          <w:rFonts w:ascii="宋体" w:eastAsia="宋体" w:hint="eastAsia"/>
        </w:rPr>
        <w:t>30</w:t>
      </w:r>
      <w:r>
        <w:rPr>
          <w:rFonts w:ascii="宋体" w:eastAsia="宋体" w:hint="eastAsia"/>
          <w:spacing w:val="-82"/>
        </w:rPr>
        <w:t> </w:t>
      </w:r>
      <w:r>
        <w:rPr>
          <w:spacing w:val="3"/>
        </w:rPr>
        <w:t>人，本科以上学历的科技人员</w:t>
      </w:r>
      <w:r>
        <w:rPr>
          <w:spacing w:val="-12"/>
        </w:rPr>
        <w:t>占职工总数的 </w:t>
      </w:r>
      <w:r>
        <w:rPr>
          <w:rFonts w:ascii="宋体" w:eastAsia="宋体" w:hint="eastAsia"/>
        </w:rPr>
        <w:t>20%</w:t>
      </w:r>
      <w:r>
        <w:rPr/>
        <w:t>以上。</w:t>
      </w:r>
    </w:p>
    <w:p>
      <w:pPr>
        <w:pStyle w:val="BodyText"/>
        <w:spacing w:line="408" w:lineRule="exact"/>
        <w:ind w:left="873"/>
        <w:jc w:val="both"/>
        <w:rPr>
          <w:rFonts w:ascii="宋体" w:eastAsia="宋体" w:hint="eastAsia"/>
        </w:rPr>
      </w:pPr>
      <w:r>
        <w:rPr/>
        <w:t>（七</w:t>
      </w:r>
      <w:r>
        <w:rPr>
          <w:spacing w:val="-115"/>
        </w:rPr>
        <w:t>）</w:t>
      </w:r>
      <w:r>
        <w:rPr>
          <w:spacing w:val="-4"/>
        </w:rPr>
        <w:t>企业近三年获得固废处理领域的授权发明专利 </w:t>
      </w:r>
      <w:r>
        <w:rPr>
          <w:rFonts w:ascii="宋体" w:eastAsia="宋体" w:hint="eastAsia"/>
        </w:rPr>
        <w:t>1</w:t>
      </w:r>
    </w:p>
    <w:p>
      <w:pPr>
        <w:pStyle w:val="BodyText"/>
        <w:spacing w:before="211"/>
        <w:ind w:left="307"/>
      </w:pPr>
      <w:r>
        <w:rPr/>
        <w:t>项以上或实用新型专利（包括软件著作权）</w:t>
      </w:r>
      <w:r>
        <w:rPr>
          <w:rFonts w:ascii="宋体" w:eastAsia="宋体" w:hint="eastAsia"/>
        </w:rPr>
        <w:t>5</w:t>
      </w:r>
      <w:r>
        <w:rPr>
          <w:rFonts w:ascii="宋体" w:eastAsia="宋体" w:hint="eastAsia"/>
          <w:spacing w:val="-81"/>
        </w:rPr>
        <w:t> </w:t>
      </w:r>
      <w:r>
        <w:rPr/>
        <w:t>项以上。</w:t>
      </w:r>
    </w:p>
    <w:p>
      <w:pPr>
        <w:spacing w:after="0"/>
        <w:sectPr>
          <w:pgSz w:w="11910" w:h="16840"/>
          <w:pgMar w:header="0" w:footer="1200" w:top="1580" w:bottom="1380" w:left="1620" w:right="1320"/>
        </w:sectPr>
      </w:pPr>
    </w:p>
    <w:p>
      <w:pPr>
        <w:pStyle w:val="BodyText"/>
        <w:spacing w:before="8"/>
        <w:rPr>
          <w:sz w:val="21"/>
        </w:rPr>
      </w:pPr>
    </w:p>
    <w:p>
      <w:pPr>
        <w:pStyle w:val="BodyText"/>
        <w:spacing w:before="54"/>
        <w:ind w:left="873"/>
        <w:rPr>
          <w:rFonts w:ascii="黑体" w:eastAsia="黑体" w:hint="eastAsia"/>
        </w:rPr>
      </w:pPr>
      <w:r>
        <w:rPr>
          <w:rFonts w:ascii="黑体" w:eastAsia="黑体" w:hint="eastAsia"/>
        </w:rPr>
        <w:t>三、工艺技术和产品要求</w:t>
      </w:r>
    </w:p>
    <w:p>
      <w:pPr>
        <w:pStyle w:val="BodyText"/>
        <w:spacing w:line="364" w:lineRule="auto" w:before="214"/>
        <w:ind w:left="307" w:right="606" w:firstLine="566"/>
        <w:jc w:val="both"/>
      </w:pPr>
      <w:r>
        <w:rPr/>
        <w:t>（八</w:t>
      </w:r>
      <w:r>
        <w:rPr>
          <w:spacing w:val="-36"/>
        </w:rPr>
        <w:t>）</w:t>
      </w:r>
      <w:r>
        <w:rPr/>
        <w:t>企业具备产品制造所需的生产加工和检测设备</w:t>
      </w:r>
      <w:r>
        <w:rPr>
          <w:rFonts w:ascii="宋体" w:eastAsia="宋体" w:hint="eastAsia"/>
        </w:rPr>
        <w:t>, </w:t>
      </w:r>
      <w:r>
        <w:rPr/>
        <w:t>具备对产品性能、可靠性等准确检测的能力，具备检验外协和外购产品质量的条件和制度。</w:t>
      </w:r>
    </w:p>
    <w:p>
      <w:pPr>
        <w:pStyle w:val="BodyText"/>
        <w:spacing w:line="364" w:lineRule="auto"/>
        <w:ind w:left="307" w:right="607" w:firstLine="566"/>
        <w:jc w:val="both"/>
      </w:pPr>
      <w:r>
        <w:rPr>
          <w:spacing w:val="7"/>
          <w:w w:val="95"/>
        </w:rPr>
        <w:t>（</w:t>
      </w:r>
      <w:r>
        <w:rPr>
          <w:spacing w:val="5"/>
          <w:w w:val="95"/>
        </w:rPr>
        <w:t>九</w:t>
      </w:r>
      <w:r>
        <w:rPr>
          <w:spacing w:val="7"/>
          <w:w w:val="95"/>
        </w:rPr>
        <w:t>）</w:t>
      </w:r>
      <w:r>
        <w:rPr>
          <w:spacing w:val="4"/>
          <w:w w:val="95"/>
        </w:rPr>
        <w:t>企业采用生产效率高、能耗水耗低、环保排放 </w:t>
      </w:r>
      <w:r>
        <w:rPr/>
        <w:t>达标的先进工艺，鼓励采用具有自主知识产权的大型先进生产设备。</w:t>
      </w:r>
    </w:p>
    <w:p>
      <w:pPr>
        <w:pStyle w:val="BodyText"/>
        <w:spacing w:line="364" w:lineRule="auto"/>
        <w:ind w:left="307" w:right="607" w:firstLine="566"/>
        <w:jc w:val="both"/>
      </w:pPr>
      <w:r>
        <w:rPr>
          <w:spacing w:val="7"/>
          <w:w w:val="95"/>
        </w:rPr>
        <w:t>（</w:t>
      </w:r>
      <w:r>
        <w:rPr>
          <w:spacing w:val="5"/>
          <w:w w:val="95"/>
        </w:rPr>
        <w:t>十</w:t>
      </w:r>
      <w:r>
        <w:rPr>
          <w:spacing w:val="7"/>
          <w:w w:val="95"/>
        </w:rPr>
        <w:t>）</w:t>
      </w:r>
      <w:r>
        <w:rPr>
          <w:spacing w:val="4"/>
          <w:w w:val="95"/>
        </w:rPr>
        <w:t>产品质量应符合国家标准、行业标准、团体标 </w:t>
      </w:r>
      <w:r>
        <w:rPr/>
        <w:t>准等相关标准要求，鼓励企业不断提高产品的自动化、智能化水平。</w:t>
      </w:r>
    </w:p>
    <w:p>
      <w:pPr>
        <w:pStyle w:val="BodyText"/>
        <w:spacing w:line="364" w:lineRule="auto"/>
        <w:ind w:left="307" w:right="446" w:firstLine="566"/>
        <w:jc w:val="both"/>
      </w:pPr>
      <w:r>
        <w:rPr/>
        <w:t>（十一）企业建有完善的产品销售和售后服务体系， 产品售后服务要严格执行国家有关规定。鼓励建立产品使</w:t>
      </w:r>
      <w:r>
        <w:rPr>
          <w:w w:val="95"/>
        </w:rPr>
        <w:t>用情况数据跟踪平台，对产品质量、运行状态等进行跟踪。</w:t>
      </w:r>
    </w:p>
    <w:p>
      <w:pPr>
        <w:pStyle w:val="BodyText"/>
        <w:spacing w:line="364" w:lineRule="auto"/>
        <w:ind w:left="307" w:right="607" w:firstLine="566"/>
        <w:jc w:val="both"/>
      </w:pPr>
      <w:r>
        <w:rPr>
          <w:spacing w:val="7"/>
          <w:w w:val="95"/>
        </w:rPr>
        <w:t>（</w:t>
      </w:r>
      <w:r>
        <w:rPr>
          <w:spacing w:val="6"/>
          <w:w w:val="95"/>
        </w:rPr>
        <w:t>十二</w:t>
      </w:r>
      <w:r>
        <w:rPr>
          <w:spacing w:val="7"/>
          <w:w w:val="95"/>
        </w:rPr>
        <w:t>）</w:t>
      </w:r>
      <w:r>
        <w:rPr>
          <w:spacing w:val="4"/>
          <w:w w:val="95"/>
        </w:rPr>
        <w:t>企业应向用户提供完整的技术文件，包括使 </w:t>
      </w:r>
      <w:r>
        <w:rPr/>
        <w:t>用、维护、保养说明书和执行标准等，指导用户合理使用产品，为用户提供相应的操作培训和维修、保养等服务。</w:t>
      </w:r>
    </w:p>
    <w:p>
      <w:pPr>
        <w:pStyle w:val="BodyText"/>
        <w:spacing w:line="408" w:lineRule="exact"/>
        <w:ind w:left="873"/>
        <w:rPr>
          <w:rFonts w:ascii="黑体" w:eastAsia="黑体" w:hint="eastAsia"/>
        </w:rPr>
      </w:pPr>
      <w:r>
        <w:rPr>
          <w:rFonts w:ascii="黑体" w:eastAsia="黑体" w:hint="eastAsia"/>
        </w:rPr>
        <w:t>四、环境保护和安全生产</w:t>
      </w:r>
    </w:p>
    <w:p>
      <w:pPr>
        <w:pStyle w:val="BodyText"/>
        <w:spacing w:line="364" w:lineRule="auto" w:before="205"/>
        <w:ind w:left="307" w:right="446" w:firstLine="640"/>
      </w:pPr>
      <w:r>
        <w:rPr/>
        <w:t>（十三</w:t>
      </w:r>
      <w:r>
        <w:rPr>
          <w:spacing w:val="-111"/>
        </w:rPr>
        <w:t>）</w:t>
      </w:r>
      <w:r>
        <w:rPr/>
        <w:t>企业建立环境保护和资源节约利用规章制度， 制定节能减排措施。生产过程产生的废气、废水、废液、固体废物以及粉尘、噪声、辐射等处理与防护应符合国家规定的标准。</w:t>
      </w:r>
    </w:p>
    <w:p>
      <w:pPr>
        <w:spacing w:after="0" w:line="364" w:lineRule="auto"/>
        <w:sectPr>
          <w:pgSz w:w="11910" w:h="16840"/>
          <w:pgMar w:header="0" w:footer="1200" w:top="1580" w:bottom="1380" w:left="1620" w:right="1320"/>
        </w:sectPr>
      </w:pPr>
    </w:p>
    <w:p>
      <w:pPr>
        <w:pStyle w:val="BodyText"/>
        <w:spacing w:before="8"/>
        <w:rPr>
          <w:sz w:val="21"/>
        </w:rPr>
      </w:pPr>
    </w:p>
    <w:p>
      <w:pPr>
        <w:pStyle w:val="BodyText"/>
        <w:spacing w:line="364" w:lineRule="auto" w:before="54"/>
        <w:ind w:left="307" w:right="607" w:firstLine="640"/>
      </w:pPr>
      <w:r>
        <w:rPr/>
        <w:t>（十四）企业在生产过程中不得对生态环境和使用者的健康造成危害，不得产生二次污染。</w:t>
      </w:r>
    </w:p>
    <w:p>
      <w:pPr>
        <w:pStyle w:val="BodyText"/>
        <w:spacing w:line="364" w:lineRule="auto"/>
        <w:ind w:left="307" w:right="446" w:firstLine="640"/>
      </w:pPr>
      <w:r>
        <w:rPr/>
        <w:t>（</w:t>
      </w:r>
      <w:r>
        <w:rPr>
          <w:spacing w:val="2"/>
        </w:rPr>
        <w:t>十五</w:t>
      </w:r>
      <w:r>
        <w:rPr/>
        <w:t>）企业具备符合国家安全生产法律、法规和部</w:t>
      </w:r>
      <w:r>
        <w:rPr>
          <w:spacing w:val="-7"/>
        </w:rPr>
        <w:t>门规章及标准要求的安全生产条件，落实安全生产责任制， 建立安全保障规章制度，配备劳动保护、工业卫生设施。</w:t>
      </w:r>
    </w:p>
    <w:p>
      <w:pPr>
        <w:pStyle w:val="BodyText"/>
        <w:spacing w:line="364" w:lineRule="auto"/>
        <w:ind w:left="307" w:right="607" w:firstLine="640"/>
        <w:jc w:val="both"/>
      </w:pPr>
      <w:r>
        <w:rPr/>
        <w:t>（十六）</w:t>
      </w:r>
      <w:r>
        <w:rPr>
          <w:spacing w:val="-17"/>
        </w:rPr>
        <w:t>企业应按 </w:t>
      </w:r>
      <w:r>
        <w:rPr>
          <w:rFonts w:ascii="宋体" w:eastAsia="宋体" w:hint="eastAsia"/>
        </w:rPr>
        <w:t>ISO9001</w:t>
      </w:r>
      <w:r>
        <w:rPr>
          <w:rFonts w:ascii="宋体" w:eastAsia="宋体" w:hint="eastAsia"/>
          <w:spacing w:val="-85"/>
        </w:rPr>
        <w:t> </w:t>
      </w:r>
      <w:r>
        <w:rPr/>
        <w:t>质量管理体系、</w:t>
      </w:r>
      <w:r>
        <w:rPr>
          <w:rFonts w:ascii="宋体" w:eastAsia="宋体" w:hint="eastAsia"/>
        </w:rPr>
        <w:t>ISO14001 </w:t>
      </w:r>
      <w:r>
        <w:rPr/>
        <w:t>环境管理体系、</w:t>
      </w:r>
      <w:r>
        <w:rPr>
          <w:rFonts w:ascii="宋体" w:eastAsia="宋体" w:hint="eastAsia"/>
        </w:rPr>
        <w:t>ISO45001</w:t>
      </w:r>
      <w:r>
        <w:rPr>
          <w:rFonts w:ascii="宋体" w:eastAsia="宋体" w:hint="eastAsia"/>
          <w:spacing w:val="-19"/>
        </w:rPr>
        <w:t>: </w:t>
      </w:r>
      <w:r>
        <w:rPr>
          <w:rFonts w:ascii="宋体" w:eastAsia="宋体" w:hint="eastAsia"/>
        </w:rPr>
        <w:t>2018</w:t>
      </w:r>
      <w:r>
        <w:rPr>
          <w:rFonts w:ascii="宋体" w:eastAsia="宋体" w:hint="eastAsia"/>
          <w:spacing w:val="-85"/>
        </w:rPr>
        <w:t> </w:t>
      </w:r>
      <w:r>
        <w:rPr/>
        <w:t>职业健康安全管理体系等系列标准，建立相应的管理体系。</w:t>
      </w:r>
    </w:p>
    <w:p>
      <w:pPr>
        <w:pStyle w:val="BodyText"/>
        <w:spacing w:line="408" w:lineRule="exact"/>
        <w:ind w:left="948"/>
        <w:rPr>
          <w:rFonts w:ascii="黑体" w:eastAsia="黑体" w:hint="eastAsia"/>
        </w:rPr>
      </w:pPr>
      <w:r>
        <w:rPr>
          <w:rFonts w:ascii="黑体" w:eastAsia="黑体" w:hint="eastAsia"/>
        </w:rPr>
        <w:t>五、人员培训和社会责任</w:t>
      </w:r>
    </w:p>
    <w:p>
      <w:pPr>
        <w:pStyle w:val="BodyText"/>
        <w:spacing w:line="364" w:lineRule="auto" w:before="211"/>
        <w:ind w:left="307" w:right="446" w:firstLine="640"/>
      </w:pPr>
      <w:r>
        <w:rPr/>
        <w:t>（十七</w:t>
      </w:r>
      <w:r>
        <w:rPr>
          <w:spacing w:val="-111"/>
        </w:rPr>
        <w:t>）</w:t>
      </w:r>
      <w:r>
        <w:rPr/>
        <w:t>企业应制定各类人员的任职条件和培训计划， 定期进行管理、技术、技能、法律等方面的培训。</w:t>
      </w:r>
    </w:p>
    <w:p>
      <w:pPr>
        <w:pStyle w:val="BodyText"/>
        <w:spacing w:line="364" w:lineRule="auto"/>
        <w:ind w:left="307" w:right="607" w:firstLine="640"/>
        <w:jc w:val="both"/>
      </w:pPr>
      <w:r>
        <w:rPr/>
        <w:t>（</w:t>
      </w:r>
      <w:r>
        <w:rPr>
          <w:spacing w:val="2"/>
        </w:rPr>
        <w:t>十八</w:t>
      </w:r>
      <w:r>
        <w:rPr/>
        <w:t>）企业从事特种作业、特种设备操作等特殊岗位及国家规定的技能职业人员应具有相应技能职业资格证</w:t>
      </w:r>
      <w:r>
        <w:rPr>
          <w:spacing w:val="-14"/>
        </w:rPr>
        <w:t>书，持证上岗率达 </w:t>
      </w:r>
      <w:r>
        <w:rPr>
          <w:rFonts w:ascii="宋体" w:eastAsia="宋体" w:hint="eastAsia"/>
        </w:rPr>
        <w:t>100%</w:t>
      </w:r>
      <w:r>
        <w:rPr>
          <w:spacing w:val="-4"/>
        </w:rPr>
        <w:t>。建立合理的人力资源培训与考核制度，并能有效实施。</w:t>
      </w:r>
    </w:p>
    <w:p>
      <w:pPr>
        <w:pStyle w:val="BodyText"/>
        <w:spacing w:line="364" w:lineRule="auto"/>
        <w:ind w:left="307" w:right="391" w:firstLine="566"/>
      </w:pPr>
      <w:r>
        <w:rPr/>
        <w:t>（十九）企业用工制度应符合《劳动合同法》的规定， 并按国家有关规定缴纳各项社会保险费。</w:t>
      </w:r>
    </w:p>
    <w:p>
      <w:pPr>
        <w:pStyle w:val="BodyText"/>
        <w:spacing w:line="409" w:lineRule="exact"/>
        <w:ind w:left="873"/>
        <w:rPr>
          <w:rFonts w:ascii="黑体" w:eastAsia="黑体" w:hint="eastAsia"/>
        </w:rPr>
      </w:pPr>
      <w:r>
        <w:rPr>
          <w:rFonts w:ascii="黑体" w:eastAsia="黑体" w:hint="eastAsia"/>
        </w:rPr>
        <w:t>六、监督管理</w:t>
      </w:r>
    </w:p>
    <w:p>
      <w:pPr>
        <w:pStyle w:val="BodyText"/>
        <w:spacing w:before="207"/>
        <w:ind w:left="873"/>
      </w:pPr>
      <w:r>
        <w:rPr/>
        <w:t>（二十）规范条件的申请、审核及公告</w:t>
      </w:r>
    </w:p>
    <w:p>
      <w:pPr>
        <w:pStyle w:val="ListParagraph"/>
        <w:numPr>
          <w:ilvl w:val="0"/>
          <w:numId w:val="28"/>
        </w:numPr>
        <w:tabs>
          <w:tab w:pos="1200" w:val="left" w:leader="none"/>
        </w:tabs>
        <w:spacing w:line="364" w:lineRule="auto" w:before="212" w:after="0"/>
        <w:ind w:left="307" w:right="607" w:firstLine="566"/>
        <w:jc w:val="left"/>
        <w:rPr>
          <w:sz w:val="32"/>
        </w:rPr>
      </w:pPr>
      <w:r>
        <w:rPr>
          <w:spacing w:val="5"/>
          <w:w w:val="95"/>
          <w:sz w:val="32"/>
        </w:rPr>
        <w:t>工业和信息化部负责环保装备制造业</w:t>
      </w:r>
      <w:r>
        <w:rPr>
          <w:spacing w:val="7"/>
          <w:w w:val="95"/>
          <w:sz w:val="32"/>
        </w:rPr>
        <w:t>（</w:t>
      </w:r>
      <w:r>
        <w:rPr>
          <w:spacing w:val="1"/>
          <w:w w:val="95"/>
          <w:sz w:val="32"/>
        </w:rPr>
        <w:t>固废处理装 </w:t>
      </w:r>
      <w:r>
        <w:rPr>
          <w:sz w:val="32"/>
        </w:rPr>
        <w:t>备）企业的规范管理，对符合规范条件的企业名单予以公</w:t>
      </w:r>
    </w:p>
    <w:p>
      <w:pPr>
        <w:spacing w:after="0" w:line="364" w:lineRule="auto"/>
        <w:jc w:val="left"/>
        <w:rPr>
          <w:sz w:val="32"/>
        </w:rPr>
        <w:sectPr>
          <w:pgSz w:w="11910" w:h="16840"/>
          <w:pgMar w:header="0" w:footer="1200" w:top="1580" w:bottom="1380" w:left="1620" w:right="1320"/>
        </w:sectPr>
      </w:pPr>
    </w:p>
    <w:p>
      <w:pPr>
        <w:pStyle w:val="BodyText"/>
        <w:spacing w:before="8"/>
        <w:rPr>
          <w:sz w:val="21"/>
        </w:rPr>
      </w:pPr>
    </w:p>
    <w:p>
      <w:pPr>
        <w:pStyle w:val="BodyText"/>
        <w:spacing w:before="54"/>
        <w:ind w:left="307"/>
      </w:pPr>
      <w:r>
        <w:rPr/>
        <w:t>告。</w:t>
      </w:r>
    </w:p>
    <w:p>
      <w:pPr>
        <w:pStyle w:val="ListParagraph"/>
        <w:numPr>
          <w:ilvl w:val="0"/>
          <w:numId w:val="28"/>
        </w:numPr>
        <w:tabs>
          <w:tab w:pos="1270" w:val="left" w:leader="none"/>
        </w:tabs>
        <w:spacing w:line="240" w:lineRule="auto" w:before="214" w:after="0"/>
        <w:ind w:left="1269" w:right="0" w:hanging="322"/>
        <w:jc w:val="left"/>
        <w:rPr>
          <w:sz w:val="32"/>
        </w:rPr>
      </w:pPr>
      <w:r>
        <w:rPr>
          <w:sz w:val="32"/>
        </w:rPr>
        <w:t>企业根据本规范条件自愿申请规范公告。申请企业</w:t>
      </w:r>
    </w:p>
    <w:p>
      <w:pPr>
        <w:pStyle w:val="BodyText"/>
        <w:spacing w:before="4"/>
        <w:rPr>
          <w:sz w:val="12"/>
        </w:rPr>
      </w:pPr>
    </w:p>
    <w:p>
      <w:pPr>
        <w:pStyle w:val="BodyText"/>
        <w:spacing w:line="364" w:lineRule="auto" w:before="54"/>
        <w:ind w:left="307" w:right="607"/>
        <w:jc w:val="both"/>
      </w:pPr>
      <w:r>
        <w:rPr/>
        <w:t>须编制《环保装备制造业（固废处理装备）规范条件申请书》（见附 </w:t>
      </w:r>
      <w:r>
        <w:rPr>
          <w:rFonts w:ascii="宋体" w:eastAsia="宋体" w:hint="eastAsia"/>
        </w:rPr>
        <w:t>1</w:t>
      </w:r>
      <w:r>
        <w:rPr/>
        <w:t>），按要求提供相关材料，对申请材料的完整真实性负责并承担相应责任。</w:t>
      </w:r>
    </w:p>
    <w:p>
      <w:pPr>
        <w:pStyle w:val="ListParagraph"/>
        <w:numPr>
          <w:ilvl w:val="0"/>
          <w:numId w:val="28"/>
        </w:numPr>
        <w:tabs>
          <w:tab w:pos="1200" w:val="left" w:leader="none"/>
        </w:tabs>
        <w:spacing w:line="364" w:lineRule="auto" w:before="0" w:after="0"/>
        <w:ind w:left="307" w:right="607" w:firstLine="566"/>
        <w:jc w:val="both"/>
        <w:rPr>
          <w:sz w:val="32"/>
        </w:rPr>
      </w:pPr>
      <w:r>
        <w:rPr>
          <w:spacing w:val="4"/>
          <w:w w:val="95"/>
          <w:sz w:val="32"/>
        </w:rPr>
        <w:t>省级工业和信息化主管部门依据本规范条件以及有 </w:t>
      </w:r>
      <w:r>
        <w:rPr>
          <w:sz w:val="32"/>
        </w:rPr>
        <w:t>关法律、法规、规章和产业政策规定，负责本地区环保装备制造业（固废处理装备）规范管理工作。负责接收本地区相关企业规范条件的申请和初审，按规范条件要求对申</w:t>
      </w:r>
      <w:r>
        <w:rPr>
          <w:spacing w:val="5"/>
          <w:sz w:val="32"/>
        </w:rPr>
        <w:t>报企业进行核实，提出推荐意见</w:t>
      </w:r>
      <w:r>
        <w:rPr>
          <w:spacing w:val="7"/>
          <w:sz w:val="32"/>
        </w:rPr>
        <w:t>（</w:t>
      </w:r>
      <w:r>
        <w:rPr>
          <w:spacing w:val="-16"/>
          <w:sz w:val="32"/>
        </w:rPr>
        <w:t>格式见附 </w:t>
      </w:r>
      <w:r>
        <w:rPr>
          <w:rFonts w:ascii="宋体" w:eastAsia="宋体" w:hint="eastAsia"/>
          <w:spacing w:val="6"/>
          <w:sz w:val="32"/>
        </w:rPr>
        <w:t>2</w:t>
      </w:r>
      <w:r>
        <w:rPr>
          <w:spacing w:val="6"/>
          <w:sz w:val="32"/>
        </w:rPr>
        <w:t>）</w:t>
      </w:r>
      <w:r>
        <w:rPr>
          <w:sz w:val="32"/>
        </w:rPr>
        <w:t>，连同企业申请材料报工业和信息化部。</w:t>
      </w:r>
    </w:p>
    <w:p>
      <w:pPr>
        <w:pStyle w:val="ListParagraph"/>
        <w:numPr>
          <w:ilvl w:val="0"/>
          <w:numId w:val="28"/>
        </w:numPr>
        <w:tabs>
          <w:tab w:pos="1270" w:val="left" w:leader="none"/>
        </w:tabs>
        <w:spacing w:line="364" w:lineRule="auto" w:before="0" w:after="0"/>
        <w:ind w:left="307" w:right="607" w:firstLine="640"/>
        <w:jc w:val="both"/>
        <w:rPr>
          <w:sz w:val="32"/>
        </w:rPr>
      </w:pPr>
      <w:r>
        <w:rPr>
          <w:sz w:val="32"/>
        </w:rPr>
        <w:t>工业和信息化部根据省级工业和信息化主管部门的推荐意见，组织专家对企业申请材料进行复核，必要时组织现场审查。对符合规范条件的企业名单进行公示，无异议的予以公告。</w:t>
      </w:r>
    </w:p>
    <w:p>
      <w:pPr>
        <w:pStyle w:val="BodyText"/>
        <w:spacing w:line="408" w:lineRule="exact"/>
        <w:ind w:left="873"/>
      </w:pPr>
      <w:r>
        <w:rPr/>
        <w:t>（二十一）公告企业实行动态管理</w:t>
      </w:r>
    </w:p>
    <w:p>
      <w:pPr>
        <w:pStyle w:val="BodyText"/>
        <w:spacing w:line="364" w:lineRule="auto" w:before="205"/>
        <w:ind w:left="307" w:right="605" w:firstLine="566"/>
        <w:jc w:val="both"/>
      </w:pPr>
      <w:r>
        <w:rPr>
          <w:spacing w:val="4"/>
          <w:w w:val="95"/>
        </w:rPr>
        <w:t>工业和信息化部对公告企业名单进行动态管理。列入 </w:t>
      </w:r>
      <w:r>
        <w:rPr>
          <w:spacing w:val="8"/>
        </w:rPr>
        <w:t>公告的规范企业须于每年</w:t>
      </w:r>
      <w:r>
        <w:rPr>
          <w:rFonts w:ascii="宋体" w:eastAsia="宋体" w:hint="eastAsia"/>
        </w:rPr>
        <w:t>3</w:t>
      </w:r>
      <w:r>
        <w:rPr>
          <w:rFonts w:ascii="宋体" w:eastAsia="宋体" w:hint="eastAsia"/>
          <w:spacing w:val="-111"/>
        </w:rPr>
        <w:t> </w:t>
      </w:r>
      <w:r>
        <w:rPr>
          <w:spacing w:val="53"/>
        </w:rPr>
        <w:t>月</w:t>
      </w:r>
      <w:r>
        <w:rPr>
          <w:rFonts w:ascii="宋体" w:eastAsia="宋体" w:hint="eastAsia"/>
        </w:rPr>
        <w:t>15</w:t>
      </w:r>
      <w:r>
        <w:rPr>
          <w:rFonts w:ascii="宋体" w:eastAsia="宋体" w:hint="eastAsia"/>
          <w:spacing w:val="-111"/>
        </w:rPr>
        <w:t> </w:t>
      </w:r>
      <w:r>
        <w:rPr/>
        <w:t>日前向所在地省级工业和</w:t>
      </w:r>
      <w:r>
        <w:rPr>
          <w:spacing w:val="5"/>
        </w:rPr>
        <w:t>信息化主管部门提交上年度信息采集表</w:t>
      </w:r>
      <w:r>
        <w:rPr>
          <w:spacing w:val="7"/>
        </w:rPr>
        <w:t>（</w:t>
      </w:r>
      <w:r>
        <w:rPr>
          <w:spacing w:val="-31"/>
        </w:rPr>
        <w:t>见附 </w:t>
      </w:r>
      <w:r>
        <w:rPr>
          <w:rFonts w:ascii="宋体" w:eastAsia="宋体" w:hint="eastAsia"/>
          <w:spacing w:val="6"/>
        </w:rPr>
        <w:t>3</w:t>
      </w:r>
      <w:r>
        <w:rPr>
          <w:spacing w:val="6"/>
        </w:rPr>
        <w:t>）</w:t>
      </w:r>
      <w:r>
        <w:rPr>
          <w:spacing w:val="4"/>
        </w:rPr>
        <w:t>，省级</w:t>
      </w:r>
      <w:r>
        <w:rPr/>
        <w:t>工业和信息化主管部门负责对年度信息采集表进行审查， 并将审查结果报工业和信息化部。鼓励社会各界对公告企</w:t>
      </w:r>
    </w:p>
    <w:p>
      <w:pPr>
        <w:spacing w:after="0" w:line="364" w:lineRule="auto"/>
        <w:jc w:val="both"/>
        <w:sectPr>
          <w:pgSz w:w="11910" w:h="16840"/>
          <w:pgMar w:header="0" w:footer="1200" w:top="1580" w:bottom="1380" w:left="1620" w:right="1320"/>
        </w:sectPr>
      </w:pPr>
    </w:p>
    <w:p>
      <w:pPr>
        <w:pStyle w:val="BodyText"/>
        <w:spacing w:before="8"/>
        <w:rPr>
          <w:sz w:val="21"/>
        </w:rPr>
      </w:pPr>
    </w:p>
    <w:p>
      <w:pPr>
        <w:pStyle w:val="BodyText"/>
        <w:spacing w:before="54"/>
        <w:ind w:left="307"/>
      </w:pPr>
      <w:r>
        <w:rPr/>
        <w:t>业规范情况进行监督。</w:t>
      </w:r>
    </w:p>
    <w:p>
      <w:pPr>
        <w:pStyle w:val="BodyText"/>
        <w:spacing w:before="214"/>
        <w:ind w:left="873"/>
      </w:pPr>
      <w:r>
        <w:rPr/>
        <w:t>公告企业有下列情况之一的，将撤销其公告：</w:t>
      </w:r>
    </w:p>
    <w:p>
      <w:pPr>
        <w:pStyle w:val="ListParagraph"/>
        <w:numPr>
          <w:ilvl w:val="0"/>
          <w:numId w:val="29"/>
        </w:numPr>
        <w:tabs>
          <w:tab w:pos="1195" w:val="left" w:leader="none"/>
        </w:tabs>
        <w:spacing w:line="240" w:lineRule="auto" w:before="212" w:after="0"/>
        <w:ind w:left="1194" w:right="0" w:hanging="322"/>
        <w:jc w:val="left"/>
        <w:rPr>
          <w:sz w:val="32"/>
        </w:rPr>
      </w:pPr>
      <w:r>
        <w:rPr>
          <w:sz w:val="32"/>
        </w:rPr>
        <w:t>填报相关资料有弄虚作假行为；</w:t>
      </w:r>
    </w:p>
    <w:p>
      <w:pPr>
        <w:pStyle w:val="ListParagraph"/>
        <w:numPr>
          <w:ilvl w:val="0"/>
          <w:numId w:val="29"/>
        </w:numPr>
        <w:tabs>
          <w:tab w:pos="1200" w:val="left" w:leader="none"/>
        </w:tabs>
        <w:spacing w:line="364" w:lineRule="auto" w:before="212" w:after="0"/>
        <w:ind w:left="307" w:right="607" w:firstLine="566"/>
        <w:jc w:val="left"/>
        <w:rPr>
          <w:sz w:val="32"/>
        </w:rPr>
      </w:pPr>
      <w:r>
        <w:rPr>
          <w:spacing w:val="4"/>
          <w:w w:val="95"/>
          <w:sz w:val="32"/>
        </w:rPr>
        <w:t>拒绝开展年度自查、接受监督检查和不定期现场核 </w:t>
      </w:r>
      <w:r>
        <w:rPr>
          <w:sz w:val="32"/>
        </w:rPr>
        <w:t>查；</w:t>
      </w:r>
    </w:p>
    <w:p>
      <w:pPr>
        <w:pStyle w:val="ListParagraph"/>
        <w:numPr>
          <w:ilvl w:val="0"/>
          <w:numId w:val="29"/>
        </w:numPr>
        <w:tabs>
          <w:tab w:pos="1195" w:val="left" w:leader="none"/>
        </w:tabs>
        <w:spacing w:line="409" w:lineRule="exact" w:before="0" w:after="0"/>
        <w:ind w:left="1194" w:right="0" w:hanging="322"/>
        <w:jc w:val="left"/>
        <w:rPr>
          <w:sz w:val="32"/>
        </w:rPr>
      </w:pPr>
      <w:r>
        <w:rPr>
          <w:sz w:val="32"/>
        </w:rPr>
        <w:t>不能保持规范条件要求；</w:t>
      </w:r>
    </w:p>
    <w:p>
      <w:pPr>
        <w:pStyle w:val="ListParagraph"/>
        <w:numPr>
          <w:ilvl w:val="0"/>
          <w:numId w:val="29"/>
        </w:numPr>
        <w:tabs>
          <w:tab w:pos="1195" w:val="left" w:leader="none"/>
        </w:tabs>
        <w:spacing w:line="240" w:lineRule="auto" w:before="214" w:after="0"/>
        <w:ind w:left="1194" w:right="0" w:hanging="322"/>
        <w:jc w:val="both"/>
        <w:rPr>
          <w:sz w:val="32"/>
        </w:rPr>
      </w:pPr>
      <w:r>
        <w:rPr>
          <w:spacing w:val="-16"/>
          <w:sz w:val="32"/>
        </w:rPr>
        <w:t>停产超过 </w:t>
      </w:r>
      <w:r>
        <w:rPr>
          <w:rFonts w:ascii="宋体" w:eastAsia="宋体" w:hint="eastAsia"/>
          <w:sz w:val="32"/>
        </w:rPr>
        <w:t>1</w:t>
      </w:r>
      <w:r>
        <w:rPr>
          <w:rFonts w:ascii="宋体" w:eastAsia="宋体" w:hint="eastAsia"/>
          <w:spacing w:val="-80"/>
          <w:sz w:val="32"/>
        </w:rPr>
        <w:t> </w:t>
      </w:r>
      <w:r>
        <w:rPr>
          <w:sz w:val="32"/>
        </w:rPr>
        <w:t>年；</w:t>
      </w:r>
    </w:p>
    <w:p>
      <w:pPr>
        <w:pStyle w:val="ListParagraph"/>
        <w:numPr>
          <w:ilvl w:val="0"/>
          <w:numId w:val="29"/>
        </w:numPr>
        <w:tabs>
          <w:tab w:pos="1200" w:val="left" w:leader="none"/>
        </w:tabs>
        <w:spacing w:line="364" w:lineRule="auto" w:before="211" w:after="0"/>
        <w:ind w:left="307" w:right="607" w:firstLine="566"/>
        <w:jc w:val="both"/>
        <w:rPr>
          <w:sz w:val="32"/>
        </w:rPr>
      </w:pPr>
      <w:r>
        <w:rPr>
          <w:spacing w:val="4"/>
          <w:w w:val="95"/>
          <w:sz w:val="32"/>
        </w:rPr>
        <w:t>发生重大产品质量问题、重大环境污染事故或重大 </w:t>
      </w:r>
      <w:r>
        <w:rPr>
          <w:sz w:val="32"/>
        </w:rPr>
        <w:t>生态破坏事件、重大或特别重大安全事故、重大社会不稳定事件，造成严重社会影响；</w:t>
      </w:r>
    </w:p>
    <w:p>
      <w:pPr>
        <w:pStyle w:val="ListParagraph"/>
        <w:numPr>
          <w:ilvl w:val="0"/>
          <w:numId w:val="29"/>
        </w:numPr>
        <w:tabs>
          <w:tab w:pos="1195" w:val="left" w:leader="none"/>
        </w:tabs>
        <w:spacing w:line="408" w:lineRule="exact" w:before="0" w:after="0"/>
        <w:ind w:left="1194" w:right="0" w:hanging="322"/>
        <w:jc w:val="left"/>
        <w:rPr>
          <w:sz w:val="32"/>
        </w:rPr>
      </w:pPr>
      <w:r>
        <w:rPr>
          <w:sz w:val="32"/>
        </w:rPr>
        <w:t>违反国家法律法规和产业政策。</w:t>
      </w:r>
    </w:p>
    <w:p>
      <w:pPr>
        <w:pStyle w:val="BodyText"/>
        <w:spacing w:line="364" w:lineRule="auto" w:before="212"/>
        <w:ind w:left="307" w:right="607" w:firstLine="566"/>
        <w:jc w:val="both"/>
      </w:pPr>
      <w:r>
        <w:rPr>
          <w:spacing w:val="4"/>
          <w:w w:val="95"/>
        </w:rPr>
        <w:t>拟撤销公告资格的，工业和信息化部将提前告知相关 </w:t>
      </w:r>
      <w:r>
        <w:rPr/>
        <w:t>企业，听取企业的陈述和申辩。被撤销公告资格的企业， 原则上从被撤销之日起，两年内不得申请公告。</w:t>
      </w:r>
    </w:p>
    <w:p>
      <w:pPr>
        <w:pStyle w:val="BodyText"/>
        <w:spacing w:line="364" w:lineRule="auto"/>
        <w:ind w:left="307" w:right="607" w:firstLine="566"/>
        <w:jc w:val="both"/>
      </w:pPr>
      <w:r>
        <w:rPr>
          <w:spacing w:val="5"/>
          <w:w w:val="95"/>
        </w:rPr>
        <w:t>已公告的规范企业如发生重大变化</w:t>
      </w:r>
      <w:r>
        <w:rPr>
          <w:spacing w:val="7"/>
          <w:w w:val="95"/>
        </w:rPr>
        <w:t>（</w:t>
      </w:r>
      <w:r>
        <w:rPr>
          <w:spacing w:val="2"/>
          <w:w w:val="95"/>
        </w:rPr>
        <w:t>异地改造，原地 </w:t>
      </w:r>
      <w:r>
        <w:rPr>
          <w:w w:val="95"/>
        </w:rPr>
        <w:t>改造且主体工艺发生变化</w:t>
      </w:r>
      <w:r>
        <w:rPr>
          <w:spacing w:val="-89"/>
          <w:w w:val="95"/>
        </w:rPr>
        <w:t>）</w:t>
      </w:r>
      <w:r>
        <w:rPr>
          <w:spacing w:val="-15"/>
          <w:w w:val="95"/>
        </w:rPr>
        <w:t>须提出变更申请，重新填报《环 </w:t>
      </w:r>
      <w:r>
        <w:rPr>
          <w:spacing w:val="-5"/>
        </w:rPr>
        <w:t>保装备制造业</w:t>
      </w:r>
      <w:r>
        <w:rPr/>
        <w:t>（固废处理装备）规范条件申请书》，经省级工业和信息化主管部门核实后，报工业和信息化部。变更申请须包含以下申请材料：</w:t>
      </w:r>
    </w:p>
    <w:p>
      <w:pPr>
        <w:pStyle w:val="ListParagraph"/>
        <w:numPr>
          <w:ilvl w:val="0"/>
          <w:numId w:val="30"/>
        </w:numPr>
        <w:tabs>
          <w:tab w:pos="1195" w:val="left" w:leader="none"/>
        </w:tabs>
        <w:spacing w:line="404" w:lineRule="exact" w:before="0" w:after="0"/>
        <w:ind w:left="1194" w:right="0" w:hanging="322"/>
        <w:jc w:val="left"/>
        <w:rPr>
          <w:sz w:val="32"/>
        </w:rPr>
      </w:pPr>
      <w:r>
        <w:rPr>
          <w:sz w:val="32"/>
        </w:rPr>
        <w:t>企业相关条件变化情况；</w:t>
      </w:r>
    </w:p>
    <w:p>
      <w:pPr>
        <w:pStyle w:val="ListParagraph"/>
        <w:numPr>
          <w:ilvl w:val="0"/>
          <w:numId w:val="30"/>
        </w:numPr>
        <w:tabs>
          <w:tab w:pos="1195" w:val="left" w:leader="none"/>
        </w:tabs>
        <w:spacing w:line="240" w:lineRule="auto" w:before="214" w:after="0"/>
        <w:ind w:left="1194" w:right="0" w:hanging="322"/>
        <w:jc w:val="left"/>
        <w:rPr>
          <w:sz w:val="32"/>
        </w:rPr>
      </w:pPr>
      <w:r>
        <w:rPr>
          <w:sz w:val="32"/>
        </w:rPr>
        <w:t>企业变化前后的营业执照复印件；</w:t>
      </w:r>
    </w:p>
    <w:p>
      <w:pPr>
        <w:spacing w:after="0" w:line="240" w:lineRule="auto"/>
        <w:jc w:val="left"/>
        <w:rPr>
          <w:sz w:val="32"/>
        </w:rPr>
        <w:sectPr>
          <w:pgSz w:w="11910" w:h="16840"/>
          <w:pgMar w:header="0" w:footer="1200" w:top="1580" w:bottom="1380" w:left="1620" w:right="1320"/>
        </w:sectPr>
      </w:pPr>
    </w:p>
    <w:p>
      <w:pPr>
        <w:pStyle w:val="BodyText"/>
        <w:spacing w:before="8"/>
        <w:rPr>
          <w:sz w:val="21"/>
        </w:rPr>
      </w:pPr>
    </w:p>
    <w:p>
      <w:pPr>
        <w:pStyle w:val="ListParagraph"/>
        <w:numPr>
          <w:ilvl w:val="0"/>
          <w:numId w:val="30"/>
        </w:numPr>
        <w:tabs>
          <w:tab w:pos="1195" w:val="left" w:leader="none"/>
        </w:tabs>
        <w:spacing w:line="240" w:lineRule="auto" w:before="54" w:after="0"/>
        <w:ind w:left="1194" w:right="0" w:hanging="322"/>
        <w:jc w:val="left"/>
        <w:rPr>
          <w:sz w:val="32"/>
        </w:rPr>
      </w:pPr>
      <w:r>
        <w:rPr>
          <w:sz w:val="32"/>
        </w:rPr>
        <w:t>其他需要说明的相关情况及佐证材料。</w:t>
      </w:r>
    </w:p>
    <w:p>
      <w:pPr>
        <w:pStyle w:val="BodyText"/>
        <w:spacing w:before="214"/>
        <w:ind w:left="873"/>
        <w:rPr>
          <w:rFonts w:ascii="黑体" w:eastAsia="黑体" w:hint="eastAsia"/>
        </w:rPr>
      </w:pPr>
      <w:r>
        <w:rPr>
          <w:rFonts w:ascii="黑体" w:eastAsia="黑体" w:hint="eastAsia"/>
        </w:rPr>
        <w:t>七、附则</w:t>
      </w:r>
    </w:p>
    <w:p>
      <w:pPr>
        <w:pStyle w:val="BodyText"/>
        <w:spacing w:line="364" w:lineRule="auto" w:before="212"/>
        <w:ind w:left="307" w:right="607" w:firstLine="566"/>
      </w:pPr>
      <w:r>
        <w:rPr>
          <w:spacing w:val="7"/>
          <w:w w:val="95"/>
        </w:rPr>
        <w:t>（</w:t>
      </w:r>
      <w:r>
        <w:rPr>
          <w:spacing w:val="6"/>
          <w:w w:val="95"/>
        </w:rPr>
        <w:t>二十二</w:t>
      </w:r>
      <w:r>
        <w:rPr>
          <w:spacing w:val="7"/>
          <w:w w:val="95"/>
        </w:rPr>
        <w:t>）</w:t>
      </w:r>
      <w:r>
        <w:rPr>
          <w:spacing w:val="4"/>
          <w:w w:val="95"/>
        </w:rPr>
        <w:t>本规范条件涉及的标准规范和相关政策按 </w:t>
      </w:r>
      <w:r>
        <w:rPr/>
        <w:t>其最新版本执行。</w:t>
      </w:r>
    </w:p>
    <w:p>
      <w:pPr>
        <w:pStyle w:val="BodyText"/>
        <w:spacing w:line="409" w:lineRule="exact"/>
        <w:ind w:left="873"/>
      </w:pPr>
      <w:r>
        <w:rPr/>
        <w:t>（二十三）</w:t>
      </w:r>
      <w:r>
        <w:rPr>
          <w:spacing w:val="-12"/>
        </w:rPr>
        <w:t>本规范条件自 </w:t>
      </w:r>
      <w:r>
        <w:rPr>
          <w:rFonts w:ascii="宋体" w:eastAsia="宋体" w:hint="eastAsia"/>
        </w:rPr>
        <w:t>2020</w:t>
      </w:r>
      <w:r>
        <w:rPr>
          <w:rFonts w:ascii="宋体" w:eastAsia="宋体" w:hint="eastAsia"/>
          <w:spacing w:val="-81"/>
        </w:rPr>
        <w:t> </w:t>
      </w:r>
      <w:r>
        <w:rPr>
          <w:spacing w:val="-40"/>
        </w:rPr>
        <w:t>年 </w:t>
      </w:r>
      <w:r>
        <w:rPr>
          <w:rFonts w:ascii="宋体" w:eastAsia="宋体" w:hint="eastAsia"/>
        </w:rPr>
        <w:t>3</w:t>
      </w:r>
      <w:r>
        <w:rPr>
          <w:rFonts w:ascii="宋体" w:eastAsia="宋体" w:hint="eastAsia"/>
          <w:spacing w:val="-80"/>
        </w:rPr>
        <w:t> </w:t>
      </w:r>
      <w:r>
        <w:rPr>
          <w:spacing w:val="-41"/>
        </w:rPr>
        <w:t>月 </w:t>
      </w:r>
      <w:r>
        <w:rPr>
          <w:rFonts w:ascii="宋体" w:eastAsia="宋体" w:hint="eastAsia"/>
        </w:rPr>
        <w:t>1</w:t>
      </w:r>
      <w:r>
        <w:rPr>
          <w:rFonts w:ascii="宋体" w:eastAsia="宋体" w:hint="eastAsia"/>
          <w:spacing w:val="-81"/>
        </w:rPr>
        <w:t> </w:t>
      </w:r>
      <w:r>
        <w:rPr/>
        <w:t>日起施行。</w:t>
      </w:r>
    </w:p>
    <w:p>
      <w:pPr>
        <w:pStyle w:val="BodyText"/>
        <w:spacing w:line="364" w:lineRule="auto" w:before="212"/>
        <w:ind w:left="307" w:right="446" w:firstLine="566"/>
      </w:pPr>
      <w:r>
        <w:rPr/>
        <w:t>（二十四）本规范条件由工业和信息化部负责解释， </w:t>
      </w:r>
      <w:r>
        <w:rPr>
          <w:spacing w:val="-11"/>
        </w:rPr>
        <w:t>并根据法律法规、行业发展和产业政策调整情况进行修订。</w:t>
      </w:r>
    </w:p>
    <w:p>
      <w:pPr>
        <w:spacing w:after="0" w:line="364" w:lineRule="auto"/>
        <w:sectPr>
          <w:pgSz w:w="11910" w:h="16840"/>
          <w:pgMar w:header="0" w:footer="1200" w:top="1580" w:bottom="1380" w:left="1620" w:right="1320"/>
        </w:sectPr>
      </w:pPr>
    </w:p>
    <w:p>
      <w:pPr>
        <w:pStyle w:val="BodyText"/>
        <w:spacing w:before="8"/>
        <w:rPr>
          <w:sz w:val="21"/>
        </w:rPr>
      </w:pPr>
    </w:p>
    <w:p>
      <w:pPr>
        <w:pStyle w:val="BodyText"/>
        <w:spacing w:before="54"/>
        <w:ind w:left="307"/>
        <w:rPr>
          <w:rFonts w:ascii="宋体" w:eastAsia="宋体" w:hint="eastAsia"/>
        </w:rPr>
      </w:pPr>
      <w:r>
        <w:rPr>
          <w:rFonts w:ascii="黑体" w:eastAsia="黑体" w:hint="eastAsia"/>
        </w:rPr>
        <w:t>附 </w:t>
      </w:r>
      <w:r>
        <w:rPr>
          <w:rFonts w:ascii="宋体" w:eastAsia="宋体" w:hint="eastAsia"/>
        </w:rPr>
        <w:t>1</w:t>
      </w:r>
    </w:p>
    <w:p>
      <w:pPr>
        <w:pStyle w:val="BodyText"/>
        <w:rPr>
          <w:rFonts w:ascii="宋体"/>
          <w:sz w:val="20"/>
        </w:rPr>
      </w:pPr>
    </w:p>
    <w:p>
      <w:pPr>
        <w:pStyle w:val="BodyText"/>
        <w:rPr>
          <w:rFonts w:ascii="宋体"/>
          <w:sz w:val="20"/>
        </w:rPr>
      </w:pPr>
    </w:p>
    <w:p>
      <w:pPr>
        <w:pStyle w:val="BodyText"/>
        <w:spacing w:before="9"/>
        <w:rPr>
          <w:rFonts w:ascii="宋体"/>
          <w:sz w:val="24"/>
        </w:rPr>
      </w:pPr>
    </w:p>
    <w:p>
      <w:pPr>
        <w:pStyle w:val="Heading2"/>
        <w:ind w:left="3792" w:right="1213" w:hanging="2880"/>
        <w:jc w:val="left"/>
      </w:pPr>
      <w:r>
        <w:rPr/>
        <w:t>环保装备制造业（固废处理装备）规范条件申请书</w:t>
      </w:r>
    </w:p>
    <w:p>
      <w:pPr>
        <w:pStyle w:val="BodyText"/>
        <w:rPr>
          <w:rFonts w:ascii="Arial Unicode MS"/>
          <w:sz w:val="42"/>
        </w:rPr>
      </w:pPr>
    </w:p>
    <w:p>
      <w:pPr>
        <w:pStyle w:val="BodyText"/>
        <w:rPr>
          <w:rFonts w:ascii="Arial Unicode MS"/>
          <w:sz w:val="42"/>
        </w:rPr>
      </w:pPr>
    </w:p>
    <w:p>
      <w:pPr>
        <w:pStyle w:val="BodyText"/>
        <w:spacing w:before="17"/>
        <w:rPr>
          <w:rFonts w:ascii="Arial Unicode MS"/>
          <w:sz w:val="35"/>
        </w:rPr>
      </w:pPr>
    </w:p>
    <w:p>
      <w:pPr>
        <w:spacing w:line="388" w:lineRule="auto" w:before="0"/>
        <w:ind w:left="734" w:right="4929" w:firstLine="0"/>
        <w:jc w:val="left"/>
        <w:rPr>
          <w:sz w:val="30"/>
        </w:rPr>
      </w:pPr>
      <w:r>
        <w:rPr>
          <w:sz w:val="30"/>
        </w:rPr>
        <w:t>企业名称 </w:t>
      </w:r>
      <w:r>
        <w:rPr>
          <w:rFonts w:ascii="宋体" w:eastAsia="宋体" w:hint="eastAsia"/>
          <w:sz w:val="30"/>
        </w:rPr>
        <w:t>(</w:t>
      </w:r>
      <w:r>
        <w:rPr>
          <w:sz w:val="30"/>
        </w:rPr>
        <w:t>加盖公章</w:t>
      </w:r>
      <w:r>
        <w:rPr>
          <w:rFonts w:ascii="宋体" w:eastAsia="宋体" w:hint="eastAsia"/>
          <w:sz w:val="30"/>
        </w:rPr>
        <w:t>) </w:t>
      </w:r>
      <w:r>
        <w:rPr>
          <w:sz w:val="30"/>
        </w:rPr>
        <w:t>： 注册地址：</w:t>
      </w:r>
    </w:p>
    <w:p>
      <w:pPr>
        <w:spacing w:before="2"/>
        <w:ind w:left="734" w:right="0" w:firstLine="0"/>
        <w:jc w:val="left"/>
        <w:rPr>
          <w:sz w:val="30"/>
        </w:rPr>
      </w:pPr>
      <w:r>
        <w:rPr>
          <w:sz w:val="30"/>
        </w:rPr>
        <w:t>邮编：</w:t>
      </w:r>
    </w:p>
    <w:p>
      <w:pPr>
        <w:pStyle w:val="BodyText"/>
        <w:rPr>
          <w:sz w:val="30"/>
        </w:rPr>
      </w:pPr>
    </w:p>
    <w:p>
      <w:pPr>
        <w:pStyle w:val="BodyText"/>
        <w:rPr>
          <w:sz w:val="30"/>
        </w:rPr>
      </w:pPr>
    </w:p>
    <w:p>
      <w:pPr>
        <w:pStyle w:val="BodyText"/>
        <w:rPr>
          <w:sz w:val="30"/>
        </w:rPr>
      </w:pPr>
    </w:p>
    <w:p>
      <w:pPr>
        <w:pStyle w:val="BodyText"/>
        <w:spacing w:before="2"/>
        <w:rPr>
          <w:sz w:val="26"/>
        </w:rPr>
      </w:pPr>
    </w:p>
    <w:p>
      <w:pPr>
        <w:tabs>
          <w:tab w:pos="4334" w:val="left" w:leader="none"/>
        </w:tabs>
        <w:spacing w:before="0"/>
        <w:ind w:left="734" w:right="0" w:firstLine="0"/>
        <w:jc w:val="left"/>
        <w:rPr>
          <w:sz w:val="30"/>
        </w:rPr>
      </w:pPr>
      <w:r>
        <w:rPr>
          <w:sz w:val="30"/>
        </w:rPr>
        <w:t>联系人：</w:t>
        <w:tab/>
        <w:t>职务：</w:t>
      </w:r>
    </w:p>
    <w:p>
      <w:pPr>
        <w:tabs>
          <w:tab w:pos="4334" w:val="left" w:leader="none"/>
        </w:tabs>
        <w:spacing w:before="239"/>
        <w:ind w:left="734" w:right="0" w:firstLine="0"/>
        <w:jc w:val="left"/>
        <w:rPr>
          <w:sz w:val="30"/>
        </w:rPr>
      </w:pPr>
      <w:r>
        <w:rPr>
          <w:sz w:val="30"/>
        </w:rPr>
        <w:t>传真：</w:t>
        <w:tab/>
        <w:t>手机：</w:t>
      </w:r>
    </w:p>
    <w:p>
      <w:pPr>
        <w:tabs>
          <w:tab w:pos="4334" w:val="left" w:leader="none"/>
        </w:tabs>
        <w:spacing w:before="240"/>
        <w:ind w:left="734" w:right="0" w:firstLine="0"/>
        <w:jc w:val="left"/>
        <w:rPr>
          <w:sz w:val="30"/>
        </w:rPr>
      </w:pPr>
      <w:r>
        <w:rPr>
          <w:sz w:val="30"/>
        </w:rPr>
        <w:t>办公电话：</w:t>
        <w:tab/>
        <w:t>电子信箱：</w:t>
      </w:r>
    </w:p>
    <w:p>
      <w:pPr>
        <w:pStyle w:val="BodyText"/>
        <w:rPr>
          <w:sz w:val="30"/>
        </w:rPr>
      </w:pPr>
    </w:p>
    <w:p>
      <w:pPr>
        <w:pStyle w:val="BodyText"/>
        <w:rPr>
          <w:sz w:val="30"/>
        </w:rPr>
      </w:pPr>
    </w:p>
    <w:p>
      <w:pPr>
        <w:pStyle w:val="BodyText"/>
        <w:rPr>
          <w:sz w:val="30"/>
        </w:rPr>
      </w:pPr>
    </w:p>
    <w:p>
      <w:pPr>
        <w:pStyle w:val="BodyText"/>
        <w:spacing w:before="1"/>
        <w:rPr>
          <w:sz w:val="26"/>
        </w:rPr>
      </w:pPr>
    </w:p>
    <w:p>
      <w:pPr>
        <w:tabs>
          <w:tab w:pos="6256" w:val="left" w:leader="none"/>
          <w:tab w:pos="6856" w:val="left" w:leader="none"/>
          <w:tab w:pos="7456" w:val="left" w:leader="none"/>
          <w:tab w:pos="8056" w:val="left" w:leader="none"/>
        </w:tabs>
        <w:spacing w:line="388" w:lineRule="auto" w:before="0"/>
        <w:ind w:left="4907" w:right="607" w:hanging="1352"/>
        <w:jc w:val="left"/>
        <w:rPr>
          <w:sz w:val="30"/>
        </w:rPr>
      </w:pPr>
      <w:r>
        <w:rPr>
          <w:sz w:val="30"/>
        </w:rPr>
        <w:t>申请书编号：</w:t>
        <w:tab/>
        <w:t>共</w:t>
        <w:tab/>
        <w:t>份</w:t>
      </w:r>
      <w:r>
        <w:rPr>
          <w:rFonts w:ascii="宋体" w:eastAsia="宋体" w:hint="eastAsia"/>
          <w:sz w:val="30"/>
        </w:rPr>
        <w:t>/ </w:t>
      </w:r>
      <w:r>
        <w:rPr>
          <w:sz w:val="30"/>
        </w:rPr>
        <w:t>第</w:t>
        <w:tab/>
      </w:r>
      <w:r>
        <w:rPr>
          <w:spacing w:val="-17"/>
          <w:sz w:val="30"/>
        </w:rPr>
        <w:t>份</w:t>
      </w:r>
      <w:r>
        <w:rPr>
          <w:sz w:val="30"/>
        </w:rPr>
        <w:t>填表日期：</w:t>
        <w:tab/>
        <w:t>年</w:t>
        <w:tab/>
        <w:t>月</w:t>
        <w:tab/>
      </w:r>
      <w:r>
        <w:rPr>
          <w:spacing w:val="-17"/>
          <w:sz w:val="30"/>
        </w:rPr>
        <w:t>日</w:t>
      </w:r>
    </w:p>
    <w:p>
      <w:pPr>
        <w:spacing w:after="0" w:line="388" w:lineRule="auto"/>
        <w:jc w:val="left"/>
        <w:rPr>
          <w:sz w:val="30"/>
        </w:rPr>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Heading2"/>
        <w:spacing w:before="142"/>
      </w:pPr>
      <w:r>
        <w:rPr/>
        <w:t>填写须知</w:t>
      </w:r>
    </w:p>
    <w:p>
      <w:pPr>
        <w:pStyle w:val="BodyText"/>
        <w:spacing w:before="7"/>
        <w:rPr>
          <w:rFonts w:ascii="Arial Unicode MS"/>
          <w:sz w:val="50"/>
        </w:rPr>
      </w:pPr>
    </w:p>
    <w:p>
      <w:pPr>
        <w:pStyle w:val="ListParagraph"/>
        <w:numPr>
          <w:ilvl w:val="0"/>
          <w:numId w:val="31"/>
        </w:numPr>
        <w:tabs>
          <w:tab w:pos="1270" w:val="left" w:leader="none"/>
        </w:tabs>
        <w:spacing w:line="240" w:lineRule="auto" w:before="0" w:after="0"/>
        <w:ind w:left="1269" w:right="0" w:hanging="322"/>
        <w:jc w:val="left"/>
        <w:rPr>
          <w:sz w:val="32"/>
        </w:rPr>
      </w:pPr>
      <w:r>
        <w:rPr>
          <w:sz w:val="32"/>
        </w:rPr>
        <w:t>填写申请报告应确保所填资料真实准确。</w:t>
      </w:r>
    </w:p>
    <w:p>
      <w:pPr>
        <w:pStyle w:val="ListParagraph"/>
        <w:numPr>
          <w:ilvl w:val="0"/>
          <w:numId w:val="31"/>
        </w:numPr>
        <w:tabs>
          <w:tab w:pos="1270" w:val="left" w:leader="none"/>
        </w:tabs>
        <w:spacing w:line="364" w:lineRule="auto" w:before="214" w:after="0"/>
        <w:ind w:left="307" w:right="607" w:firstLine="640"/>
        <w:jc w:val="left"/>
        <w:rPr>
          <w:sz w:val="32"/>
        </w:rPr>
      </w:pPr>
      <w:r>
        <w:rPr>
          <w:spacing w:val="-6"/>
          <w:sz w:val="32"/>
        </w:rPr>
        <w:t>申请报告需同时提交纸质版 </w:t>
      </w:r>
      <w:r>
        <w:rPr>
          <w:rFonts w:ascii="宋体" w:eastAsia="宋体" w:hint="eastAsia"/>
          <w:sz w:val="32"/>
        </w:rPr>
        <w:t>1</w:t>
      </w:r>
      <w:r>
        <w:rPr>
          <w:rFonts w:ascii="宋体" w:eastAsia="宋体" w:hint="eastAsia"/>
          <w:spacing w:val="-76"/>
          <w:sz w:val="32"/>
        </w:rPr>
        <w:t> </w:t>
      </w:r>
      <w:r>
        <w:rPr>
          <w:sz w:val="32"/>
        </w:rPr>
        <w:t>份和电子版，纸质版手写部分应用黑色钢笔或中性笔填写，字迹清楚。</w:t>
      </w:r>
    </w:p>
    <w:p>
      <w:pPr>
        <w:pStyle w:val="ListParagraph"/>
        <w:numPr>
          <w:ilvl w:val="0"/>
          <w:numId w:val="31"/>
        </w:numPr>
        <w:tabs>
          <w:tab w:pos="1270" w:val="left" w:leader="none"/>
        </w:tabs>
        <w:spacing w:line="409" w:lineRule="exact" w:before="0" w:after="0"/>
        <w:ind w:left="1269" w:right="0" w:hanging="322"/>
        <w:jc w:val="left"/>
        <w:rPr>
          <w:sz w:val="32"/>
        </w:rPr>
      </w:pPr>
      <w:r>
        <w:rPr>
          <w:sz w:val="32"/>
        </w:rPr>
        <w:t>填报项目（含表格）页面不足时，可另附页面。</w:t>
      </w:r>
    </w:p>
    <w:p>
      <w:pPr>
        <w:pStyle w:val="ListParagraph"/>
        <w:numPr>
          <w:ilvl w:val="0"/>
          <w:numId w:val="31"/>
        </w:numPr>
        <w:tabs>
          <w:tab w:pos="1270" w:val="left" w:leader="none"/>
        </w:tabs>
        <w:spacing w:line="240" w:lineRule="auto" w:before="212" w:after="0"/>
        <w:ind w:left="1269" w:right="0" w:hanging="322"/>
        <w:jc w:val="left"/>
        <w:rPr>
          <w:sz w:val="32"/>
        </w:rPr>
      </w:pPr>
      <w:r>
        <w:rPr>
          <w:sz w:val="32"/>
        </w:rPr>
        <w:t>请在申请报告所选项目对应的</w:t>
      </w:r>
      <w:r>
        <w:rPr>
          <w:rFonts w:ascii="宋体" w:hAnsi="宋体" w:eastAsia="宋体" w:hint="eastAsia"/>
          <w:sz w:val="32"/>
        </w:rPr>
        <w:t>“□”</w:t>
      </w:r>
      <w:r>
        <w:rPr>
          <w:sz w:val="32"/>
        </w:rPr>
        <w:t>内打</w:t>
      </w:r>
      <w:r>
        <w:rPr>
          <w:rFonts w:ascii="宋体" w:hAnsi="宋体" w:eastAsia="宋体" w:hint="eastAsia"/>
          <w:sz w:val="32"/>
        </w:rPr>
        <w:t>“√”</w:t>
      </w:r>
      <w:r>
        <w:rPr>
          <w:sz w:val="32"/>
        </w:rPr>
        <w:t>。</w:t>
      </w:r>
    </w:p>
    <w:p>
      <w:pPr>
        <w:pStyle w:val="ListParagraph"/>
        <w:numPr>
          <w:ilvl w:val="0"/>
          <w:numId w:val="31"/>
        </w:numPr>
        <w:tabs>
          <w:tab w:pos="1270" w:val="left" w:leader="none"/>
        </w:tabs>
        <w:spacing w:line="240" w:lineRule="auto" w:before="211" w:after="0"/>
        <w:ind w:left="1269" w:right="0" w:hanging="322"/>
        <w:jc w:val="left"/>
        <w:rPr>
          <w:sz w:val="32"/>
        </w:rPr>
      </w:pPr>
      <w:r>
        <w:rPr>
          <w:sz w:val="32"/>
        </w:rPr>
        <w:t>申请报告不包含非固废处理装备制造方面的内容。</w:t>
      </w:r>
    </w:p>
    <w:p>
      <w:pPr>
        <w:spacing w:after="0" w:line="240" w:lineRule="auto"/>
        <w:jc w:val="left"/>
        <w:rPr>
          <w:sz w:val="32"/>
        </w:rPr>
        <w:sectPr>
          <w:pgSz w:w="11910" w:h="16840"/>
          <w:pgMar w:header="0" w:footer="1200" w:top="1580" w:bottom="1380" w:left="1620" w:right="1320"/>
        </w:sectPr>
      </w:pPr>
    </w:p>
    <w:p>
      <w:pPr>
        <w:pStyle w:val="BodyText"/>
        <w:rPr>
          <w:sz w:val="20"/>
        </w:rPr>
      </w:pPr>
    </w:p>
    <w:p>
      <w:pPr>
        <w:pStyle w:val="BodyText"/>
        <w:rPr>
          <w:sz w:val="20"/>
        </w:rPr>
      </w:pPr>
    </w:p>
    <w:p>
      <w:pPr>
        <w:pStyle w:val="BodyText"/>
        <w:rPr>
          <w:sz w:val="20"/>
        </w:rPr>
      </w:pPr>
    </w:p>
    <w:p>
      <w:pPr>
        <w:pStyle w:val="Heading2"/>
        <w:spacing w:before="140"/>
      </w:pPr>
      <w:r>
        <w:rPr/>
        <w:t>企业声明</w:t>
      </w:r>
    </w:p>
    <w:p>
      <w:pPr>
        <w:pStyle w:val="BodyText"/>
        <w:spacing w:before="9"/>
        <w:rPr>
          <w:rFonts w:ascii="Arial Unicode MS"/>
          <w:sz w:val="50"/>
        </w:rPr>
      </w:pPr>
    </w:p>
    <w:p>
      <w:pPr>
        <w:pStyle w:val="ListParagraph"/>
        <w:numPr>
          <w:ilvl w:val="0"/>
          <w:numId w:val="32"/>
        </w:numPr>
        <w:tabs>
          <w:tab w:pos="1270" w:val="left" w:leader="none"/>
        </w:tabs>
        <w:spacing w:line="364" w:lineRule="auto" w:before="0" w:after="0"/>
        <w:ind w:left="307" w:right="607" w:firstLine="640"/>
        <w:jc w:val="left"/>
        <w:rPr>
          <w:sz w:val="32"/>
        </w:rPr>
      </w:pPr>
      <w:r>
        <w:rPr>
          <w:sz w:val="32"/>
        </w:rPr>
        <w:t>本企业自愿申请并遵守《环保装备制造业（</w:t>
      </w:r>
      <w:r>
        <w:rPr>
          <w:spacing w:val="1"/>
          <w:sz w:val="32"/>
        </w:rPr>
        <w:t>固废处理装备）规范条件》及相关文件的规定。</w:t>
      </w:r>
    </w:p>
    <w:p>
      <w:pPr>
        <w:pStyle w:val="ListParagraph"/>
        <w:numPr>
          <w:ilvl w:val="0"/>
          <w:numId w:val="32"/>
        </w:numPr>
        <w:tabs>
          <w:tab w:pos="1284" w:val="left" w:leader="none"/>
        </w:tabs>
        <w:spacing w:line="364" w:lineRule="auto" w:before="0" w:after="0"/>
        <w:ind w:left="307" w:right="607" w:firstLine="640"/>
        <w:jc w:val="both"/>
        <w:rPr>
          <w:sz w:val="32"/>
        </w:rPr>
      </w:pPr>
      <w:r>
        <w:rPr>
          <w:spacing w:val="16"/>
          <w:w w:val="95"/>
          <w:sz w:val="32"/>
        </w:rPr>
        <w:t>本企业自愿向政府主管部门及其委托机构提供真 </w:t>
      </w:r>
      <w:r>
        <w:rPr>
          <w:sz w:val="32"/>
        </w:rPr>
        <w:t>实、有效的固废处理装备制造规范管理相关信息和资料， 并为现场查验工作提供必要的条件。</w:t>
      </w:r>
    </w:p>
    <w:p>
      <w:pPr>
        <w:pStyle w:val="BodyText"/>
      </w:pPr>
    </w:p>
    <w:p>
      <w:pPr>
        <w:pStyle w:val="BodyText"/>
        <w:spacing w:line="364" w:lineRule="auto" w:before="208"/>
        <w:ind w:left="948" w:right="3858"/>
      </w:pPr>
      <w:r>
        <w:rPr/>
        <w:t>申请企业法定代表人</w:t>
      </w:r>
      <w:r>
        <w:rPr>
          <w:rFonts w:ascii="宋体" w:eastAsia="宋体" w:hint="eastAsia"/>
        </w:rPr>
        <w:t>(</w:t>
      </w:r>
      <w:r>
        <w:rPr/>
        <w:t>签名</w:t>
      </w:r>
      <w:r>
        <w:rPr>
          <w:rFonts w:ascii="宋体" w:eastAsia="宋体" w:hint="eastAsia"/>
          <w:spacing w:val="-8"/>
        </w:rPr>
        <w:t>)</w:t>
      </w:r>
      <w:r>
        <w:rPr>
          <w:spacing w:val="-8"/>
        </w:rPr>
        <w:t>： </w:t>
      </w:r>
      <w:r>
        <w:rPr/>
        <w:t>申请企业</w:t>
      </w:r>
      <w:r>
        <w:rPr>
          <w:rFonts w:ascii="宋体" w:eastAsia="宋体" w:hint="eastAsia"/>
        </w:rPr>
        <w:t>(</w:t>
      </w:r>
      <w:r>
        <w:rPr/>
        <w:t>盖章</w:t>
      </w:r>
      <w:r>
        <w:rPr>
          <w:rFonts w:ascii="宋体" w:eastAsia="宋体" w:hint="eastAsia"/>
        </w:rPr>
        <w:t>)</w:t>
      </w:r>
      <w:r>
        <w:rPr/>
        <w:t>：</w:t>
      </w:r>
    </w:p>
    <w:p>
      <w:pPr>
        <w:pStyle w:val="BodyText"/>
        <w:tabs>
          <w:tab w:pos="2068" w:val="left" w:leader="none"/>
          <w:tab w:pos="3187" w:val="left" w:leader="none"/>
        </w:tabs>
        <w:spacing w:line="409" w:lineRule="exact"/>
        <w:ind w:left="948"/>
      </w:pPr>
      <w:r>
        <w:rPr/>
        <w:t>年</w:t>
        <w:tab/>
        <w:t>月</w:t>
        <w:tab/>
        <w:t>日</w:t>
      </w:r>
    </w:p>
    <w:p>
      <w:pPr>
        <w:spacing w:after="0" w:line="409" w:lineRule="exact"/>
        <w:sectPr>
          <w:footerReference w:type="default" r:id="rId18"/>
          <w:pgSz w:w="11910" w:h="16840"/>
          <w:pgMar w:footer="1200" w:header="0" w:top="1580" w:bottom="1380" w:left="1620" w:right="1320"/>
          <w:pgNumType w:start="10"/>
        </w:sectPr>
      </w:pPr>
    </w:p>
    <w:p>
      <w:pPr>
        <w:pStyle w:val="BodyText"/>
        <w:rPr>
          <w:sz w:val="20"/>
        </w:rPr>
      </w:pPr>
    </w:p>
    <w:p>
      <w:pPr>
        <w:pStyle w:val="BodyText"/>
        <w:rPr>
          <w:sz w:val="20"/>
        </w:rPr>
      </w:pPr>
    </w:p>
    <w:p>
      <w:pPr>
        <w:pStyle w:val="BodyText"/>
        <w:rPr>
          <w:sz w:val="20"/>
        </w:rPr>
      </w:pPr>
    </w:p>
    <w:p>
      <w:pPr>
        <w:pStyle w:val="Heading2"/>
        <w:spacing w:before="140"/>
      </w:pPr>
      <w:r>
        <w:rPr/>
        <w:t>申请书提纲</w:t>
      </w:r>
    </w:p>
    <w:p>
      <w:pPr>
        <w:pStyle w:val="BodyText"/>
        <w:spacing w:before="4"/>
        <w:rPr>
          <w:rFonts w:ascii="Arial Unicode MS"/>
          <w:sz w:val="38"/>
        </w:rPr>
      </w:pPr>
    </w:p>
    <w:p>
      <w:pPr>
        <w:pStyle w:val="BodyText"/>
        <w:ind w:left="948"/>
        <w:rPr>
          <w:rFonts w:ascii="黑体" w:eastAsia="黑体" w:hint="eastAsia"/>
        </w:rPr>
      </w:pPr>
      <w:r>
        <w:rPr>
          <w:rFonts w:ascii="黑体" w:eastAsia="黑体" w:hint="eastAsia"/>
        </w:rPr>
        <w:t>一、企业基本情况</w:t>
      </w:r>
    </w:p>
    <w:p>
      <w:pPr>
        <w:pStyle w:val="BodyText"/>
        <w:spacing w:line="364" w:lineRule="auto" w:before="212"/>
        <w:ind w:left="307" w:right="444" w:firstLine="640"/>
      </w:pPr>
      <w:r>
        <w:rPr/>
        <w:t>企业名称、成立时间、注册地址、设备生产地址、法</w:t>
      </w:r>
      <w:r>
        <w:rPr>
          <w:spacing w:val="-10"/>
        </w:rPr>
        <w:t>定代表人、土地使用权、经济类型、企业形式、股权结构、</w:t>
      </w:r>
      <w:r>
        <w:rPr>
          <w:spacing w:val="-3"/>
        </w:rPr>
        <w:t>上市情况、主要产品以及现有生产能力等</w:t>
      </w:r>
      <w:r>
        <w:rPr/>
        <w:t>（承诺具有真实的营业执照、不动产权属证书，土地使用证或土地租赁合同，以及工程施工、安装调试、资信情况、认证证书等资质、资信证明）。</w:t>
      </w:r>
    </w:p>
    <w:p>
      <w:pPr>
        <w:pStyle w:val="BodyText"/>
        <w:spacing w:line="364" w:lineRule="auto"/>
        <w:ind w:left="307" w:right="607" w:firstLine="640"/>
      </w:pPr>
      <w:r>
        <w:rPr/>
        <w:t>企业应提供近三个会计年度的财务会计报告（包括会计报表、会计报表附注和财务情况说明书）。</w:t>
      </w:r>
    </w:p>
    <w:p>
      <w:pPr>
        <w:pStyle w:val="BodyText"/>
        <w:spacing w:line="364" w:lineRule="auto"/>
        <w:ind w:left="307" w:right="446" w:firstLine="640"/>
        <w:jc w:val="both"/>
      </w:pPr>
      <w:r>
        <w:rPr/>
        <w:t>企业应提供固废处理装备销售相关的近三年主要销售合同</w:t>
      </w:r>
      <w:r>
        <w:rPr>
          <w:spacing w:val="5"/>
        </w:rPr>
        <w:t>（</w:t>
      </w:r>
      <w:r>
        <w:rPr/>
        <w:t>需提供近三年销售合同清单及相应合同额，平均年</w:t>
      </w:r>
      <w:r>
        <w:rPr>
          <w:spacing w:val="-4"/>
        </w:rPr>
        <w:t>度合同总额应达到财务报告中平均年度销售收入的 </w:t>
      </w:r>
      <w:r>
        <w:rPr>
          <w:rFonts w:ascii="宋体" w:eastAsia="宋体" w:hint="eastAsia"/>
          <w:spacing w:val="-8"/>
        </w:rPr>
        <w:t>50%</w:t>
      </w:r>
      <w:r>
        <w:rPr>
          <w:spacing w:val="-8"/>
        </w:rPr>
        <w:t>）</w:t>
      </w:r>
      <w:r>
        <w:rPr/>
        <w:t>。</w:t>
      </w:r>
    </w:p>
    <w:p>
      <w:pPr>
        <w:pStyle w:val="BodyText"/>
        <w:spacing w:line="408" w:lineRule="exact"/>
        <w:ind w:left="948"/>
        <w:rPr>
          <w:rFonts w:ascii="黑体" w:eastAsia="黑体" w:hint="eastAsia"/>
        </w:rPr>
      </w:pPr>
      <w:r>
        <w:rPr>
          <w:rFonts w:ascii="黑体" w:eastAsia="黑体" w:hint="eastAsia"/>
        </w:rPr>
        <w:t>二、生产条件说明</w:t>
      </w:r>
    </w:p>
    <w:p>
      <w:pPr>
        <w:pStyle w:val="ListParagraph"/>
        <w:numPr>
          <w:ilvl w:val="0"/>
          <w:numId w:val="33"/>
        </w:numPr>
        <w:tabs>
          <w:tab w:pos="1270" w:val="left" w:leader="none"/>
        </w:tabs>
        <w:spacing w:line="240" w:lineRule="auto" w:before="206" w:after="0"/>
        <w:ind w:left="1269" w:right="0" w:hanging="322"/>
        <w:jc w:val="left"/>
        <w:rPr>
          <w:sz w:val="32"/>
        </w:rPr>
      </w:pPr>
      <w:r>
        <w:rPr>
          <w:sz w:val="32"/>
        </w:rPr>
        <w:t>企业布局是否符合相关规划。</w:t>
      </w:r>
    </w:p>
    <w:p>
      <w:pPr>
        <w:pStyle w:val="ListParagraph"/>
        <w:numPr>
          <w:ilvl w:val="0"/>
          <w:numId w:val="33"/>
        </w:numPr>
        <w:tabs>
          <w:tab w:pos="1270" w:val="left" w:leader="none"/>
        </w:tabs>
        <w:spacing w:line="364" w:lineRule="auto" w:before="214" w:after="0"/>
        <w:ind w:left="307" w:right="446" w:firstLine="640"/>
        <w:jc w:val="left"/>
        <w:rPr>
          <w:sz w:val="32"/>
        </w:rPr>
      </w:pPr>
      <w:r>
        <w:rPr>
          <w:spacing w:val="-8"/>
          <w:w w:val="95"/>
          <w:sz w:val="32"/>
        </w:rPr>
        <w:t>企业上一年度外购产品清单、合格证书、生产厂家， </w:t>
      </w:r>
      <w:r>
        <w:rPr>
          <w:spacing w:val="-8"/>
          <w:sz w:val="32"/>
        </w:rPr>
        <w:t>外协产品的质量控制制度。</w:t>
      </w:r>
    </w:p>
    <w:p>
      <w:pPr>
        <w:pStyle w:val="ListParagraph"/>
        <w:numPr>
          <w:ilvl w:val="0"/>
          <w:numId w:val="33"/>
        </w:numPr>
        <w:tabs>
          <w:tab w:pos="1270" w:val="left" w:leader="none"/>
        </w:tabs>
        <w:spacing w:line="409" w:lineRule="exact" w:before="0" w:after="0"/>
        <w:ind w:left="1269" w:right="0" w:hanging="322"/>
        <w:jc w:val="left"/>
        <w:rPr>
          <w:sz w:val="32"/>
        </w:rPr>
      </w:pPr>
      <w:r>
        <w:rPr>
          <w:sz w:val="32"/>
        </w:rPr>
        <w:t>企业生产用的主要设备情况（需配照片）。</w:t>
      </w:r>
    </w:p>
    <w:p>
      <w:pPr>
        <w:pStyle w:val="ListParagraph"/>
        <w:numPr>
          <w:ilvl w:val="0"/>
          <w:numId w:val="33"/>
        </w:numPr>
        <w:tabs>
          <w:tab w:pos="1270" w:val="left" w:leader="none"/>
        </w:tabs>
        <w:spacing w:line="240" w:lineRule="auto" w:before="211" w:after="0"/>
        <w:ind w:left="1269" w:right="0" w:hanging="322"/>
        <w:jc w:val="left"/>
        <w:rPr>
          <w:sz w:val="32"/>
        </w:rPr>
      </w:pPr>
      <w:r>
        <w:rPr>
          <w:sz w:val="32"/>
        </w:rPr>
        <w:t>企业智能化生产管理情况说明（简要描述）。</w:t>
      </w:r>
    </w:p>
    <w:p>
      <w:pPr>
        <w:spacing w:after="0" w:line="240" w:lineRule="auto"/>
        <w:jc w:val="left"/>
        <w:rPr>
          <w:sz w:val="32"/>
        </w:rPr>
        <w:sectPr>
          <w:pgSz w:w="11910" w:h="16840"/>
          <w:pgMar w:header="0" w:footer="1200" w:top="1580" w:bottom="1380" w:left="1620" w:right="1320"/>
        </w:sectPr>
      </w:pPr>
    </w:p>
    <w:p>
      <w:pPr>
        <w:pStyle w:val="BodyText"/>
        <w:spacing w:before="8"/>
        <w:rPr>
          <w:sz w:val="21"/>
        </w:rPr>
      </w:pPr>
    </w:p>
    <w:p>
      <w:pPr>
        <w:pStyle w:val="ListParagraph"/>
        <w:numPr>
          <w:ilvl w:val="0"/>
          <w:numId w:val="33"/>
        </w:numPr>
        <w:tabs>
          <w:tab w:pos="1270" w:val="left" w:leader="none"/>
        </w:tabs>
        <w:spacing w:line="364" w:lineRule="auto" w:before="54" w:after="0"/>
        <w:ind w:left="307" w:right="607" w:firstLine="640"/>
        <w:jc w:val="left"/>
        <w:rPr>
          <w:sz w:val="32"/>
        </w:rPr>
      </w:pPr>
      <w:r>
        <w:rPr>
          <w:sz w:val="32"/>
        </w:rPr>
        <w:t>企业绿色设计、绿色工艺技术、绿色产品等绿色制造相关现状说明（简要描述）。</w:t>
      </w:r>
    </w:p>
    <w:p>
      <w:pPr>
        <w:pStyle w:val="BodyText"/>
        <w:spacing w:line="409" w:lineRule="exact"/>
        <w:ind w:left="948"/>
        <w:rPr>
          <w:rFonts w:ascii="黑体" w:eastAsia="黑体" w:hint="eastAsia"/>
        </w:rPr>
      </w:pPr>
      <w:r>
        <w:rPr>
          <w:rFonts w:ascii="黑体" w:eastAsia="黑体" w:hint="eastAsia"/>
        </w:rPr>
        <w:t>三、技术创新能力</w:t>
      </w:r>
    </w:p>
    <w:p>
      <w:pPr>
        <w:pStyle w:val="ListParagraph"/>
        <w:numPr>
          <w:ilvl w:val="0"/>
          <w:numId w:val="34"/>
        </w:numPr>
        <w:tabs>
          <w:tab w:pos="1270" w:val="left" w:leader="none"/>
        </w:tabs>
        <w:spacing w:line="364" w:lineRule="auto" w:before="212" w:after="0"/>
        <w:ind w:left="307" w:right="609" w:firstLine="640"/>
        <w:jc w:val="left"/>
        <w:rPr>
          <w:sz w:val="32"/>
        </w:rPr>
      </w:pPr>
      <w:r>
        <w:rPr>
          <w:sz w:val="32"/>
        </w:rPr>
        <w:t>企业自有的研发机构情况或与大学、科研院所等合作的协议书及相关研发机构的情况。</w:t>
      </w:r>
    </w:p>
    <w:p>
      <w:pPr>
        <w:pStyle w:val="ListParagraph"/>
        <w:numPr>
          <w:ilvl w:val="0"/>
          <w:numId w:val="34"/>
        </w:numPr>
        <w:tabs>
          <w:tab w:pos="1270" w:val="left" w:leader="none"/>
        </w:tabs>
        <w:spacing w:line="364" w:lineRule="auto" w:before="0" w:after="0"/>
        <w:ind w:left="307" w:right="446" w:firstLine="640"/>
        <w:jc w:val="left"/>
        <w:rPr>
          <w:sz w:val="32"/>
        </w:rPr>
      </w:pPr>
      <w:r>
        <w:rPr>
          <w:spacing w:val="-13"/>
          <w:sz w:val="32"/>
        </w:rPr>
        <w:t>企业主要人员情况表</w:t>
      </w:r>
      <w:r>
        <w:rPr>
          <w:sz w:val="32"/>
        </w:rPr>
        <w:t>（需注明主要人员结构和数量， 如管理人员、专职研发人员、技术人员等，专职研发人员需附详细情况表，参照如下格式）。</w:t>
      </w: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7"/>
        <w:gridCol w:w="1377"/>
        <w:gridCol w:w="1378"/>
        <w:gridCol w:w="1378"/>
        <w:gridCol w:w="1378"/>
        <w:gridCol w:w="1378"/>
      </w:tblGrid>
      <w:tr>
        <w:trPr>
          <w:trHeight w:val="467" w:hRule="atLeast"/>
        </w:trPr>
        <w:tc>
          <w:tcPr>
            <w:tcW w:w="8266" w:type="dxa"/>
            <w:gridSpan w:val="6"/>
          </w:tcPr>
          <w:p>
            <w:pPr>
              <w:pStyle w:val="TableParagraph"/>
              <w:spacing w:line="305" w:lineRule="exact"/>
              <w:ind w:left="2791" w:right="2784"/>
              <w:jc w:val="center"/>
              <w:rPr>
                <w:sz w:val="24"/>
              </w:rPr>
            </w:pPr>
            <w:r>
              <w:rPr>
                <w:sz w:val="24"/>
              </w:rPr>
              <w:t>专职研发人员详细情况表</w:t>
            </w:r>
          </w:p>
        </w:tc>
      </w:tr>
      <w:tr>
        <w:trPr>
          <w:trHeight w:val="466" w:hRule="atLeast"/>
        </w:trPr>
        <w:tc>
          <w:tcPr>
            <w:tcW w:w="1377" w:type="dxa"/>
          </w:tcPr>
          <w:p>
            <w:pPr>
              <w:pStyle w:val="TableParagraph"/>
              <w:spacing w:line="303" w:lineRule="exact"/>
              <w:ind w:left="447"/>
              <w:rPr>
                <w:sz w:val="24"/>
              </w:rPr>
            </w:pPr>
            <w:r>
              <w:rPr>
                <w:sz w:val="24"/>
              </w:rPr>
              <w:t>序号</w:t>
            </w:r>
          </w:p>
        </w:tc>
        <w:tc>
          <w:tcPr>
            <w:tcW w:w="1377" w:type="dxa"/>
          </w:tcPr>
          <w:p>
            <w:pPr>
              <w:pStyle w:val="TableParagraph"/>
              <w:spacing w:line="303" w:lineRule="exact"/>
              <w:ind w:left="448"/>
              <w:rPr>
                <w:sz w:val="24"/>
              </w:rPr>
            </w:pPr>
            <w:r>
              <w:rPr>
                <w:sz w:val="24"/>
              </w:rPr>
              <w:t>姓名</w:t>
            </w:r>
          </w:p>
        </w:tc>
        <w:tc>
          <w:tcPr>
            <w:tcW w:w="1378" w:type="dxa"/>
          </w:tcPr>
          <w:p>
            <w:pPr>
              <w:pStyle w:val="TableParagraph"/>
              <w:spacing w:line="303" w:lineRule="exact"/>
              <w:ind w:left="448"/>
              <w:rPr>
                <w:sz w:val="24"/>
              </w:rPr>
            </w:pPr>
            <w:r>
              <w:rPr>
                <w:sz w:val="24"/>
              </w:rPr>
              <w:t>专业</w:t>
            </w:r>
          </w:p>
        </w:tc>
        <w:tc>
          <w:tcPr>
            <w:tcW w:w="1378" w:type="dxa"/>
          </w:tcPr>
          <w:p>
            <w:pPr>
              <w:pStyle w:val="TableParagraph"/>
              <w:spacing w:line="303" w:lineRule="exact"/>
              <w:ind w:left="448"/>
              <w:rPr>
                <w:sz w:val="24"/>
              </w:rPr>
            </w:pPr>
            <w:r>
              <w:rPr>
                <w:sz w:val="24"/>
              </w:rPr>
              <w:t>学历</w:t>
            </w:r>
          </w:p>
        </w:tc>
        <w:tc>
          <w:tcPr>
            <w:tcW w:w="1378" w:type="dxa"/>
          </w:tcPr>
          <w:p>
            <w:pPr>
              <w:pStyle w:val="TableParagraph"/>
              <w:spacing w:line="303" w:lineRule="exact"/>
              <w:ind w:left="448"/>
              <w:rPr>
                <w:sz w:val="24"/>
              </w:rPr>
            </w:pPr>
            <w:r>
              <w:rPr>
                <w:sz w:val="24"/>
              </w:rPr>
              <w:t>职称</w:t>
            </w:r>
          </w:p>
        </w:tc>
        <w:tc>
          <w:tcPr>
            <w:tcW w:w="1378" w:type="dxa"/>
          </w:tcPr>
          <w:p>
            <w:pPr>
              <w:pStyle w:val="TableParagraph"/>
              <w:spacing w:line="303" w:lineRule="exact"/>
              <w:ind w:left="207"/>
              <w:rPr>
                <w:sz w:val="24"/>
              </w:rPr>
            </w:pPr>
            <w:r>
              <w:rPr>
                <w:sz w:val="24"/>
              </w:rPr>
              <w:t>所在部门</w:t>
            </w:r>
          </w:p>
        </w:tc>
      </w:tr>
      <w:tr>
        <w:trPr>
          <w:trHeight w:val="467" w:hRule="atLeast"/>
        </w:trPr>
        <w:tc>
          <w:tcPr>
            <w:tcW w:w="1377" w:type="dxa"/>
          </w:tcPr>
          <w:p>
            <w:pPr>
              <w:pStyle w:val="TableParagraph"/>
              <w:rPr>
                <w:rFonts w:ascii="Times New Roman"/>
                <w:sz w:val="30"/>
              </w:rPr>
            </w:pPr>
          </w:p>
        </w:tc>
        <w:tc>
          <w:tcPr>
            <w:tcW w:w="1377"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c>
          <w:tcPr>
            <w:tcW w:w="1378" w:type="dxa"/>
          </w:tcPr>
          <w:p>
            <w:pPr>
              <w:pStyle w:val="TableParagraph"/>
              <w:rPr>
                <w:rFonts w:ascii="Times New Roman"/>
                <w:sz w:val="30"/>
              </w:rPr>
            </w:pPr>
          </w:p>
        </w:tc>
      </w:tr>
    </w:tbl>
    <w:p>
      <w:pPr>
        <w:pStyle w:val="BodyText"/>
        <w:spacing w:before="7"/>
        <w:rPr>
          <w:sz w:val="22"/>
        </w:rPr>
      </w:pPr>
    </w:p>
    <w:p>
      <w:pPr>
        <w:pStyle w:val="ListParagraph"/>
        <w:numPr>
          <w:ilvl w:val="0"/>
          <w:numId w:val="34"/>
        </w:numPr>
        <w:tabs>
          <w:tab w:pos="1270" w:val="left" w:leader="none"/>
        </w:tabs>
        <w:spacing w:line="240" w:lineRule="auto" w:before="0" w:after="0"/>
        <w:ind w:left="1269" w:right="0" w:hanging="322"/>
        <w:jc w:val="left"/>
        <w:rPr>
          <w:sz w:val="32"/>
        </w:rPr>
      </w:pPr>
      <w:r>
        <w:rPr>
          <w:w w:val="95"/>
          <w:sz w:val="32"/>
        </w:rPr>
        <w:t>近三年获得的专利情况说明。</w:t>
      </w:r>
    </w:p>
    <w:p>
      <w:pPr>
        <w:pStyle w:val="BodyText"/>
        <w:spacing w:before="212"/>
        <w:ind w:left="948"/>
        <w:rPr>
          <w:rFonts w:ascii="黑体" w:eastAsia="黑体" w:hint="eastAsia"/>
        </w:rPr>
      </w:pPr>
      <w:r>
        <w:rPr>
          <w:rFonts w:ascii="黑体" w:eastAsia="黑体" w:hint="eastAsia"/>
          <w:w w:val="95"/>
        </w:rPr>
        <w:t>四、主要产品与主要产品检验仪器</w:t>
      </w:r>
    </w:p>
    <w:p>
      <w:pPr>
        <w:pStyle w:val="ListParagraph"/>
        <w:numPr>
          <w:ilvl w:val="0"/>
          <w:numId w:val="35"/>
        </w:numPr>
        <w:tabs>
          <w:tab w:pos="1270" w:val="left" w:leader="none"/>
        </w:tabs>
        <w:spacing w:line="364" w:lineRule="auto" w:before="214" w:after="0"/>
        <w:ind w:left="307" w:right="607" w:firstLine="640"/>
        <w:jc w:val="left"/>
        <w:rPr>
          <w:sz w:val="32"/>
        </w:rPr>
      </w:pPr>
      <w:r>
        <w:rPr>
          <w:sz w:val="32"/>
        </w:rPr>
        <w:t>装备企业生产的主要产品情况（并附表格，格式见</w:t>
      </w:r>
      <w:r>
        <w:rPr>
          <w:spacing w:val="-27"/>
          <w:sz w:val="32"/>
        </w:rPr>
        <w:t>附表 </w:t>
      </w:r>
      <w:r>
        <w:rPr>
          <w:rFonts w:ascii="宋体" w:eastAsia="宋体" w:hint="eastAsia"/>
          <w:sz w:val="32"/>
        </w:rPr>
        <w:t>3</w:t>
      </w:r>
      <w:r>
        <w:rPr>
          <w:sz w:val="32"/>
        </w:rPr>
        <w:t>，需配主要产品照片）。</w:t>
      </w:r>
    </w:p>
    <w:p>
      <w:pPr>
        <w:pStyle w:val="ListParagraph"/>
        <w:numPr>
          <w:ilvl w:val="0"/>
          <w:numId w:val="35"/>
        </w:numPr>
        <w:tabs>
          <w:tab w:pos="1277" w:val="left" w:leader="none"/>
        </w:tabs>
        <w:spacing w:line="409" w:lineRule="exact" w:before="0" w:after="0"/>
        <w:ind w:left="1276" w:right="0" w:hanging="329"/>
        <w:jc w:val="left"/>
        <w:rPr>
          <w:sz w:val="32"/>
        </w:rPr>
      </w:pPr>
      <w:r>
        <w:rPr>
          <w:spacing w:val="9"/>
          <w:sz w:val="32"/>
        </w:rPr>
        <w:t>简要描述主要产品的可靠性</w:t>
      </w:r>
      <w:r>
        <w:rPr>
          <w:rFonts w:ascii="宋体" w:eastAsia="宋体" w:hint="eastAsia"/>
          <w:spacing w:val="8"/>
          <w:sz w:val="32"/>
        </w:rPr>
        <w:t>,</w:t>
      </w:r>
      <w:r>
        <w:rPr>
          <w:spacing w:val="8"/>
          <w:sz w:val="32"/>
        </w:rPr>
        <w:t>如无故障运行时间等</w:t>
      </w:r>
    </w:p>
    <w:p>
      <w:pPr>
        <w:pStyle w:val="BodyText"/>
        <w:spacing w:before="211"/>
        <w:ind w:left="307"/>
      </w:pPr>
      <w:r>
        <w:rPr/>
        <w:t>（需提供相关产品的用户使用情况说明）。</w:t>
      </w:r>
    </w:p>
    <w:p>
      <w:pPr>
        <w:pStyle w:val="ListParagraph"/>
        <w:numPr>
          <w:ilvl w:val="0"/>
          <w:numId w:val="35"/>
        </w:numPr>
        <w:tabs>
          <w:tab w:pos="1270" w:val="left" w:leader="none"/>
        </w:tabs>
        <w:spacing w:line="240" w:lineRule="auto" w:before="212" w:after="0"/>
        <w:ind w:left="1269" w:right="0" w:hanging="322"/>
        <w:jc w:val="left"/>
        <w:rPr>
          <w:sz w:val="32"/>
        </w:rPr>
      </w:pPr>
      <w:r>
        <w:rPr>
          <w:spacing w:val="-10"/>
          <w:w w:val="99"/>
          <w:sz w:val="32"/>
        </w:rPr>
        <w:t>主要检验仪器情况说明</w:t>
      </w:r>
      <w:r>
        <w:rPr>
          <w:w w:val="99"/>
          <w:sz w:val="32"/>
        </w:rPr>
        <w:t>（</w:t>
      </w:r>
      <w:r>
        <w:rPr>
          <w:spacing w:val="-12"/>
          <w:w w:val="99"/>
          <w:sz w:val="32"/>
        </w:rPr>
        <w:t>并附表格，格式见附表</w:t>
      </w:r>
      <w:r>
        <w:rPr>
          <w:spacing w:val="-79"/>
          <w:sz w:val="32"/>
        </w:rPr>
        <w:t> </w:t>
      </w:r>
      <w:r>
        <w:rPr>
          <w:rFonts w:ascii="宋体" w:eastAsia="宋体" w:hint="eastAsia"/>
          <w:spacing w:val="1"/>
          <w:w w:val="99"/>
          <w:sz w:val="32"/>
        </w:rPr>
        <w:t>3</w:t>
      </w:r>
      <w:r>
        <w:rPr>
          <w:spacing w:val="-159"/>
          <w:w w:val="99"/>
          <w:sz w:val="32"/>
        </w:rPr>
        <w:t>）</w:t>
      </w:r>
      <w:r>
        <w:rPr>
          <w:w w:val="99"/>
          <w:sz w:val="32"/>
        </w:rPr>
        <w:t>。</w:t>
      </w:r>
    </w:p>
    <w:p>
      <w:pPr>
        <w:pStyle w:val="BodyText"/>
        <w:spacing w:before="214"/>
        <w:ind w:left="948"/>
        <w:rPr>
          <w:rFonts w:ascii="黑体" w:eastAsia="黑体" w:hint="eastAsia"/>
        </w:rPr>
      </w:pPr>
      <w:r>
        <w:rPr>
          <w:rFonts w:ascii="黑体" w:eastAsia="黑体" w:hint="eastAsia"/>
        </w:rPr>
        <w:t>五、售后服务能力</w:t>
      </w:r>
    </w:p>
    <w:p>
      <w:pPr>
        <w:pStyle w:val="BodyText"/>
        <w:spacing w:before="212"/>
        <w:ind w:left="948"/>
      </w:pPr>
      <w:r>
        <w:rPr/>
        <w:t>售后服务体系、制度、数据跟踪等情况说明。</w:t>
      </w:r>
    </w:p>
    <w:p>
      <w:pPr>
        <w:pStyle w:val="BodyText"/>
        <w:spacing w:before="211"/>
        <w:ind w:left="948"/>
        <w:rPr>
          <w:rFonts w:ascii="黑体" w:eastAsia="黑体" w:hint="eastAsia"/>
        </w:rPr>
      </w:pPr>
      <w:r>
        <w:rPr>
          <w:rFonts w:ascii="黑体" w:eastAsia="黑体" w:hint="eastAsia"/>
        </w:rPr>
        <w:t>六、环境保护和安全生产</w:t>
      </w:r>
    </w:p>
    <w:p>
      <w:pPr>
        <w:spacing w:after="0"/>
        <w:rPr>
          <w:rFonts w:ascii="黑体" w:eastAsia="黑体" w:hint="eastAsia"/>
        </w:rPr>
        <w:sectPr>
          <w:pgSz w:w="11910" w:h="16840"/>
          <w:pgMar w:header="0" w:footer="1200" w:top="1580" w:bottom="1380" w:left="1620" w:right="1320"/>
        </w:sectPr>
      </w:pPr>
    </w:p>
    <w:p>
      <w:pPr>
        <w:pStyle w:val="BodyText"/>
        <w:spacing w:before="8"/>
        <w:rPr>
          <w:rFonts w:ascii="黑体"/>
          <w:sz w:val="21"/>
        </w:rPr>
      </w:pPr>
    </w:p>
    <w:p>
      <w:pPr>
        <w:pStyle w:val="ListParagraph"/>
        <w:numPr>
          <w:ilvl w:val="0"/>
          <w:numId w:val="36"/>
        </w:numPr>
        <w:tabs>
          <w:tab w:pos="1270" w:val="left" w:leader="none"/>
        </w:tabs>
        <w:spacing w:line="364" w:lineRule="auto" w:before="54" w:after="0"/>
        <w:ind w:left="307" w:right="607" w:firstLine="640"/>
        <w:jc w:val="left"/>
        <w:rPr>
          <w:sz w:val="32"/>
        </w:rPr>
      </w:pPr>
      <w:r>
        <w:rPr>
          <w:sz w:val="32"/>
        </w:rPr>
        <w:t>企业应提供环境保护和资源节约利用规章制度、节能减排措施复印件。</w:t>
      </w:r>
    </w:p>
    <w:p>
      <w:pPr>
        <w:pStyle w:val="ListParagraph"/>
        <w:numPr>
          <w:ilvl w:val="0"/>
          <w:numId w:val="36"/>
        </w:numPr>
        <w:tabs>
          <w:tab w:pos="1270" w:val="left" w:leader="none"/>
        </w:tabs>
        <w:spacing w:line="364" w:lineRule="auto" w:before="0" w:after="0"/>
        <w:ind w:left="307" w:right="607" w:firstLine="640"/>
        <w:jc w:val="left"/>
        <w:rPr>
          <w:sz w:val="32"/>
        </w:rPr>
      </w:pPr>
      <w:r>
        <w:rPr>
          <w:sz w:val="32"/>
        </w:rPr>
        <w:t>生产场所劳动保护、工业卫生设施采购清单，安全生产责任制、安全保障规章制度复印件。</w:t>
      </w:r>
    </w:p>
    <w:p>
      <w:pPr>
        <w:pStyle w:val="ListParagraph"/>
        <w:numPr>
          <w:ilvl w:val="0"/>
          <w:numId w:val="36"/>
        </w:numPr>
        <w:tabs>
          <w:tab w:pos="1270" w:val="left" w:leader="none"/>
        </w:tabs>
        <w:spacing w:line="364" w:lineRule="auto" w:before="0" w:after="0"/>
        <w:ind w:left="307" w:right="607" w:firstLine="640"/>
        <w:jc w:val="both"/>
        <w:rPr>
          <w:sz w:val="32"/>
        </w:rPr>
      </w:pPr>
      <w:r>
        <w:rPr>
          <w:spacing w:val="-17"/>
          <w:sz w:val="32"/>
        </w:rPr>
        <w:t>企业根据 </w:t>
      </w:r>
      <w:r>
        <w:rPr>
          <w:rFonts w:ascii="宋体" w:eastAsia="宋体" w:hint="eastAsia"/>
          <w:sz w:val="32"/>
        </w:rPr>
        <w:t>ISO9001</w:t>
      </w:r>
      <w:r>
        <w:rPr>
          <w:rFonts w:ascii="宋体" w:eastAsia="宋体" w:hint="eastAsia"/>
          <w:spacing w:val="-84"/>
          <w:sz w:val="32"/>
        </w:rPr>
        <w:t> </w:t>
      </w:r>
      <w:r>
        <w:rPr>
          <w:spacing w:val="-5"/>
          <w:sz w:val="32"/>
        </w:rPr>
        <w:t>质量管理体系、</w:t>
      </w:r>
      <w:r>
        <w:rPr>
          <w:rFonts w:ascii="宋体" w:eastAsia="宋体" w:hint="eastAsia"/>
          <w:sz w:val="32"/>
        </w:rPr>
        <w:t>ISO14001</w:t>
      </w:r>
      <w:r>
        <w:rPr>
          <w:rFonts w:ascii="宋体" w:eastAsia="宋体" w:hint="eastAsia"/>
          <w:spacing w:val="-86"/>
          <w:sz w:val="32"/>
        </w:rPr>
        <w:t> </w:t>
      </w:r>
      <w:r>
        <w:rPr>
          <w:sz w:val="32"/>
        </w:rPr>
        <w:t>环境管</w:t>
      </w:r>
      <w:r>
        <w:rPr>
          <w:spacing w:val="7"/>
          <w:sz w:val="32"/>
        </w:rPr>
        <w:t>理体系、</w:t>
      </w:r>
      <w:r>
        <w:rPr>
          <w:rFonts w:ascii="宋体" w:eastAsia="宋体" w:hint="eastAsia"/>
          <w:sz w:val="32"/>
        </w:rPr>
        <w:t>ISO45001:2018</w:t>
      </w:r>
      <w:r>
        <w:rPr>
          <w:rFonts w:ascii="宋体" w:eastAsia="宋体" w:hint="eastAsia"/>
          <w:spacing w:val="-90"/>
          <w:sz w:val="32"/>
        </w:rPr>
        <w:t> </w:t>
      </w:r>
      <w:r>
        <w:rPr>
          <w:spacing w:val="6"/>
          <w:sz w:val="32"/>
        </w:rPr>
        <w:t>职业健康安全管理体系结合自身情况所制定的相关管理文件。</w:t>
      </w:r>
    </w:p>
    <w:p>
      <w:pPr>
        <w:pStyle w:val="BodyText"/>
        <w:spacing w:line="408" w:lineRule="exact"/>
        <w:ind w:left="948"/>
        <w:rPr>
          <w:rFonts w:ascii="黑体" w:eastAsia="黑体" w:hint="eastAsia"/>
        </w:rPr>
      </w:pPr>
      <w:r>
        <w:rPr>
          <w:rFonts w:ascii="黑体" w:eastAsia="黑体" w:hint="eastAsia"/>
        </w:rPr>
        <w:t>七、人员培训和社会责任</w:t>
      </w:r>
    </w:p>
    <w:p>
      <w:pPr>
        <w:pStyle w:val="ListParagraph"/>
        <w:numPr>
          <w:ilvl w:val="0"/>
          <w:numId w:val="37"/>
        </w:numPr>
        <w:tabs>
          <w:tab w:pos="1270" w:val="left" w:leader="none"/>
        </w:tabs>
        <w:spacing w:line="364" w:lineRule="auto" w:before="210" w:after="0"/>
        <w:ind w:left="307" w:right="446" w:firstLine="640"/>
        <w:jc w:val="left"/>
        <w:rPr>
          <w:sz w:val="32"/>
        </w:rPr>
      </w:pPr>
      <w:r>
        <w:rPr>
          <w:spacing w:val="-4"/>
          <w:w w:val="95"/>
          <w:sz w:val="32"/>
        </w:rPr>
        <w:t>各类人员的任职条件和培训制度</w:t>
      </w:r>
      <w:r>
        <w:rPr>
          <w:w w:val="95"/>
          <w:sz w:val="32"/>
        </w:rPr>
        <w:t>（需提供复印件</w:t>
      </w:r>
      <w:r>
        <w:rPr>
          <w:spacing w:val="-27"/>
          <w:w w:val="95"/>
          <w:sz w:val="32"/>
        </w:rPr>
        <w:t>）， </w:t>
      </w:r>
      <w:r>
        <w:rPr>
          <w:sz w:val="32"/>
        </w:rPr>
        <w:t>近两年人员培训情况说明。</w:t>
      </w:r>
    </w:p>
    <w:p>
      <w:pPr>
        <w:pStyle w:val="ListParagraph"/>
        <w:numPr>
          <w:ilvl w:val="0"/>
          <w:numId w:val="37"/>
        </w:numPr>
        <w:tabs>
          <w:tab w:pos="1270" w:val="left" w:leader="none"/>
        </w:tabs>
        <w:spacing w:line="364" w:lineRule="auto" w:before="0" w:after="0"/>
        <w:ind w:left="307" w:right="446" w:firstLine="640"/>
        <w:jc w:val="left"/>
        <w:rPr>
          <w:sz w:val="32"/>
        </w:rPr>
      </w:pPr>
      <w:r>
        <w:rPr>
          <w:spacing w:val="-10"/>
          <w:w w:val="95"/>
          <w:sz w:val="32"/>
        </w:rPr>
        <w:t>企业关键生产环节、环保设备操作、特种设备操作、 </w:t>
      </w:r>
      <w:r>
        <w:rPr>
          <w:spacing w:val="-10"/>
          <w:sz w:val="32"/>
        </w:rPr>
        <w:t>安全健康环境管理等岗位职业技能培训情况说明。</w:t>
      </w:r>
    </w:p>
    <w:p>
      <w:pPr>
        <w:pStyle w:val="ListParagraph"/>
        <w:numPr>
          <w:ilvl w:val="0"/>
          <w:numId w:val="37"/>
        </w:numPr>
        <w:tabs>
          <w:tab w:pos="1270" w:val="left" w:leader="none"/>
        </w:tabs>
        <w:spacing w:line="364" w:lineRule="auto" w:before="0" w:after="0"/>
        <w:ind w:left="307" w:right="607" w:firstLine="640"/>
        <w:jc w:val="left"/>
        <w:rPr>
          <w:sz w:val="32"/>
        </w:rPr>
      </w:pPr>
      <w:r>
        <w:rPr>
          <w:sz w:val="32"/>
        </w:rPr>
        <w:t>企业用工制度说明，以及上缴税收和交纳职工社会保险情况说明。</w:t>
      </w:r>
    </w:p>
    <w:p>
      <w:pPr>
        <w:pStyle w:val="BodyText"/>
        <w:spacing w:line="409" w:lineRule="exact"/>
        <w:ind w:left="948"/>
      </w:pPr>
      <w:r>
        <w:rPr/>
        <w:t>注：所有材料复印件需加盖本单位公章</w:t>
      </w:r>
    </w:p>
    <w:p>
      <w:pPr>
        <w:spacing w:after="0" w:line="409" w:lineRule="exact"/>
        <w:sectPr>
          <w:pgSz w:w="11910" w:h="16840"/>
          <w:pgMar w:header="0" w:footer="1200" w:top="1580" w:bottom="1380" w:left="1620" w:right="1320"/>
        </w:sectPr>
      </w:pPr>
    </w:p>
    <w:p>
      <w:pPr>
        <w:pStyle w:val="BodyText"/>
        <w:spacing w:before="8"/>
        <w:rPr>
          <w:sz w:val="21"/>
        </w:rPr>
      </w:pPr>
    </w:p>
    <w:p>
      <w:pPr>
        <w:pStyle w:val="BodyText"/>
        <w:spacing w:before="54"/>
        <w:ind w:left="307"/>
        <w:rPr>
          <w:rFonts w:ascii="宋体" w:eastAsia="宋体" w:hint="eastAsia"/>
        </w:rPr>
      </w:pPr>
      <w:r>
        <w:rPr>
          <w:rFonts w:ascii="仿宋" w:eastAsia="仿宋" w:hint="eastAsia"/>
        </w:rPr>
        <w:t>附表 </w:t>
      </w:r>
      <w:r>
        <w:rPr>
          <w:rFonts w:ascii="宋体" w:eastAsia="宋体" w:hint="eastAsia"/>
        </w:rPr>
        <w:t>1</w:t>
      </w:r>
    </w:p>
    <w:p>
      <w:pPr>
        <w:pStyle w:val="BodyText"/>
        <w:spacing w:before="214"/>
        <w:ind w:left="635" w:right="935"/>
        <w:jc w:val="center"/>
        <w:rPr>
          <w:rFonts w:ascii="黑体" w:eastAsia="黑体" w:hint="eastAsia"/>
        </w:rPr>
      </w:pPr>
      <w:r>
        <w:rPr>
          <w:rFonts w:ascii="黑体" w:eastAsia="黑体" w:hint="eastAsia"/>
        </w:rPr>
        <w:t>企业基本情况</w:t>
      </w:r>
    </w:p>
    <w:p>
      <w:pPr>
        <w:pStyle w:val="BodyText"/>
        <w:spacing w:before="4" w:after="1"/>
        <w:rPr>
          <w:rFonts w:ascii="黑体"/>
          <w:sz w:val="16"/>
        </w:rPr>
      </w:pPr>
    </w:p>
    <w:tbl>
      <w:tblPr>
        <w:tblW w:w="0" w:type="auto"/>
        <w:jc w:val="left"/>
        <w:tblInd w:w="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08"/>
        <w:gridCol w:w="1318"/>
        <w:gridCol w:w="619"/>
        <w:gridCol w:w="699"/>
        <w:gridCol w:w="1318"/>
        <w:gridCol w:w="333"/>
        <w:gridCol w:w="271"/>
        <w:gridCol w:w="714"/>
        <w:gridCol w:w="1318"/>
      </w:tblGrid>
      <w:tr>
        <w:trPr>
          <w:trHeight w:val="537" w:hRule="atLeast"/>
        </w:trPr>
        <w:tc>
          <w:tcPr>
            <w:tcW w:w="1608" w:type="dxa"/>
          </w:tcPr>
          <w:p>
            <w:pPr>
              <w:pStyle w:val="TableParagraph"/>
              <w:spacing w:before="115"/>
              <w:ind w:left="103" w:right="87"/>
              <w:jc w:val="center"/>
              <w:rPr>
                <w:sz w:val="24"/>
              </w:rPr>
            </w:pPr>
            <w:r>
              <w:rPr>
                <w:sz w:val="24"/>
              </w:rPr>
              <w:t>企业名称</w:t>
            </w:r>
          </w:p>
        </w:tc>
        <w:tc>
          <w:tcPr>
            <w:tcW w:w="6590" w:type="dxa"/>
            <w:gridSpan w:val="8"/>
          </w:tcPr>
          <w:p>
            <w:pPr>
              <w:pStyle w:val="TableParagraph"/>
              <w:rPr>
                <w:rFonts w:ascii="Times New Roman"/>
                <w:sz w:val="24"/>
              </w:rPr>
            </w:pPr>
          </w:p>
        </w:tc>
      </w:tr>
      <w:tr>
        <w:trPr>
          <w:trHeight w:val="537" w:hRule="atLeast"/>
        </w:trPr>
        <w:tc>
          <w:tcPr>
            <w:tcW w:w="1608" w:type="dxa"/>
          </w:tcPr>
          <w:p>
            <w:pPr>
              <w:pStyle w:val="TableParagraph"/>
              <w:spacing w:before="116"/>
              <w:ind w:left="103" w:right="87"/>
              <w:jc w:val="center"/>
              <w:rPr>
                <w:sz w:val="24"/>
              </w:rPr>
            </w:pPr>
            <w:r>
              <w:rPr>
                <w:sz w:val="24"/>
              </w:rPr>
              <w:t>法定代表人</w:t>
            </w:r>
          </w:p>
        </w:tc>
        <w:tc>
          <w:tcPr>
            <w:tcW w:w="6590" w:type="dxa"/>
            <w:gridSpan w:val="8"/>
          </w:tcPr>
          <w:p>
            <w:pPr>
              <w:pStyle w:val="TableParagraph"/>
              <w:rPr>
                <w:rFonts w:ascii="Times New Roman"/>
                <w:sz w:val="24"/>
              </w:rPr>
            </w:pPr>
          </w:p>
        </w:tc>
      </w:tr>
      <w:tr>
        <w:trPr>
          <w:trHeight w:val="538" w:hRule="atLeast"/>
        </w:trPr>
        <w:tc>
          <w:tcPr>
            <w:tcW w:w="1608" w:type="dxa"/>
          </w:tcPr>
          <w:p>
            <w:pPr>
              <w:pStyle w:val="TableParagraph"/>
              <w:spacing w:before="115"/>
              <w:ind w:left="103" w:right="87"/>
              <w:jc w:val="center"/>
              <w:rPr>
                <w:sz w:val="24"/>
              </w:rPr>
            </w:pPr>
            <w:r>
              <w:rPr>
                <w:sz w:val="24"/>
              </w:rPr>
              <w:t>联系人</w:t>
            </w:r>
          </w:p>
        </w:tc>
        <w:tc>
          <w:tcPr>
            <w:tcW w:w="1318" w:type="dxa"/>
          </w:tcPr>
          <w:p>
            <w:pPr>
              <w:pStyle w:val="TableParagraph"/>
              <w:rPr>
                <w:rFonts w:ascii="Times New Roman"/>
                <w:sz w:val="24"/>
              </w:rPr>
            </w:pPr>
          </w:p>
        </w:tc>
        <w:tc>
          <w:tcPr>
            <w:tcW w:w="1318" w:type="dxa"/>
            <w:gridSpan w:val="2"/>
          </w:tcPr>
          <w:p>
            <w:pPr>
              <w:pStyle w:val="TableParagraph"/>
              <w:spacing w:before="115"/>
              <w:ind w:left="177"/>
              <w:rPr>
                <w:sz w:val="24"/>
              </w:rPr>
            </w:pPr>
            <w:r>
              <w:rPr>
                <w:sz w:val="24"/>
              </w:rPr>
              <w:t>联系电话</w:t>
            </w:r>
          </w:p>
        </w:tc>
        <w:tc>
          <w:tcPr>
            <w:tcW w:w="1318" w:type="dxa"/>
          </w:tcPr>
          <w:p>
            <w:pPr>
              <w:pStyle w:val="TableParagraph"/>
              <w:rPr>
                <w:rFonts w:ascii="Times New Roman"/>
                <w:sz w:val="24"/>
              </w:rPr>
            </w:pPr>
          </w:p>
        </w:tc>
        <w:tc>
          <w:tcPr>
            <w:tcW w:w="1318" w:type="dxa"/>
            <w:gridSpan w:val="3"/>
          </w:tcPr>
          <w:p>
            <w:pPr>
              <w:pStyle w:val="TableParagraph"/>
              <w:spacing w:before="115"/>
              <w:ind w:left="299"/>
              <w:rPr>
                <w:rFonts w:ascii="宋体"/>
                <w:sz w:val="24"/>
              </w:rPr>
            </w:pPr>
            <w:r>
              <w:rPr>
                <w:rFonts w:ascii="宋体"/>
                <w:sz w:val="24"/>
              </w:rPr>
              <w:t>E-mail</w:t>
            </w:r>
          </w:p>
        </w:tc>
        <w:tc>
          <w:tcPr>
            <w:tcW w:w="1318" w:type="dxa"/>
          </w:tcPr>
          <w:p>
            <w:pPr>
              <w:pStyle w:val="TableParagraph"/>
              <w:rPr>
                <w:rFonts w:ascii="Times New Roman"/>
                <w:sz w:val="24"/>
              </w:rPr>
            </w:pPr>
          </w:p>
        </w:tc>
      </w:tr>
      <w:tr>
        <w:trPr>
          <w:trHeight w:val="850" w:hRule="atLeast"/>
        </w:trPr>
        <w:tc>
          <w:tcPr>
            <w:tcW w:w="1608" w:type="dxa"/>
          </w:tcPr>
          <w:p>
            <w:pPr>
              <w:pStyle w:val="TableParagraph"/>
              <w:spacing w:before="3"/>
              <w:rPr>
                <w:rFonts w:ascii="黑体"/>
                <w:sz w:val="21"/>
              </w:rPr>
            </w:pPr>
          </w:p>
          <w:p>
            <w:pPr>
              <w:pStyle w:val="TableParagraph"/>
              <w:ind w:left="103" w:right="87"/>
              <w:jc w:val="center"/>
              <w:rPr>
                <w:sz w:val="24"/>
              </w:rPr>
            </w:pPr>
            <w:r>
              <w:rPr>
                <w:sz w:val="24"/>
              </w:rPr>
              <w:t>经济类型</w:t>
            </w:r>
          </w:p>
        </w:tc>
        <w:tc>
          <w:tcPr>
            <w:tcW w:w="6590" w:type="dxa"/>
            <w:gridSpan w:val="8"/>
          </w:tcPr>
          <w:p>
            <w:pPr>
              <w:pStyle w:val="TableParagraph"/>
              <w:tabs>
                <w:tab w:pos="2026" w:val="left" w:leader="none"/>
                <w:tab w:pos="3946" w:val="left" w:leader="none"/>
              </w:tabs>
              <w:spacing w:before="116"/>
              <w:ind w:left="106"/>
              <w:rPr>
                <w:rFonts w:ascii="宋体" w:hAnsi="宋体" w:eastAsia="宋体" w:hint="eastAsia"/>
                <w:sz w:val="24"/>
              </w:rPr>
            </w:pPr>
            <w:r>
              <w:rPr>
                <w:sz w:val="24"/>
              </w:rPr>
              <w:t>国有</w:t>
            </w:r>
            <w:r>
              <w:rPr>
                <w:rFonts w:ascii="宋体" w:hAnsi="宋体" w:eastAsia="宋体" w:hint="eastAsia"/>
                <w:sz w:val="24"/>
              </w:rPr>
              <w:t>□</w:t>
              <w:tab/>
            </w:r>
            <w:r>
              <w:rPr>
                <w:sz w:val="24"/>
              </w:rPr>
              <w:t>集体</w:t>
            </w:r>
            <w:r>
              <w:rPr>
                <w:rFonts w:ascii="宋体" w:hAnsi="宋体" w:eastAsia="宋体" w:hint="eastAsia"/>
                <w:sz w:val="24"/>
              </w:rPr>
              <w:t>□</w:t>
              <w:tab/>
            </w:r>
            <w:r>
              <w:rPr>
                <w:sz w:val="24"/>
              </w:rPr>
              <w:t>民营</w:t>
            </w:r>
            <w:r>
              <w:rPr>
                <w:rFonts w:ascii="宋体" w:hAnsi="宋体" w:eastAsia="宋体" w:hint="eastAsia"/>
                <w:sz w:val="24"/>
              </w:rPr>
              <w:t>□</w:t>
            </w:r>
          </w:p>
          <w:p>
            <w:pPr>
              <w:pStyle w:val="TableParagraph"/>
              <w:tabs>
                <w:tab w:pos="2026" w:val="left" w:leader="none"/>
                <w:tab w:pos="3946" w:val="left" w:leader="none"/>
              </w:tabs>
              <w:spacing w:before="5"/>
              <w:ind w:left="106"/>
              <w:rPr>
                <w:rFonts w:ascii="宋体" w:hAnsi="宋体" w:eastAsia="宋体" w:hint="eastAsia"/>
                <w:sz w:val="24"/>
              </w:rPr>
            </w:pPr>
            <w:r>
              <w:rPr>
                <w:sz w:val="24"/>
              </w:rPr>
              <w:t>外商独资</w:t>
            </w:r>
            <w:r>
              <w:rPr>
                <w:rFonts w:ascii="宋体" w:hAnsi="宋体" w:eastAsia="宋体" w:hint="eastAsia"/>
                <w:sz w:val="24"/>
              </w:rPr>
              <w:t>□</w:t>
              <w:tab/>
            </w:r>
            <w:r>
              <w:rPr>
                <w:sz w:val="24"/>
              </w:rPr>
              <w:t>中外合资</w:t>
            </w:r>
            <w:r>
              <w:rPr>
                <w:rFonts w:ascii="宋体" w:hAnsi="宋体" w:eastAsia="宋体" w:hint="eastAsia"/>
                <w:sz w:val="24"/>
              </w:rPr>
              <w:t>□</w:t>
              <w:tab/>
            </w:r>
            <w:r>
              <w:rPr>
                <w:sz w:val="24"/>
              </w:rPr>
              <w:t>港澳台投资</w:t>
            </w:r>
            <w:r>
              <w:rPr>
                <w:rFonts w:ascii="宋体" w:hAnsi="宋体" w:eastAsia="宋体" w:hint="eastAsia"/>
                <w:sz w:val="24"/>
              </w:rPr>
              <w:t>□</w:t>
            </w:r>
          </w:p>
        </w:tc>
      </w:tr>
      <w:tr>
        <w:trPr>
          <w:trHeight w:val="850" w:hRule="atLeast"/>
        </w:trPr>
        <w:tc>
          <w:tcPr>
            <w:tcW w:w="1608" w:type="dxa"/>
          </w:tcPr>
          <w:p>
            <w:pPr>
              <w:pStyle w:val="TableParagraph"/>
              <w:spacing w:before="2"/>
              <w:rPr>
                <w:rFonts w:ascii="黑体"/>
                <w:sz w:val="21"/>
              </w:rPr>
            </w:pPr>
          </w:p>
          <w:p>
            <w:pPr>
              <w:pStyle w:val="TableParagraph"/>
              <w:ind w:left="103" w:right="87"/>
              <w:jc w:val="center"/>
              <w:rPr>
                <w:sz w:val="24"/>
              </w:rPr>
            </w:pPr>
            <w:r>
              <w:rPr>
                <w:sz w:val="24"/>
              </w:rPr>
              <w:t>企业形式</w:t>
            </w:r>
          </w:p>
        </w:tc>
        <w:tc>
          <w:tcPr>
            <w:tcW w:w="6590" w:type="dxa"/>
            <w:gridSpan w:val="8"/>
          </w:tcPr>
          <w:p>
            <w:pPr>
              <w:pStyle w:val="TableParagraph"/>
              <w:tabs>
                <w:tab w:pos="2026" w:val="left" w:leader="none"/>
              </w:tabs>
              <w:spacing w:line="242" w:lineRule="auto" w:before="115"/>
              <w:ind w:left="106" w:right="3341"/>
              <w:rPr>
                <w:rFonts w:ascii="宋体" w:hAnsi="宋体" w:eastAsia="宋体" w:hint="eastAsia"/>
                <w:sz w:val="24"/>
              </w:rPr>
            </w:pPr>
            <w:r>
              <w:rPr>
                <w:sz w:val="24"/>
              </w:rPr>
              <w:t>有限责任</w:t>
            </w:r>
            <w:r>
              <w:rPr>
                <w:rFonts w:ascii="宋体" w:hAnsi="宋体" w:eastAsia="宋体" w:hint="eastAsia"/>
                <w:sz w:val="24"/>
              </w:rPr>
              <w:t>□</w:t>
              <w:tab/>
            </w:r>
            <w:r>
              <w:rPr>
                <w:sz w:val="24"/>
              </w:rPr>
              <w:t>股份有限</w:t>
            </w:r>
            <w:r>
              <w:rPr>
                <w:rFonts w:ascii="宋体" w:hAnsi="宋体" w:eastAsia="宋体" w:hint="eastAsia"/>
                <w:spacing w:val="-17"/>
                <w:sz w:val="24"/>
              </w:rPr>
              <w:t>□ </w:t>
            </w:r>
            <w:r>
              <w:rPr>
                <w:sz w:val="24"/>
              </w:rPr>
              <w:t>股份合作制</w:t>
            </w:r>
            <w:r>
              <w:rPr>
                <w:rFonts w:ascii="宋体" w:hAnsi="宋体" w:eastAsia="宋体" w:hint="eastAsia"/>
                <w:sz w:val="24"/>
              </w:rPr>
              <w:t>□</w:t>
              <w:tab/>
            </w:r>
            <w:r>
              <w:rPr>
                <w:sz w:val="24"/>
              </w:rPr>
              <w:t>个人独资</w:t>
            </w:r>
            <w:r>
              <w:rPr>
                <w:rFonts w:ascii="宋体" w:hAnsi="宋体" w:eastAsia="宋体" w:hint="eastAsia"/>
                <w:spacing w:val="-17"/>
                <w:sz w:val="24"/>
              </w:rPr>
              <w:t>□</w:t>
            </w:r>
          </w:p>
        </w:tc>
      </w:tr>
      <w:tr>
        <w:trPr>
          <w:trHeight w:val="849" w:hRule="atLeast"/>
        </w:trPr>
        <w:tc>
          <w:tcPr>
            <w:tcW w:w="1608" w:type="dxa"/>
          </w:tcPr>
          <w:p>
            <w:pPr>
              <w:pStyle w:val="TableParagraph"/>
              <w:spacing w:before="3"/>
              <w:rPr>
                <w:rFonts w:ascii="黑体"/>
                <w:sz w:val="21"/>
              </w:rPr>
            </w:pPr>
          </w:p>
          <w:p>
            <w:pPr>
              <w:pStyle w:val="TableParagraph"/>
              <w:ind w:left="103" w:right="87"/>
              <w:jc w:val="center"/>
              <w:rPr>
                <w:sz w:val="24"/>
              </w:rPr>
            </w:pPr>
            <w:r>
              <w:rPr>
                <w:sz w:val="24"/>
              </w:rPr>
              <w:t>业务范围</w:t>
            </w:r>
          </w:p>
        </w:tc>
        <w:tc>
          <w:tcPr>
            <w:tcW w:w="6590" w:type="dxa"/>
            <w:gridSpan w:val="8"/>
          </w:tcPr>
          <w:p>
            <w:pPr>
              <w:pStyle w:val="TableParagraph"/>
              <w:tabs>
                <w:tab w:pos="2746" w:val="left" w:leader="none"/>
              </w:tabs>
              <w:spacing w:line="242" w:lineRule="auto" w:before="116"/>
              <w:ind w:left="106" w:right="1661"/>
              <w:rPr>
                <w:rFonts w:ascii="宋体" w:hAnsi="宋体" w:eastAsia="宋体" w:hint="eastAsia"/>
                <w:sz w:val="24"/>
              </w:rPr>
            </w:pPr>
            <w:r>
              <w:rPr>
                <w:sz w:val="24"/>
              </w:rPr>
              <w:t>焚烧类装备制造</w:t>
            </w:r>
            <w:r>
              <w:rPr>
                <w:rFonts w:ascii="宋体" w:hAnsi="宋体" w:eastAsia="宋体" w:hint="eastAsia"/>
                <w:sz w:val="24"/>
              </w:rPr>
              <w:t>□</w:t>
              <w:tab/>
            </w:r>
            <w:r>
              <w:rPr>
                <w:sz w:val="24"/>
              </w:rPr>
              <w:t>预处理类装备制造</w:t>
            </w:r>
            <w:r>
              <w:rPr>
                <w:rFonts w:ascii="宋体" w:hAnsi="宋体" w:eastAsia="宋体" w:hint="eastAsia"/>
                <w:spacing w:val="-17"/>
                <w:sz w:val="24"/>
              </w:rPr>
              <w:t>□ </w:t>
            </w:r>
            <w:r>
              <w:rPr>
                <w:sz w:val="24"/>
              </w:rPr>
              <w:t>热解装备制造</w:t>
            </w:r>
            <w:r>
              <w:rPr>
                <w:rFonts w:ascii="宋体" w:hAnsi="宋体" w:eastAsia="宋体" w:hint="eastAsia"/>
                <w:sz w:val="24"/>
              </w:rPr>
              <w:t>□</w:t>
              <w:tab/>
            </w:r>
            <w:r>
              <w:rPr>
                <w:sz w:val="24"/>
              </w:rPr>
              <w:t>堆肥装备制造</w:t>
            </w:r>
            <w:r>
              <w:rPr>
                <w:rFonts w:ascii="宋体" w:hAnsi="宋体" w:eastAsia="宋体" w:hint="eastAsia"/>
                <w:sz w:val="24"/>
              </w:rPr>
              <w:t>□</w:t>
            </w:r>
          </w:p>
        </w:tc>
      </w:tr>
      <w:tr>
        <w:trPr>
          <w:trHeight w:val="1162" w:hRule="atLeast"/>
        </w:trPr>
        <w:tc>
          <w:tcPr>
            <w:tcW w:w="1608" w:type="dxa"/>
          </w:tcPr>
          <w:p>
            <w:pPr>
              <w:pStyle w:val="TableParagraph"/>
              <w:spacing w:line="242" w:lineRule="auto" w:before="115"/>
              <w:ind w:left="106" w:right="87"/>
              <w:jc w:val="center"/>
              <w:rPr>
                <w:sz w:val="24"/>
              </w:rPr>
            </w:pPr>
            <w:r>
              <w:rPr>
                <w:spacing w:val="-12"/>
                <w:sz w:val="24"/>
              </w:rPr>
              <w:t>股权结构</w:t>
            </w:r>
            <w:r>
              <w:rPr>
                <w:sz w:val="24"/>
              </w:rPr>
              <w:t>（</w:t>
            </w:r>
            <w:r>
              <w:rPr>
                <w:spacing w:val="-17"/>
                <w:sz w:val="24"/>
              </w:rPr>
              <w:t>含</w:t>
            </w:r>
            <w:r>
              <w:rPr>
                <w:spacing w:val="36"/>
                <w:sz w:val="24"/>
              </w:rPr>
              <w:t>前</w:t>
            </w:r>
            <w:r>
              <w:rPr>
                <w:rFonts w:ascii="宋体" w:eastAsia="宋体" w:hint="eastAsia"/>
                <w:sz w:val="24"/>
              </w:rPr>
              <w:t>5</w:t>
            </w:r>
            <w:r>
              <w:rPr>
                <w:rFonts w:ascii="宋体" w:eastAsia="宋体" w:hint="eastAsia"/>
                <w:spacing w:val="-84"/>
                <w:sz w:val="24"/>
              </w:rPr>
              <w:t> </w:t>
            </w:r>
            <w:r>
              <w:rPr>
                <w:spacing w:val="-5"/>
                <w:sz w:val="24"/>
              </w:rPr>
              <w:t>名股东及</w:t>
            </w:r>
            <w:r>
              <w:rPr>
                <w:sz w:val="24"/>
              </w:rPr>
              <w:t>股份）</w:t>
            </w:r>
          </w:p>
        </w:tc>
        <w:tc>
          <w:tcPr>
            <w:tcW w:w="6590" w:type="dxa"/>
            <w:gridSpan w:val="8"/>
          </w:tcPr>
          <w:p>
            <w:pPr>
              <w:pStyle w:val="TableParagraph"/>
              <w:rPr>
                <w:rFonts w:ascii="Times New Roman"/>
                <w:sz w:val="24"/>
              </w:rPr>
            </w:pPr>
          </w:p>
        </w:tc>
      </w:tr>
      <w:tr>
        <w:trPr>
          <w:trHeight w:val="850" w:hRule="atLeast"/>
        </w:trPr>
        <w:tc>
          <w:tcPr>
            <w:tcW w:w="1608" w:type="dxa"/>
          </w:tcPr>
          <w:p>
            <w:pPr>
              <w:pStyle w:val="TableParagraph"/>
              <w:spacing w:line="242" w:lineRule="auto" w:before="116"/>
              <w:ind w:left="562" w:right="183" w:hanging="360"/>
              <w:rPr>
                <w:sz w:val="24"/>
              </w:rPr>
            </w:pPr>
            <w:r>
              <w:rPr>
                <w:sz w:val="24"/>
              </w:rPr>
              <w:t>是否为上市公司</w:t>
            </w:r>
          </w:p>
        </w:tc>
        <w:tc>
          <w:tcPr>
            <w:tcW w:w="1937" w:type="dxa"/>
            <w:gridSpan w:val="2"/>
          </w:tcPr>
          <w:p>
            <w:pPr>
              <w:pStyle w:val="TableParagraph"/>
              <w:rPr>
                <w:rFonts w:ascii="Times New Roman"/>
                <w:sz w:val="24"/>
              </w:rPr>
            </w:pPr>
          </w:p>
        </w:tc>
        <w:tc>
          <w:tcPr>
            <w:tcW w:w="2621" w:type="dxa"/>
            <w:gridSpan w:val="4"/>
          </w:tcPr>
          <w:p>
            <w:pPr>
              <w:pStyle w:val="TableParagraph"/>
              <w:spacing w:before="3"/>
              <w:rPr>
                <w:rFonts w:ascii="黑体"/>
                <w:sz w:val="21"/>
              </w:rPr>
            </w:pPr>
          </w:p>
          <w:p>
            <w:pPr>
              <w:pStyle w:val="TableParagraph"/>
              <w:ind w:left="108"/>
              <w:rPr>
                <w:sz w:val="24"/>
              </w:rPr>
            </w:pPr>
            <w:r>
              <w:rPr>
                <w:sz w:val="24"/>
              </w:rPr>
              <w:t>上市地点及代码</w:t>
            </w:r>
          </w:p>
        </w:tc>
        <w:tc>
          <w:tcPr>
            <w:tcW w:w="2032" w:type="dxa"/>
            <w:gridSpan w:val="2"/>
          </w:tcPr>
          <w:p>
            <w:pPr>
              <w:pStyle w:val="TableParagraph"/>
              <w:rPr>
                <w:rFonts w:ascii="Times New Roman"/>
                <w:sz w:val="24"/>
              </w:rPr>
            </w:pPr>
          </w:p>
        </w:tc>
      </w:tr>
      <w:tr>
        <w:trPr>
          <w:trHeight w:val="537" w:hRule="atLeast"/>
        </w:trPr>
        <w:tc>
          <w:tcPr>
            <w:tcW w:w="1608" w:type="dxa"/>
          </w:tcPr>
          <w:p>
            <w:pPr>
              <w:pStyle w:val="TableParagraph"/>
              <w:spacing w:before="115"/>
              <w:ind w:left="103" w:right="87"/>
              <w:jc w:val="center"/>
              <w:rPr>
                <w:sz w:val="24"/>
              </w:rPr>
            </w:pPr>
            <w:r>
              <w:rPr>
                <w:sz w:val="24"/>
              </w:rPr>
              <w:t>生产地址</w:t>
            </w:r>
          </w:p>
        </w:tc>
        <w:tc>
          <w:tcPr>
            <w:tcW w:w="6590" w:type="dxa"/>
            <w:gridSpan w:val="8"/>
          </w:tcPr>
          <w:p>
            <w:pPr>
              <w:pStyle w:val="TableParagraph"/>
              <w:rPr>
                <w:rFonts w:ascii="Times New Roman"/>
                <w:sz w:val="24"/>
              </w:rPr>
            </w:pPr>
          </w:p>
        </w:tc>
      </w:tr>
      <w:tr>
        <w:trPr>
          <w:trHeight w:val="541" w:hRule="atLeast"/>
        </w:trPr>
        <w:tc>
          <w:tcPr>
            <w:tcW w:w="1608" w:type="dxa"/>
          </w:tcPr>
          <w:p>
            <w:pPr>
              <w:pStyle w:val="TableParagraph"/>
              <w:spacing w:before="116"/>
              <w:ind w:left="61" w:right="45"/>
              <w:jc w:val="center"/>
              <w:rPr>
                <w:sz w:val="24"/>
              </w:rPr>
            </w:pPr>
            <w:r>
              <w:rPr>
                <w:sz w:val="24"/>
              </w:rPr>
              <w:t>企业注册日期</w:t>
            </w:r>
          </w:p>
        </w:tc>
        <w:tc>
          <w:tcPr>
            <w:tcW w:w="1937" w:type="dxa"/>
            <w:gridSpan w:val="2"/>
          </w:tcPr>
          <w:p>
            <w:pPr>
              <w:pStyle w:val="TableParagraph"/>
              <w:rPr>
                <w:rFonts w:ascii="Times New Roman"/>
                <w:sz w:val="24"/>
              </w:rPr>
            </w:pPr>
          </w:p>
        </w:tc>
        <w:tc>
          <w:tcPr>
            <w:tcW w:w="2350" w:type="dxa"/>
            <w:gridSpan w:val="3"/>
          </w:tcPr>
          <w:p>
            <w:pPr>
              <w:pStyle w:val="TableParagraph"/>
              <w:spacing w:before="116"/>
              <w:ind w:left="108"/>
              <w:rPr>
                <w:sz w:val="24"/>
              </w:rPr>
            </w:pPr>
            <w:r>
              <w:rPr>
                <w:sz w:val="24"/>
              </w:rPr>
              <w:t>注册地址</w:t>
            </w:r>
          </w:p>
        </w:tc>
        <w:tc>
          <w:tcPr>
            <w:tcW w:w="2303" w:type="dxa"/>
            <w:gridSpan w:val="3"/>
          </w:tcPr>
          <w:p>
            <w:pPr>
              <w:pStyle w:val="TableParagraph"/>
              <w:rPr>
                <w:rFonts w:ascii="Times New Roman"/>
                <w:sz w:val="24"/>
              </w:rPr>
            </w:pPr>
          </w:p>
        </w:tc>
      </w:tr>
      <w:tr>
        <w:trPr>
          <w:trHeight w:val="540" w:hRule="atLeast"/>
        </w:trPr>
        <w:tc>
          <w:tcPr>
            <w:tcW w:w="1608" w:type="dxa"/>
          </w:tcPr>
          <w:p>
            <w:pPr>
              <w:pStyle w:val="TableParagraph"/>
              <w:spacing w:before="117"/>
              <w:ind w:left="61" w:right="45"/>
              <w:jc w:val="center"/>
              <w:rPr>
                <w:sz w:val="24"/>
              </w:rPr>
            </w:pPr>
            <w:r>
              <w:rPr>
                <w:sz w:val="24"/>
              </w:rPr>
              <w:t>企业注册资金</w:t>
            </w:r>
          </w:p>
        </w:tc>
        <w:tc>
          <w:tcPr>
            <w:tcW w:w="1937" w:type="dxa"/>
            <w:gridSpan w:val="2"/>
          </w:tcPr>
          <w:p>
            <w:pPr>
              <w:pStyle w:val="TableParagraph"/>
              <w:rPr>
                <w:rFonts w:ascii="Times New Roman"/>
                <w:sz w:val="24"/>
              </w:rPr>
            </w:pPr>
          </w:p>
        </w:tc>
        <w:tc>
          <w:tcPr>
            <w:tcW w:w="2350" w:type="dxa"/>
            <w:gridSpan w:val="3"/>
          </w:tcPr>
          <w:p>
            <w:pPr>
              <w:pStyle w:val="TableParagraph"/>
              <w:spacing w:before="117"/>
              <w:ind w:left="108"/>
              <w:rPr>
                <w:sz w:val="24"/>
              </w:rPr>
            </w:pPr>
            <w:r>
              <w:rPr>
                <w:sz w:val="24"/>
              </w:rPr>
              <w:t>统一社会信用代码</w:t>
            </w:r>
          </w:p>
        </w:tc>
        <w:tc>
          <w:tcPr>
            <w:tcW w:w="2303" w:type="dxa"/>
            <w:gridSpan w:val="3"/>
          </w:tcPr>
          <w:p>
            <w:pPr>
              <w:pStyle w:val="TableParagraph"/>
              <w:rPr>
                <w:rFonts w:ascii="Times New Roman"/>
                <w:sz w:val="24"/>
              </w:rPr>
            </w:pPr>
          </w:p>
        </w:tc>
      </w:tr>
      <w:tr>
        <w:trPr>
          <w:trHeight w:val="541" w:hRule="atLeast"/>
        </w:trPr>
        <w:tc>
          <w:tcPr>
            <w:tcW w:w="1608" w:type="dxa"/>
            <w:vMerge w:val="restart"/>
          </w:tcPr>
          <w:p>
            <w:pPr>
              <w:pStyle w:val="TableParagraph"/>
              <w:spacing w:before="1"/>
              <w:rPr>
                <w:rFonts w:ascii="黑体"/>
                <w:sz w:val="31"/>
              </w:rPr>
            </w:pPr>
          </w:p>
          <w:p>
            <w:pPr>
              <w:pStyle w:val="TableParagraph"/>
              <w:ind w:left="82"/>
              <w:rPr>
                <w:sz w:val="24"/>
              </w:rPr>
            </w:pPr>
            <w:r>
              <w:rPr>
                <w:sz w:val="24"/>
              </w:rPr>
              <w:t>企业占地面积</w:t>
            </w:r>
          </w:p>
        </w:tc>
        <w:tc>
          <w:tcPr>
            <w:tcW w:w="1937" w:type="dxa"/>
            <w:gridSpan w:val="2"/>
          </w:tcPr>
          <w:p>
            <w:pPr>
              <w:pStyle w:val="TableParagraph"/>
              <w:spacing w:before="115"/>
              <w:ind w:left="396"/>
              <w:rPr>
                <w:sz w:val="24"/>
              </w:rPr>
            </w:pPr>
            <w:r>
              <w:rPr>
                <w:sz w:val="24"/>
              </w:rPr>
              <w:t>厂区（</w:t>
            </w:r>
            <w:r>
              <w:rPr>
                <w:rFonts w:ascii="宋体" w:eastAsia="宋体" w:hint="eastAsia"/>
                <w:sz w:val="24"/>
              </w:rPr>
              <w:t>m</w:t>
            </w:r>
            <w:r>
              <w:rPr>
                <w:rFonts w:ascii="宋体" w:eastAsia="宋体" w:hint="eastAsia"/>
                <w:position w:val="12"/>
                <w:sz w:val="12"/>
              </w:rPr>
              <w:t>2</w:t>
            </w:r>
            <w:r>
              <w:rPr>
                <w:sz w:val="24"/>
              </w:rPr>
              <w:t>）</w:t>
            </w:r>
          </w:p>
        </w:tc>
        <w:tc>
          <w:tcPr>
            <w:tcW w:w="2350" w:type="dxa"/>
            <w:gridSpan w:val="3"/>
          </w:tcPr>
          <w:p>
            <w:pPr>
              <w:pStyle w:val="TableParagraph"/>
              <w:rPr>
                <w:rFonts w:ascii="Times New Roman"/>
                <w:sz w:val="24"/>
              </w:rPr>
            </w:pPr>
          </w:p>
        </w:tc>
        <w:tc>
          <w:tcPr>
            <w:tcW w:w="2303" w:type="dxa"/>
            <w:gridSpan w:val="3"/>
          </w:tcPr>
          <w:p>
            <w:pPr>
              <w:pStyle w:val="TableParagraph"/>
              <w:tabs>
                <w:tab w:pos="1068" w:val="left" w:leader="none"/>
              </w:tabs>
              <w:spacing w:before="115"/>
              <w:ind w:left="108"/>
              <w:rPr>
                <w:rFonts w:ascii="宋体" w:hAnsi="宋体" w:eastAsia="宋体" w:hint="eastAsia"/>
                <w:sz w:val="24"/>
              </w:rPr>
            </w:pPr>
            <w:r>
              <w:rPr>
                <w:sz w:val="24"/>
              </w:rPr>
              <w:t>自有</w:t>
            </w:r>
            <w:r>
              <w:rPr>
                <w:rFonts w:ascii="宋体" w:hAnsi="宋体" w:eastAsia="宋体" w:hint="eastAsia"/>
                <w:sz w:val="24"/>
              </w:rPr>
              <w:t>□</w:t>
              <w:tab/>
            </w:r>
            <w:r>
              <w:rPr>
                <w:sz w:val="24"/>
              </w:rPr>
              <w:t>租赁</w:t>
            </w:r>
            <w:r>
              <w:rPr>
                <w:rFonts w:ascii="宋体" w:hAnsi="宋体" w:eastAsia="宋体" w:hint="eastAsia"/>
                <w:sz w:val="24"/>
              </w:rPr>
              <w:t>□</w:t>
            </w:r>
          </w:p>
        </w:tc>
      </w:tr>
      <w:tr>
        <w:trPr>
          <w:trHeight w:val="540" w:hRule="atLeast"/>
        </w:trPr>
        <w:tc>
          <w:tcPr>
            <w:tcW w:w="1608" w:type="dxa"/>
            <w:vMerge/>
            <w:tcBorders>
              <w:top w:val="nil"/>
            </w:tcBorders>
          </w:tcPr>
          <w:p>
            <w:pPr>
              <w:rPr>
                <w:sz w:val="2"/>
                <w:szCs w:val="2"/>
              </w:rPr>
            </w:pPr>
          </w:p>
        </w:tc>
        <w:tc>
          <w:tcPr>
            <w:tcW w:w="1937" w:type="dxa"/>
            <w:gridSpan w:val="2"/>
          </w:tcPr>
          <w:p>
            <w:pPr>
              <w:pStyle w:val="TableParagraph"/>
              <w:spacing w:before="116"/>
              <w:ind w:left="276"/>
              <w:rPr>
                <w:sz w:val="24"/>
              </w:rPr>
            </w:pPr>
            <w:r>
              <w:rPr>
                <w:sz w:val="24"/>
              </w:rPr>
              <w:t>建筑物（</w:t>
            </w:r>
            <w:r>
              <w:rPr>
                <w:rFonts w:ascii="宋体" w:eastAsia="宋体" w:hint="eastAsia"/>
                <w:sz w:val="24"/>
              </w:rPr>
              <w:t>m</w:t>
            </w:r>
            <w:r>
              <w:rPr>
                <w:rFonts w:ascii="宋体" w:eastAsia="宋体" w:hint="eastAsia"/>
                <w:position w:val="12"/>
                <w:sz w:val="12"/>
              </w:rPr>
              <w:t>2</w:t>
            </w:r>
            <w:r>
              <w:rPr>
                <w:sz w:val="24"/>
              </w:rPr>
              <w:t>）</w:t>
            </w:r>
          </w:p>
        </w:tc>
        <w:tc>
          <w:tcPr>
            <w:tcW w:w="2350" w:type="dxa"/>
            <w:gridSpan w:val="3"/>
          </w:tcPr>
          <w:p>
            <w:pPr>
              <w:pStyle w:val="TableParagraph"/>
              <w:rPr>
                <w:rFonts w:ascii="Times New Roman"/>
                <w:sz w:val="24"/>
              </w:rPr>
            </w:pPr>
          </w:p>
        </w:tc>
        <w:tc>
          <w:tcPr>
            <w:tcW w:w="2303" w:type="dxa"/>
            <w:gridSpan w:val="3"/>
          </w:tcPr>
          <w:p>
            <w:pPr>
              <w:pStyle w:val="TableParagraph"/>
              <w:tabs>
                <w:tab w:pos="1068" w:val="left" w:leader="none"/>
              </w:tabs>
              <w:spacing w:before="116"/>
              <w:ind w:left="108"/>
              <w:rPr>
                <w:rFonts w:ascii="宋体" w:hAnsi="宋体" w:eastAsia="宋体" w:hint="eastAsia"/>
                <w:sz w:val="24"/>
              </w:rPr>
            </w:pPr>
            <w:r>
              <w:rPr>
                <w:sz w:val="24"/>
              </w:rPr>
              <w:t>自有</w:t>
            </w:r>
            <w:r>
              <w:rPr>
                <w:rFonts w:ascii="宋体" w:hAnsi="宋体" w:eastAsia="宋体" w:hint="eastAsia"/>
                <w:sz w:val="24"/>
              </w:rPr>
              <w:t>□</w:t>
              <w:tab/>
            </w:r>
            <w:r>
              <w:rPr>
                <w:sz w:val="24"/>
              </w:rPr>
              <w:t>租赁</w:t>
            </w:r>
            <w:r>
              <w:rPr>
                <w:rFonts w:ascii="宋体" w:hAnsi="宋体" w:eastAsia="宋体" w:hint="eastAsia"/>
                <w:sz w:val="24"/>
              </w:rPr>
              <w:t>□</w:t>
            </w:r>
          </w:p>
        </w:tc>
      </w:tr>
      <w:tr>
        <w:trPr>
          <w:trHeight w:val="541" w:hRule="atLeast"/>
        </w:trPr>
        <w:tc>
          <w:tcPr>
            <w:tcW w:w="1608" w:type="dxa"/>
          </w:tcPr>
          <w:p>
            <w:pPr>
              <w:pStyle w:val="TableParagraph"/>
              <w:spacing w:before="117"/>
              <w:ind w:left="103" w:right="87"/>
              <w:jc w:val="center"/>
              <w:rPr>
                <w:sz w:val="24"/>
              </w:rPr>
            </w:pPr>
            <w:r>
              <w:rPr>
                <w:sz w:val="24"/>
              </w:rPr>
              <w:t>员工总人数</w:t>
            </w:r>
          </w:p>
        </w:tc>
        <w:tc>
          <w:tcPr>
            <w:tcW w:w="1937" w:type="dxa"/>
            <w:gridSpan w:val="2"/>
          </w:tcPr>
          <w:p>
            <w:pPr>
              <w:pStyle w:val="TableParagraph"/>
              <w:rPr>
                <w:rFonts w:ascii="Times New Roman"/>
                <w:sz w:val="24"/>
              </w:rPr>
            </w:pPr>
          </w:p>
        </w:tc>
        <w:tc>
          <w:tcPr>
            <w:tcW w:w="2350" w:type="dxa"/>
            <w:gridSpan w:val="3"/>
          </w:tcPr>
          <w:p>
            <w:pPr>
              <w:pStyle w:val="TableParagraph"/>
              <w:spacing w:before="117"/>
              <w:ind w:left="108"/>
              <w:rPr>
                <w:sz w:val="24"/>
              </w:rPr>
            </w:pPr>
            <w:r>
              <w:rPr>
                <w:sz w:val="24"/>
              </w:rPr>
              <w:t>专职研发人员人数</w:t>
            </w:r>
          </w:p>
        </w:tc>
        <w:tc>
          <w:tcPr>
            <w:tcW w:w="2303" w:type="dxa"/>
            <w:gridSpan w:val="3"/>
          </w:tcPr>
          <w:p>
            <w:pPr>
              <w:pStyle w:val="TableParagraph"/>
              <w:rPr>
                <w:rFonts w:ascii="Times New Roman"/>
                <w:sz w:val="24"/>
              </w:rPr>
            </w:pPr>
          </w:p>
        </w:tc>
      </w:tr>
      <w:tr>
        <w:trPr>
          <w:trHeight w:val="537" w:hRule="atLeast"/>
        </w:trPr>
        <w:tc>
          <w:tcPr>
            <w:tcW w:w="1608" w:type="dxa"/>
            <w:vMerge w:val="restart"/>
          </w:tcPr>
          <w:p>
            <w:pPr>
              <w:pStyle w:val="TableParagraph"/>
              <w:spacing w:before="3"/>
              <w:rPr>
                <w:rFonts w:ascii="黑体"/>
                <w:sz w:val="28"/>
              </w:rPr>
            </w:pPr>
          </w:p>
          <w:p>
            <w:pPr>
              <w:pStyle w:val="TableParagraph"/>
              <w:ind w:left="82"/>
              <w:rPr>
                <w:sz w:val="24"/>
              </w:rPr>
            </w:pPr>
            <w:r>
              <w:rPr>
                <w:sz w:val="24"/>
              </w:rPr>
              <w:t>授权专利数量</w:t>
            </w:r>
          </w:p>
          <w:p>
            <w:pPr>
              <w:pStyle w:val="TableParagraph"/>
              <w:spacing w:line="242" w:lineRule="auto" w:before="5"/>
              <w:ind w:left="562" w:right="63" w:hanging="480"/>
              <w:rPr>
                <w:sz w:val="24"/>
              </w:rPr>
            </w:pPr>
            <w:r>
              <w:rPr>
                <w:sz w:val="24"/>
              </w:rPr>
              <w:t>（申报期近两年）</w:t>
            </w:r>
          </w:p>
        </w:tc>
        <w:tc>
          <w:tcPr>
            <w:tcW w:w="1937" w:type="dxa"/>
            <w:gridSpan w:val="2"/>
            <w:vMerge w:val="restart"/>
          </w:tcPr>
          <w:p>
            <w:pPr>
              <w:pStyle w:val="TableParagraph"/>
              <w:rPr>
                <w:rFonts w:ascii="Times New Roman"/>
                <w:sz w:val="24"/>
              </w:rPr>
            </w:pPr>
          </w:p>
        </w:tc>
        <w:tc>
          <w:tcPr>
            <w:tcW w:w="2350" w:type="dxa"/>
            <w:gridSpan w:val="3"/>
          </w:tcPr>
          <w:p>
            <w:pPr>
              <w:pStyle w:val="TableParagraph"/>
              <w:spacing w:before="117"/>
              <w:ind w:left="108"/>
              <w:rPr>
                <w:sz w:val="24"/>
              </w:rPr>
            </w:pPr>
            <w:r>
              <w:rPr>
                <w:sz w:val="24"/>
              </w:rPr>
              <w:t>发明专利数量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3"/>
          </w:tcPr>
          <w:p>
            <w:pPr>
              <w:pStyle w:val="TableParagraph"/>
              <w:spacing w:before="116"/>
              <w:ind w:left="108"/>
              <w:rPr>
                <w:sz w:val="24"/>
              </w:rPr>
            </w:pPr>
            <w:r>
              <w:rPr>
                <w:sz w:val="24"/>
              </w:rPr>
              <w:t>实用新型专利数量</w:t>
            </w:r>
          </w:p>
        </w:tc>
        <w:tc>
          <w:tcPr>
            <w:tcW w:w="2303" w:type="dxa"/>
            <w:gridSpan w:val="3"/>
          </w:tcPr>
          <w:p>
            <w:pPr>
              <w:pStyle w:val="TableParagraph"/>
              <w:rPr>
                <w:rFonts w:ascii="Times New Roman"/>
                <w:sz w:val="24"/>
              </w:rPr>
            </w:pPr>
          </w:p>
        </w:tc>
      </w:tr>
      <w:tr>
        <w:trPr>
          <w:trHeight w:val="537" w:hRule="atLeast"/>
        </w:trPr>
        <w:tc>
          <w:tcPr>
            <w:tcW w:w="1608" w:type="dxa"/>
            <w:vMerge/>
            <w:tcBorders>
              <w:top w:val="nil"/>
            </w:tcBorders>
          </w:tcPr>
          <w:p>
            <w:pPr>
              <w:rPr>
                <w:sz w:val="2"/>
                <w:szCs w:val="2"/>
              </w:rPr>
            </w:pPr>
          </w:p>
        </w:tc>
        <w:tc>
          <w:tcPr>
            <w:tcW w:w="1937" w:type="dxa"/>
            <w:gridSpan w:val="2"/>
            <w:vMerge/>
            <w:tcBorders>
              <w:top w:val="nil"/>
            </w:tcBorders>
          </w:tcPr>
          <w:p>
            <w:pPr>
              <w:rPr>
                <w:sz w:val="2"/>
                <w:szCs w:val="2"/>
              </w:rPr>
            </w:pPr>
          </w:p>
        </w:tc>
        <w:tc>
          <w:tcPr>
            <w:tcW w:w="2350" w:type="dxa"/>
            <w:gridSpan w:val="3"/>
          </w:tcPr>
          <w:p>
            <w:pPr>
              <w:pStyle w:val="TableParagraph"/>
              <w:spacing w:before="117"/>
              <w:ind w:left="108"/>
              <w:rPr>
                <w:sz w:val="24"/>
              </w:rPr>
            </w:pPr>
            <w:r>
              <w:rPr>
                <w:sz w:val="24"/>
              </w:rPr>
              <w:t>外观专利数量</w:t>
            </w:r>
          </w:p>
        </w:tc>
        <w:tc>
          <w:tcPr>
            <w:tcW w:w="2303" w:type="dxa"/>
            <w:gridSpan w:val="3"/>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2</w:t>
      </w:r>
    </w:p>
    <w:p>
      <w:pPr>
        <w:pStyle w:val="BodyText"/>
        <w:spacing w:before="214"/>
        <w:ind w:left="635" w:right="935"/>
        <w:jc w:val="center"/>
        <w:rPr>
          <w:rFonts w:ascii="黑体" w:eastAsia="黑体" w:hint="eastAsia"/>
        </w:rPr>
      </w:pPr>
      <w:r>
        <w:rPr>
          <w:rFonts w:ascii="黑体" w:eastAsia="黑体" w:hint="eastAsia"/>
        </w:rPr>
        <w:t>企业资产、经营情况</w:t>
      </w:r>
    </w:p>
    <w:p>
      <w:pPr>
        <w:pStyle w:val="BodyText"/>
        <w:spacing w:before="3" w:after="1"/>
        <w:rPr>
          <w:rFonts w:ascii="黑体"/>
          <w:sz w:val="8"/>
        </w:rPr>
      </w:pPr>
    </w:p>
    <w:tbl>
      <w:tblPr>
        <w:tblW w:w="0" w:type="auto"/>
        <w:jc w:val="left"/>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17"/>
        <w:gridCol w:w="3260"/>
        <w:gridCol w:w="1418"/>
        <w:gridCol w:w="992"/>
        <w:gridCol w:w="425"/>
        <w:gridCol w:w="1560"/>
      </w:tblGrid>
      <w:tr>
        <w:trPr>
          <w:trHeight w:val="537" w:hRule="atLeast"/>
        </w:trPr>
        <w:tc>
          <w:tcPr>
            <w:tcW w:w="817" w:type="dxa"/>
            <w:vMerge w:val="restart"/>
          </w:tcPr>
          <w:p>
            <w:pPr>
              <w:pStyle w:val="TableParagraph"/>
              <w:spacing w:before="11"/>
              <w:rPr>
                <w:rFonts w:ascii="黑体"/>
                <w:sz w:val="30"/>
              </w:rPr>
            </w:pPr>
          </w:p>
          <w:p>
            <w:pPr>
              <w:pStyle w:val="TableParagraph"/>
              <w:ind w:left="166"/>
              <w:rPr>
                <w:b/>
                <w:sz w:val="24"/>
              </w:rPr>
            </w:pPr>
            <w:r>
              <w:rPr>
                <w:b/>
                <w:sz w:val="24"/>
              </w:rPr>
              <w:t>序号</w:t>
            </w:r>
          </w:p>
        </w:tc>
        <w:tc>
          <w:tcPr>
            <w:tcW w:w="3260" w:type="dxa"/>
            <w:vMerge w:val="restart"/>
          </w:tcPr>
          <w:p>
            <w:pPr>
              <w:pStyle w:val="TableParagraph"/>
              <w:spacing w:before="11"/>
              <w:rPr>
                <w:rFonts w:ascii="黑体"/>
                <w:sz w:val="30"/>
              </w:rPr>
            </w:pPr>
          </w:p>
          <w:p>
            <w:pPr>
              <w:pStyle w:val="TableParagraph"/>
              <w:ind w:left="1368" w:right="1349"/>
              <w:jc w:val="center"/>
              <w:rPr>
                <w:b/>
                <w:sz w:val="24"/>
              </w:rPr>
            </w:pPr>
            <w:r>
              <w:rPr>
                <w:b/>
                <w:sz w:val="24"/>
              </w:rPr>
              <w:t>内容</w:t>
            </w:r>
          </w:p>
        </w:tc>
        <w:tc>
          <w:tcPr>
            <w:tcW w:w="4395" w:type="dxa"/>
            <w:gridSpan w:val="4"/>
          </w:tcPr>
          <w:p>
            <w:pPr>
              <w:pStyle w:val="TableParagraph"/>
              <w:spacing w:before="117"/>
              <w:ind w:left="1355"/>
              <w:rPr>
                <w:b/>
                <w:sz w:val="24"/>
              </w:rPr>
            </w:pPr>
            <w:r>
              <w:rPr>
                <w:b/>
                <w:sz w:val="24"/>
              </w:rPr>
              <w:t>资金额（万元）</w:t>
            </w:r>
          </w:p>
        </w:tc>
      </w:tr>
      <w:tr>
        <w:trPr>
          <w:trHeight w:val="538" w:hRule="atLeast"/>
        </w:trPr>
        <w:tc>
          <w:tcPr>
            <w:tcW w:w="817" w:type="dxa"/>
            <w:vMerge/>
            <w:tcBorders>
              <w:top w:val="nil"/>
            </w:tcBorders>
          </w:tcPr>
          <w:p>
            <w:pPr>
              <w:rPr>
                <w:sz w:val="2"/>
                <w:szCs w:val="2"/>
              </w:rPr>
            </w:pPr>
          </w:p>
        </w:tc>
        <w:tc>
          <w:tcPr>
            <w:tcW w:w="3260" w:type="dxa"/>
            <w:vMerge/>
            <w:tcBorders>
              <w:top w:val="nil"/>
            </w:tcBorders>
          </w:tcPr>
          <w:p>
            <w:pPr>
              <w:rPr>
                <w:sz w:val="2"/>
                <w:szCs w:val="2"/>
              </w:rPr>
            </w:pPr>
          </w:p>
        </w:tc>
        <w:tc>
          <w:tcPr>
            <w:tcW w:w="1418" w:type="dxa"/>
          </w:tcPr>
          <w:p>
            <w:pPr>
              <w:pStyle w:val="TableParagraph"/>
              <w:spacing w:before="116"/>
              <w:ind w:left="318"/>
              <w:rPr>
                <w:rFonts w:ascii="仿宋" w:eastAsia="仿宋" w:hint="eastAsia"/>
                <w:sz w:val="24"/>
              </w:rPr>
            </w:pPr>
            <w:r>
              <w:rPr>
                <w:rFonts w:ascii="宋体" w:eastAsia="宋体" w:hint="eastAsia"/>
                <w:sz w:val="24"/>
              </w:rPr>
              <w:t>2018</w:t>
            </w:r>
            <w:r>
              <w:rPr>
                <w:rFonts w:ascii="宋体" w:eastAsia="宋体" w:hint="eastAsia"/>
                <w:spacing w:val="-60"/>
                <w:sz w:val="24"/>
              </w:rPr>
              <w:t> </w:t>
            </w:r>
            <w:r>
              <w:rPr>
                <w:rFonts w:ascii="仿宋" w:eastAsia="仿宋" w:hint="eastAsia"/>
                <w:sz w:val="24"/>
              </w:rPr>
              <w:t>年</w:t>
            </w:r>
          </w:p>
        </w:tc>
        <w:tc>
          <w:tcPr>
            <w:tcW w:w="1417" w:type="dxa"/>
            <w:gridSpan w:val="2"/>
          </w:tcPr>
          <w:p>
            <w:pPr>
              <w:pStyle w:val="TableParagraph"/>
              <w:spacing w:before="116"/>
              <w:ind w:left="316"/>
              <w:rPr>
                <w:rFonts w:ascii="仿宋" w:eastAsia="仿宋" w:hint="eastAsia"/>
                <w:sz w:val="24"/>
              </w:rPr>
            </w:pPr>
            <w:r>
              <w:rPr>
                <w:rFonts w:ascii="宋体" w:eastAsia="宋体" w:hint="eastAsia"/>
                <w:sz w:val="24"/>
              </w:rPr>
              <w:t>2019</w:t>
            </w:r>
            <w:r>
              <w:rPr>
                <w:rFonts w:ascii="宋体" w:eastAsia="宋体" w:hint="eastAsia"/>
                <w:spacing w:val="-60"/>
                <w:sz w:val="24"/>
              </w:rPr>
              <w:t> </w:t>
            </w:r>
            <w:r>
              <w:rPr>
                <w:rFonts w:ascii="仿宋" w:eastAsia="仿宋" w:hint="eastAsia"/>
                <w:sz w:val="24"/>
              </w:rPr>
              <w:t>年</w:t>
            </w:r>
          </w:p>
        </w:tc>
        <w:tc>
          <w:tcPr>
            <w:tcW w:w="1560" w:type="dxa"/>
          </w:tcPr>
          <w:p>
            <w:pPr>
              <w:pStyle w:val="TableParagraph"/>
              <w:spacing w:before="116"/>
              <w:ind w:left="390"/>
              <w:rPr>
                <w:rFonts w:ascii="仿宋" w:eastAsia="仿宋" w:hint="eastAsia"/>
                <w:sz w:val="24"/>
              </w:rPr>
            </w:pPr>
            <w:r>
              <w:rPr>
                <w:rFonts w:ascii="宋体" w:eastAsia="宋体" w:hint="eastAsia"/>
                <w:sz w:val="24"/>
              </w:rPr>
              <w:t>2020</w:t>
            </w:r>
            <w:r>
              <w:rPr>
                <w:rFonts w:ascii="宋体" w:eastAsia="宋体" w:hint="eastAsia"/>
                <w:spacing w:val="-60"/>
                <w:sz w:val="24"/>
              </w:rPr>
              <w:t> </w:t>
            </w:r>
            <w:r>
              <w:rPr>
                <w:rFonts w:ascii="仿宋" w:eastAsia="仿宋" w:hint="eastAsia"/>
                <w:sz w:val="24"/>
              </w:rPr>
              <w:t>年</w:t>
            </w:r>
          </w:p>
        </w:tc>
      </w:tr>
      <w:tr>
        <w:trPr>
          <w:trHeight w:val="537" w:hRule="atLeast"/>
        </w:trPr>
        <w:tc>
          <w:tcPr>
            <w:tcW w:w="817" w:type="dxa"/>
          </w:tcPr>
          <w:p>
            <w:pPr>
              <w:pStyle w:val="TableParagraph"/>
              <w:spacing w:before="117"/>
              <w:ind w:right="328"/>
              <w:jc w:val="right"/>
              <w:rPr>
                <w:rFonts w:ascii="宋体"/>
                <w:sz w:val="24"/>
              </w:rPr>
            </w:pPr>
            <w:r>
              <w:rPr>
                <w:rFonts w:ascii="宋体"/>
                <w:sz w:val="24"/>
              </w:rPr>
              <w:t>1</w:t>
            </w:r>
          </w:p>
        </w:tc>
        <w:tc>
          <w:tcPr>
            <w:tcW w:w="3260" w:type="dxa"/>
          </w:tcPr>
          <w:p>
            <w:pPr>
              <w:pStyle w:val="TableParagraph"/>
              <w:spacing w:before="117"/>
              <w:ind w:left="108"/>
              <w:rPr>
                <w:sz w:val="24"/>
              </w:rPr>
            </w:pPr>
            <w:r>
              <w:rPr>
                <w:sz w:val="24"/>
              </w:rPr>
              <w:t>总资产</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right="328"/>
              <w:jc w:val="right"/>
              <w:rPr>
                <w:rFonts w:ascii="宋体"/>
                <w:sz w:val="24"/>
              </w:rPr>
            </w:pPr>
            <w:r>
              <w:rPr>
                <w:rFonts w:ascii="宋体"/>
                <w:sz w:val="24"/>
              </w:rPr>
              <w:t>2</w:t>
            </w:r>
          </w:p>
        </w:tc>
        <w:tc>
          <w:tcPr>
            <w:tcW w:w="3260" w:type="dxa"/>
          </w:tcPr>
          <w:p>
            <w:pPr>
              <w:pStyle w:val="TableParagraph"/>
              <w:spacing w:before="116"/>
              <w:ind w:left="108"/>
              <w:rPr>
                <w:sz w:val="24"/>
              </w:rPr>
            </w:pPr>
            <w:r>
              <w:rPr>
                <w:sz w:val="24"/>
              </w:rPr>
              <w:t>资产负债率（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right="328"/>
              <w:jc w:val="right"/>
              <w:rPr>
                <w:rFonts w:ascii="宋体"/>
                <w:sz w:val="24"/>
              </w:rPr>
            </w:pPr>
            <w:r>
              <w:rPr>
                <w:rFonts w:ascii="宋体"/>
                <w:sz w:val="24"/>
              </w:rPr>
              <w:t>3</w:t>
            </w:r>
          </w:p>
        </w:tc>
        <w:tc>
          <w:tcPr>
            <w:tcW w:w="3260" w:type="dxa"/>
          </w:tcPr>
          <w:p>
            <w:pPr>
              <w:pStyle w:val="TableParagraph"/>
              <w:spacing w:before="117"/>
              <w:ind w:left="108"/>
              <w:rPr>
                <w:sz w:val="24"/>
              </w:rPr>
            </w:pPr>
            <w:r>
              <w:rPr>
                <w:sz w:val="24"/>
              </w:rPr>
              <w:t>销售数量（件</w:t>
            </w:r>
            <w:r>
              <w:rPr>
                <w:rFonts w:ascii="宋体" w:eastAsia="宋体" w:hint="eastAsia"/>
                <w:sz w:val="24"/>
              </w:rPr>
              <w:t>/</w:t>
            </w:r>
            <w:r>
              <w:rPr>
                <w:sz w:val="24"/>
              </w:rPr>
              <w:t>套）</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right="328"/>
              <w:jc w:val="right"/>
              <w:rPr>
                <w:rFonts w:ascii="宋体"/>
                <w:sz w:val="24"/>
              </w:rPr>
            </w:pPr>
            <w:r>
              <w:rPr>
                <w:rFonts w:ascii="宋体"/>
                <w:sz w:val="24"/>
              </w:rPr>
              <w:t>4</w:t>
            </w:r>
          </w:p>
        </w:tc>
        <w:tc>
          <w:tcPr>
            <w:tcW w:w="3260" w:type="dxa"/>
          </w:tcPr>
          <w:p>
            <w:pPr>
              <w:pStyle w:val="TableParagraph"/>
              <w:spacing w:before="116"/>
              <w:ind w:left="108"/>
              <w:rPr>
                <w:sz w:val="24"/>
              </w:rPr>
            </w:pPr>
            <w:r>
              <w:rPr>
                <w:sz w:val="24"/>
              </w:rPr>
              <w:t>年销售收入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right="328"/>
              <w:jc w:val="right"/>
              <w:rPr>
                <w:rFonts w:ascii="宋体"/>
                <w:sz w:val="24"/>
              </w:rPr>
            </w:pPr>
            <w:r>
              <w:rPr>
                <w:rFonts w:ascii="宋体"/>
                <w:sz w:val="24"/>
              </w:rPr>
              <w:t>5</w:t>
            </w:r>
          </w:p>
        </w:tc>
        <w:tc>
          <w:tcPr>
            <w:tcW w:w="3260" w:type="dxa"/>
          </w:tcPr>
          <w:p>
            <w:pPr>
              <w:pStyle w:val="TableParagraph"/>
              <w:spacing w:before="117"/>
              <w:ind w:left="108"/>
              <w:rPr>
                <w:sz w:val="24"/>
              </w:rPr>
            </w:pPr>
            <w:r>
              <w:rPr>
                <w:sz w:val="24"/>
              </w:rPr>
              <w:t>固废处理装备年销售收入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6"/>
              <w:ind w:right="328"/>
              <w:jc w:val="right"/>
              <w:rPr>
                <w:rFonts w:ascii="宋体"/>
                <w:sz w:val="24"/>
              </w:rPr>
            </w:pPr>
            <w:r>
              <w:rPr>
                <w:rFonts w:ascii="宋体"/>
                <w:sz w:val="24"/>
              </w:rPr>
              <w:t>6</w:t>
            </w:r>
          </w:p>
        </w:tc>
        <w:tc>
          <w:tcPr>
            <w:tcW w:w="3260" w:type="dxa"/>
          </w:tcPr>
          <w:p>
            <w:pPr>
              <w:pStyle w:val="TableParagraph"/>
              <w:spacing w:before="116"/>
              <w:ind w:left="108"/>
              <w:rPr>
                <w:sz w:val="24"/>
              </w:rPr>
            </w:pPr>
            <w:r>
              <w:rPr>
                <w:sz w:val="24"/>
              </w:rPr>
              <w:t>利润总额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7"/>
              <w:ind w:right="328"/>
              <w:jc w:val="right"/>
              <w:rPr>
                <w:rFonts w:ascii="宋体"/>
                <w:sz w:val="24"/>
              </w:rPr>
            </w:pPr>
            <w:r>
              <w:rPr>
                <w:rFonts w:ascii="宋体"/>
                <w:sz w:val="24"/>
              </w:rPr>
              <w:t>7</w:t>
            </w:r>
          </w:p>
        </w:tc>
        <w:tc>
          <w:tcPr>
            <w:tcW w:w="3260" w:type="dxa"/>
          </w:tcPr>
          <w:p>
            <w:pPr>
              <w:pStyle w:val="TableParagraph"/>
              <w:spacing w:before="117"/>
              <w:ind w:left="108"/>
              <w:rPr>
                <w:sz w:val="24"/>
              </w:rPr>
            </w:pPr>
            <w:r>
              <w:rPr>
                <w:sz w:val="24"/>
              </w:rPr>
              <w:t>缴税总额</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right="328"/>
              <w:jc w:val="right"/>
              <w:rPr>
                <w:rFonts w:ascii="宋体"/>
                <w:sz w:val="24"/>
              </w:rPr>
            </w:pPr>
            <w:r>
              <w:rPr>
                <w:rFonts w:ascii="宋体"/>
                <w:sz w:val="24"/>
              </w:rPr>
              <w:t>8</w:t>
            </w:r>
          </w:p>
        </w:tc>
        <w:tc>
          <w:tcPr>
            <w:tcW w:w="3260" w:type="dxa"/>
          </w:tcPr>
          <w:p>
            <w:pPr>
              <w:pStyle w:val="TableParagraph"/>
              <w:spacing w:before="116"/>
              <w:ind w:left="108"/>
              <w:rPr>
                <w:sz w:val="24"/>
              </w:rPr>
            </w:pPr>
            <w:r>
              <w:rPr>
                <w:sz w:val="24"/>
              </w:rPr>
              <w:t>研发投入</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8" w:hRule="atLeast"/>
        </w:trPr>
        <w:tc>
          <w:tcPr>
            <w:tcW w:w="817" w:type="dxa"/>
          </w:tcPr>
          <w:p>
            <w:pPr>
              <w:pStyle w:val="TableParagraph"/>
              <w:spacing w:before="117"/>
              <w:ind w:right="328"/>
              <w:jc w:val="right"/>
              <w:rPr>
                <w:rFonts w:ascii="宋体"/>
                <w:sz w:val="24"/>
              </w:rPr>
            </w:pPr>
            <w:r>
              <w:rPr>
                <w:rFonts w:ascii="宋体"/>
                <w:sz w:val="24"/>
              </w:rPr>
              <w:t>9</w:t>
            </w:r>
          </w:p>
        </w:tc>
        <w:tc>
          <w:tcPr>
            <w:tcW w:w="3260" w:type="dxa"/>
          </w:tcPr>
          <w:p>
            <w:pPr>
              <w:pStyle w:val="TableParagraph"/>
              <w:spacing w:before="117"/>
              <w:ind w:left="108" w:right="-44"/>
              <w:rPr>
                <w:sz w:val="24"/>
              </w:rPr>
            </w:pPr>
            <w:r>
              <w:rPr>
                <w:spacing w:val="-8"/>
                <w:sz w:val="24"/>
              </w:rPr>
              <w:t>研发投入占销售收入比例</w:t>
            </w:r>
            <w:r>
              <w:rPr>
                <w:sz w:val="24"/>
              </w:rPr>
              <w:t>（</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537" w:hRule="atLeast"/>
        </w:trPr>
        <w:tc>
          <w:tcPr>
            <w:tcW w:w="817" w:type="dxa"/>
          </w:tcPr>
          <w:p>
            <w:pPr>
              <w:pStyle w:val="TableParagraph"/>
              <w:spacing w:before="116"/>
              <w:ind w:right="268"/>
              <w:jc w:val="right"/>
              <w:rPr>
                <w:rFonts w:ascii="宋体"/>
                <w:sz w:val="24"/>
              </w:rPr>
            </w:pPr>
            <w:r>
              <w:rPr>
                <w:rFonts w:ascii="宋体"/>
                <w:sz w:val="24"/>
              </w:rPr>
              <w:t>10</w:t>
            </w:r>
          </w:p>
        </w:tc>
        <w:tc>
          <w:tcPr>
            <w:tcW w:w="3260" w:type="dxa"/>
          </w:tcPr>
          <w:p>
            <w:pPr>
              <w:pStyle w:val="TableParagraph"/>
              <w:spacing w:before="116"/>
              <w:ind w:left="108"/>
              <w:rPr>
                <w:sz w:val="24"/>
              </w:rPr>
            </w:pPr>
            <w:r>
              <w:rPr>
                <w:sz w:val="24"/>
              </w:rPr>
              <w:t>利润率（</w:t>
            </w:r>
            <w:r>
              <w:rPr>
                <w:rFonts w:ascii="宋体" w:eastAsia="宋体" w:hint="eastAsia"/>
                <w:sz w:val="24"/>
              </w:rPr>
              <w:t>%</w:t>
            </w:r>
            <w:r>
              <w:rPr>
                <w:sz w:val="24"/>
              </w:rPr>
              <w:t>）</w:t>
            </w:r>
          </w:p>
        </w:tc>
        <w:tc>
          <w:tcPr>
            <w:tcW w:w="1418" w:type="dxa"/>
          </w:tcPr>
          <w:p>
            <w:pPr>
              <w:pStyle w:val="TableParagraph"/>
              <w:rPr>
                <w:rFonts w:ascii="Times New Roman"/>
                <w:sz w:val="24"/>
              </w:rPr>
            </w:pPr>
          </w:p>
        </w:tc>
        <w:tc>
          <w:tcPr>
            <w:tcW w:w="1417" w:type="dxa"/>
            <w:gridSpan w:val="2"/>
          </w:tcPr>
          <w:p>
            <w:pPr>
              <w:pStyle w:val="TableParagraph"/>
              <w:rPr>
                <w:rFonts w:ascii="Times New Roman"/>
                <w:sz w:val="24"/>
              </w:rPr>
            </w:pPr>
          </w:p>
        </w:tc>
        <w:tc>
          <w:tcPr>
            <w:tcW w:w="1560" w:type="dxa"/>
          </w:tcPr>
          <w:p>
            <w:pPr>
              <w:pStyle w:val="TableParagraph"/>
              <w:rPr>
                <w:rFonts w:ascii="Times New Roman"/>
                <w:sz w:val="24"/>
              </w:rPr>
            </w:pPr>
          </w:p>
        </w:tc>
      </w:tr>
      <w:tr>
        <w:trPr>
          <w:trHeight w:val="850" w:hRule="atLeast"/>
        </w:trPr>
        <w:tc>
          <w:tcPr>
            <w:tcW w:w="6487" w:type="dxa"/>
            <w:gridSpan w:val="4"/>
          </w:tcPr>
          <w:p>
            <w:pPr>
              <w:pStyle w:val="TableParagraph"/>
              <w:spacing w:line="242" w:lineRule="auto" w:before="117"/>
              <w:ind w:left="106" w:right="87"/>
              <w:rPr>
                <w:sz w:val="24"/>
              </w:rPr>
            </w:pPr>
            <w:r>
              <w:rPr>
                <w:sz w:val="24"/>
              </w:rPr>
              <w:t>近三年是否有触犯国家法律法规的行为，重大安全、重大质量事故，不正当竞争行为。</w:t>
            </w:r>
          </w:p>
        </w:tc>
        <w:tc>
          <w:tcPr>
            <w:tcW w:w="1985" w:type="dxa"/>
            <w:gridSpan w:val="2"/>
          </w:tcPr>
          <w:p>
            <w:pPr>
              <w:pStyle w:val="TableParagraph"/>
              <w:spacing w:line="242" w:lineRule="auto" w:before="117"/>
              <w:ind w:left="752" w:right="730"/>
              <w:jc w:val="center"/>
              <w:rPr>
                <w:rFonts w:ascii="宋体" w:hAnsi="宋体" w:eastAsia="宋体" w:hint="eastAsia"/>
                <w:sz w:val="24"/>
              </w:rPr>
            </w:pPr>
            <w:r>
              <w:rPr>
                <w:sz w:val="24"/>
              </w:rPr>
              <w:t>是</w:t>
            </w:r>
            <w:r>
              <w:rPr>
                <w:rFonts w:ascii="宋体" w:hAnsi="宋体" w:eastAsia="宋体" w:hint="eastAsia"/>
                <w:sz w:val="24"/>
              </w:rPr>
              <w:t>□ </w:t>
            </w:r>
            <w:r>
              <w:rPr>
                <w:sz w:val="24"/>
              </w:rPr>
              <w:t>否</w:t>
            </w:r>
            <w:r>
              <w:rPr>
                <w:rFonts w:ascii="宋体" w:hAnsi="宋体" w:eastAsia="宋体" w:hint="eastAsia"/>
                <w:sz w:val="24"/>
              </w:rPr>
              <w:t>□</w:t>
            </w:r>
          </w:p>
        </w:tc>
      </w:tr>
      <w:tr>
        <w:trPr>
          <w:trHeight w:val="850" w:hRule="atLeast"/>
        </w:trPr>
        <w:tc>
          <w:tcPr>
            <w:tcW w:w="6487" w:type="dxa"/>
            <w:gridSpan w:val="4"/>
          </w:tcPr>
          <w:p>
            <w:pPr>
              <w:pStyle w:val="TableParagraph"/>
              <w:spacing w:line="242" w:lineRule="auto" w:before="116"/>
              <w:ind w:left="106" w:right="87"/>
              <w:rPr>
                <w:sz w:val="24"/>
              </w:rPr>
            </w:pPr>
            <w:r>
              <w:rPr>
                <w:sz w:val="24"/>
              </w:rPr>
              <w:t>企业生产过程产生的废水、废气、固体废物以及粉尘、噪声等处理是否符合国家规定的标准。</w:t>
            </w:r>
          </w:p>
        </w:tc>
        <w:tc>
          <w:tcPr>
            <w:tcW w:w="1985" w:type="dxa"/>
            <w:gridSpan w:val="2"/>
          </w:tcPr>
          <w:p>
            <w:pPr>
              <w:pStyle w:val="TableParagraph"/>
              <w:spacing w:line="242" w:lineRule="auto" w:before="116"/>
              <w:ind w:left="752" w:right="730"/>
              <w:jc w:val="center"/>
              <w:rPr>
                <w:rFonts w:ascii="宋体" w:hAnsi="宋体" w:eastAsia="宋体" w:hint="eastAsia"/>
                <w:sz w:val="24"/>
              </w:rPr>
            </w:pPr>
            <w:r>
              <w:rPr>
                <w:sz w:val="24"/>
              </w:rPr>
              <w:t>是</w:t>
            </w:r>
            <w:r>
              <w:rPr>
                <w:rFonts w:ascii="宋体" w:hAnsi="宋体" w:eastAsia="宋体" w:hint="eastAsia"/>
                <w:sz w:val="24"/>
              </w:rPr>
              <w:t>□ </w:t>
            </w:r>
            <w:r>
              <w:rPr>
                <w:sz w:val="24"/>
              </w:rPr>
              <w:t>否</w:t>
            </w:r>
            <w:r>
              <w:rPr>
                <w:rFonts w:ascii="宋体" w:hAnsi="宋体" w:eastAsia="宋体" w:hint="eastAsia"/>
                <w:sz w:val="24"/>
              </w:rPr>
              <w:t>□</w:t>
            </w:r>
          </w:p>
        </w:tc>
      </w:tr>
      <w:tr>
        <w:trPr>
          <w:trHeight w:val="850" w:hRule="atLeast"/>
        </w:trPr>
        <w:tc>
          <w:tcPr>
            <w:tcW w:w="6487" w:type="dxa"/>
            <w:gridSpan w:val="4"/>
          </w:tcPr>
          <w:p>
            <w:pPr>
              <w:pStyle w:val="TableParagraph"/>
              <w:spacing w:line="242" w:lineRule="auto" w:before="117"/>
              <w:ind w:left="106" w:right="87"/>
              <w:rPr>
                <w:sz w:val="24"/>
              </w:rPr>
            </w:pPr>
            <w:r>
              <w:rPr>
                <w:sz w:val="24"/>
              </w:rPr>
              <w:t>产品在使用过程中是否对生态环境和使用者的健康均不造成危害、不产生二次污染。</w:t>
            </w:r>
          </w:p>
        </w:tc>
        <w:tc>
          <w:tcPr>
            <w:tcW w:w="1985" w:type="dxa"/>
            <w:gridSpan w:val="2"/>
          </w:tcPr>
          <w:p>
            <w:pPr>
              <w:pStyle w:val="TableParagraph"/>
              <w:spacing w:line="242" w:lineRule="auto" w:before="117"/>
              <w:ind w:left="752" w:right="730"/>
              <w:jc w:val="center"/>
              <w:rPr>
                <w:rFonts w:ascii="宋体" w:hAnsi="宋体" w:eastAsia="宋体" w:hint="eastAsia"/>
                <w:sz w:val="24"/>
              </w:rPr>
            </w:pPr>
            <w:r>
              <w:rPr>
                <w:sz w:val="24"/>
              </w:rPr>
              <w:t>是</w:t>
            </w:r>
            <w:r>
              <w:rPr>
                <w:rFonts w:ascii="宋体" w:hAnsi="宋体" w:eastAsia="宋体" w:hint="eastAsia"/>
                <w:sz w:val="24"/>
              </w:rPr>
              <w:t>□ </w:t>
            </w:r>
            <w:r>
              <w:rPr>
                <w:sz w:val="24"/>
              </w:rPr>
              <w:t>否</w:t>
            </w:r>
            <w:r>
              <w:rPr>
                <w:rFonts w:ascii="宋体" w:hAnsi="宋体" w:eastAsia="宋体" w:hint="eastAsia"/>
                <w:sz w:val="24"/>
              </w:rPr>
              <w:t>□</w:t>
            </w:r>
          </w:p>
        </w:tc>
      </w:tr>
      <w:tr>
        <w:trPr>
          <w:trHeight w:val="850" w:hRule="atLeast"/>
        </w:trPr>
        <w:tc>
          <w:tcPr>
            <w:tcW w:w="6487" w:type="dxa"/>
            <w:gridSpan w:val="4"/>
          </w:tcPr>
          <w:p>
            <w:pPr>
              <w:pStyle w:val="TableParagraph"/>
              <w:spacing w:line="242" w:lineRule="auto" w:before="116"/>
              <w:ind w:left="106" w:right="87"/>
              <w:rPr>
                <w:sz w:val="24"/>
              </w:rPr>
            </w:pPr>
            <w:r>
              <w:rPr>
                <w:sz w:val="24"/>
              </w:rPr>
              <w:t>企业用工制度应是否符合《劳动合同法》的规定，并按国家有关规定交纳各项社会保险费。</w:t>
            </w:r>
          </w:p>
        </w:tc>
        <w:tc>
          <w:tcPr>
            <w:tcW w:w="1985" w:type="dxa"/>
            <w:gridSpan w:val="2"/>
          </w:tcPr>
          <w:p>
            <w:pPr>
              <w:pStyle w:val="TableParagraph"/>
              <w:spacing w:line="242" w:lineRule="auto" w:before="116"/>
              <w:ind w:left="752" w:right="730"/>
              <w:jc w:val="center"/>
              <w:rPr>
                <w:rFonts w:ascii="宋体" w:hAnsi="宋体" w:eastAsia="宋体" w:hint="eastAsia"/>
                <w:sz w:val="24"/>
              </w:rPr>
            </w:pPr>
            <w:r>
              <w:rPr>
                <w:sz w:val="24"/>
              </w:rPr>
              <w:t>是</w:t>
            </w:r>
            <w:r>
              <w:rPr>
                <w:rFonts w:ascii="宋体" w:hAnsi="宋体" w:eastAsia="宋体" w:hint="eastAsia"/>
                <w:sz w:val="24"/>
              </w:rPr>
              <w:t>□ </w:t>
            </w:r>
            <w:r>
              <w:rPr>
                <w:sz w:val="24"/>
              </w:rPr>
              <w:t>否</w:t>
            </w:r>
            <w:r>
              <w:rPr>
                <w:rFonts w:ascii="宋体" w:hAnsi="宋体" w:eastAsia="宋体" w:hint="eastAsia"/>
                <w:sz w:val="24"/>
              </w:rPr>
              <w:t>□</w:t>
            </w:r>
          </w:p>
        </w:tc>
      </w:tr>
    </w:tbl>
    <w:p>
      <w:pPr>
        <w:spacing w:line="242" w:lineRule="auto" w:before="2"/>
        <w:ind w:left="307" w:right="676" w:firstLine="0"/>
        <w:jc w:val="both"/>
        <w:rPr>
          <w:rFonts w:ascii="黑体" w:eastAsia="黑体" w:hint="eastAsia"/>
          <w:sz w:val="24"/>
        </w:rPr>
      </w:pPr>
      <w:r>
        <w:rPr>
          <w:rFonts w:ascii="黑体" w:eastAsia="黑体" w:hint="eastAsia"/>
          <w:sz w:val="24"/>
        </w:rPr>
        <w:t>注：企业资产、经营情况应填写申报期近三年的财务数据。例：申报期如为</w:t>
      </w:r>
      <w:r>
        <w:rPr>
          <w:rFonts w:ascii="宋体" w:eastAsia="宋体" w:hint="eastAsia"/>
          <w:sz w:val="24"/>
        </w:rPr>
        <w:t>2020</w:t>
      </w:r>
      <w:r>
        <w:rPr>
          <w:rFonts w:ascii="宋体" w:eastAsia="宋体" w:hint="eastAsia"/>
          <w:spacing w:val="-60"/>
          <w:sz w:val="24"/>
        </w:rPr>
        <w:t> </w:t>
      </w:r>
      <w:r>
        <w:rPr>
          <w:rFonts w:ascii="黑体" w:eastAsia="黑体" w:hint="eastAsia"/>
          <w:spacing w:val="-4"/>
          <w:sz w:val="24"/>
        </w:rPr>
        <w:t>年，则资金额项目下三列分别填写 </w:t>
      </w:r>
      <w:r>
        <w:rPr>
          <w:rFonts w:ascii="宋体" w:eastAsia="宋体" w:hint="eastAsia"/>
          <w:sz w:val="24"/>
        </w:rPr>
        <w:t>2017</w:t>
      </w:r>
      <w:r>
        <w:rPr>
          <w:rFonts w:ascii="宋体" w:eastAsia="宋体" w:hint="eastAsia"/>
          <w:spacing w:val="-60"/>
          <w:sz w:val="24"/>
        </w:rPr>
        <w:t> </w:t>
      </w:r>
      <w:r>
        <w:rPr>
          <w:rFonts w:ascii="黑体" w:eastAsia="黑体" w:hint="eastAsia"/>
          <w:sz w:val="24"/>
        </w:rPr>
        <w:t>年、</w:t>
      </w:r>
      <w:r>
        <w:rPr>
          <w:rFonts w:ascii="宋体" w:eastAsia="宋体" w:hint="eastAsia"/>
          <w:sz w:val="24"/>
        </w:rPr>
        <w:t>2018</w:t>
      </w:r>
      <w:r>
        <w:rPr>
          <w:rFonts w:ascii="宋体" w:eastAsia="宋体" w:hint="eastAsia"/>
          <w:spacing w:val="-60"/>
          <w:sz w:val="24"/>
        </w:rPr>
        <w:t> </w:t>
      </w:r>
      <w:r>
        <w:rPr>
          <w:rFonts w:ascii="黑体" w:eastAsia="黑体" w:hint="eastAsia"/>
          <w:sz w:val="24"/>
        </w:rPr>
        <w:t>年、</w:t>
      </w:r>
      <w:r>
        <w:rPr>
          <w:rFonts w:ascii="宋体" w:eastAsia="宋体" w:hint="eastAsia"/>
          <w:sz w:val="24"/>
        </w:rPr>
        <w:t>2019</w:t>
      </w:r>
      <w:r>
        <w:rPr>
          <w:rFonts w:ascii="宋体" w:eastAsia="宋体" w:hint="eastAsia"/>
          <w:spacing w:val="-60"/>
          <w:sz w:val="24"/>
        </w:rPr>
        <w:t> </w:t>
      </w:r>
      <w:r>
        <w:rPr>
          <w:rFonts w:ascii="黑体" w:eastAsia="黑体" w:hint="eastAsia"/>
          <w:spacing w:val="-4"/>
          <w:sz w:val="24"/>
        </w:rPr>
        <w:t>年相关财务</w:t>
      </w:r>
      <w:r>
        <w:rPr>
          <w:rFonts w:ascii="黑体" w:eastAsia="黑体" w:hint="eastAsia"/>
          <w:sz w:val="24"/>
        </w:rPr>
        <w:t>数据。</w:t>
      </w:r>
    </w:p>
    <w:p>
      <w:pPr>
        <w:spacing w:after="0" w:line="242" w:lineRule="auto"/>
        <w:jc w:val="both"/>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t>附表 </w:t>
      </w:r>
      <w:r>
        <w:rPr>
          <w:rFonts w:ascii="宋体" w:eastAsia="宋体" w:hint="eastAsia"/>
        </w:rPr>
        <w:t>3</w:t>
      </w:r>
    </w:p>
    <w:p>
      <w:pPr>
        <w:pStyle w:val="BodyText"/>
        <w:spacing w:before="139"/>
        <w:ind w:left="652"/>
        <w:rPr>
          <w:rFonts w:ascii="黑体" w:eastAsia="黑体" w:hint="eastAsia"/>
        </w:rPr>
      </w:pPr>
      <w:r>
        <w:rPr>
          <w:rFonts w:ascii="黑体" w:eastAsia="黑体" w:hint="eastAsia"/>
        </w:rPr>
        <w:t>主要产品、检测仪器、生产设备、辅助设计程序清单</w:t>
      </w:r>
    </w:p>
    <w:p>
      <w:pPr>
        <w:pStyle w:val="BodyText"/>
        <w:rPr>
          <w:rFonts w:ascii="黑体"/>
          <w:sz w:val="20"/>
        </w:rPr>
      </w:pPr>
    </w:p>
    <w:p>
      <w:pPr>
        <w:pStyle w:val="BodyText"/>
        <w:rPr>
          <w:rFonts w:ascii="黑体"/>
          <w:sz w:val="20"/>
        </w:rPr>
      </w:pPr>
    </w:p>
    <w:p>
      <w:pPr>
        <w:pStyle w:val="BodyText"/>
        <w:rPr>
          <w:rFonts w:ascii="黑体"/>
          <w:sz w:val="13"/>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2"/>
        <w:gridCol w:w="470"/>
        <w:gridCol w:w="1600"/>
        <w:gridCol w:w="525"/>
        <w:gridCol w:w="948"/>
        <w:gridCol w:w="267"/>
        <w:gridCol w:w="2265"/>
      </w:tblGrid>
      <w:tr>
        <w:trPr>
          <w:trHeight w:val="624" w:hRule="atLeast"/>
        </w:trPr>
        <w:tc>
          <w:tcPr>
            <w:tcW w:w="2082" w:type="dxa"/>
            <w:vMerge w:val="restart"/>
          </w:tcPr>
          <w:p>
            <w:pPr>
              <w:pStyle w:val="TableParagraph"/>
              <w:rPr>
                <w:rFonts w:ascii="黑体"/>
                <w:sz w:val="24"/>
              </w:rPr>
            </w:pPr>
          </w:p>
          <w:p>
            <w:pPr>
              <w:pStyle w:val="TableParagraph"/>
              <w:rPr>
                <w:rFonts w:ascii="黑体"/>
                <w:sz w:val="24"/>
              </w:rPr>
            </w:pPr>
          </w:p>
          <w:p>
            <w:pPr>
              <w:pStyle w:val="TableParagraph"/>
              <w:spacing w:before="187"/>
              <w:ind w:left="320"/>
              <w:rPr>
                <w:sz w:val="24"/>
              </w:rPr>
            </w:pPr>
            <w:r>
              <w:rPr>
                <w:sz w:val="24"/>
              </w:rPr>
              <w:t>主要产品清单</w:t>
            </w:r>
          </w:p>
        </w:tc>
        <w:tc>
          <w:tcPr>
            <w:tcW w:w="2595" w:type="dxa"/>
            <w:gridSpan w:val="3"/>
          </w:tcPr>
          <w:p>
            <w:pPr>
              <w:pStyle w:val="TableParagraph"/>
              <w:spacing w:before="159"/>
              <w:ind w:left="816"/>
              <w:rPr>
                <w:sz w:val="24"/>
              </w:rPr>
            </w:pPr>
            <w:r>
              <w:rPr>
                <w:sz w:val="24"/>
              </w:rPr>
              <w:t>产品名称</w:t>
            </w:r>
          </w:p>
        </w:tc>
        <w:tc>
          <w:tcPr>
            <w:tcW w:w="3480" w:type="dxa"/>
            <w:gridSpan w:val="3"/>
          </w:tcPr>
          <w:p>
            <w:pPr>
              <w:pStyle w:val="TableParagraph"/>
              <w:spacing w:before="3"/>
              <w:ind w:left="107"/>
              <w:rPr>
                <w:sz w:val="24"/>
              </w:rPr>
            </w:pPr>
            <w:r>
              <w:rPr>
                <w:sz w:val="24"/>
              </w:rPr>
              <w:t>产品执行标准（如为企业标准需</w:t>
            </w:r>
          </w:p>
          <w:p>
            <w:pPr>
              <w:pStyle w:val="TableParagraph"/>
              <w:spacing w:line="288" w:lineRule="exact" w:before="5"/>
              <w:ind w:left="179"/>
              <w:rPr>
                <w:sz w:val="24"/>
              </w:rPr>
            </w:pPr>
            <w:r>
              <w:rPr>
                <w:sz w:val="24"/>
              </w:rPr>
              <w:t>提供标准备案号及备案日期）</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val="restart"/>
          </w:tcPr>
          <w:p>
            <w:pPr>
              <w:pStyle w:val="TableParagraph"/>
              <w:rPr>
                <w:rFonts w:ascii="黑体"/>
                <w:sz w:val="24"/>
              </w:rPr>
            </w:pPr>
          </w:p>
          <w:p>
            <w:pPr>
              <w:pStyle w:val="TableParagraph"/>
              <w:spacing w:line="242" w:lineRule="auto" w:before="183"/>
              <w:ind w:left="560" w:right="549"/>
              <w:rPr>
                <w:sz w:val="24"/>
              </w:rPr>
            </w:pPr>
            <w:r>
              <w:rPr>
                <w:sz w:val="24"/>
              </w:rPr>
              <w:t>主要生产设备清单</w:t>
            </w:r>
          </w:p>
        </w:tc>
        <w:tc>
          <w:tcPr>
            <w:tcW w:w="2595" w:type="dxa"/>
            <w:gridSpan w:val="3"/>
          </w:tcPr>
          <w:p>
            <w:pPr>
              <w:pStyle w:val="TableParagraph"/>
              <w:spacing w:line="288" w:lineRule="exact" w:before="4"/>
              <w:ind w:left="336"/>
              <w:rPr>
                <w:sz w:val="24"/>
              </w:rPr>
            </w:pPr>
            <w:r>
              <w:rPr>
                <w:sz w:val="24"/>
              </w:rPr>
              <w:t>设备名称（型号）</w:t>
            </w:r>
          </w:p>
        </w:tc>
        <w:tc>
          <w:tcPr>
            <w:tcW w:w="3480" w:type="dxa"/>
            <w:gridSpan w:val="3"/>
          </w:tcPr>
          <w:p>
            <w:pPr>
              <w:pStyle w:val="TableParagraph"/>
              <w:spacing w:line="288" w:lineRule="exact" w:before="4"/>
              <w:ind w:left="1019"/>
              <w:rPr>
                <w:sz w:val="24"/>
              </w:rPr>
            </w:pPr>
            <w:r>
              <w:rPr>
                <w:sz w:val="24"/>
              </w:rPr>
              <w:t>主要技术参数</w:t>
            </w: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595" w:type="dxa"/>
            <w:gridSpan w:val="3"/>
          </w:tcPr>
          <w:p>
            <w:pPr>
              <w:pStyle w:val="TableParagraph"/>
              <w:rPr>
                <w:rFonts w:ascii="Times New Roman"/>
                <w:sz w:val="22"/>
              </w:rPr>
            </w:pPr>
          </w:p>
        </w:tc>
        <w:tc>
          <w:tcPr>
            <w:tcW w:w="3480" w:type="dxa"/>
            <w:gridSpan w:val="3"/>
          </w:tcPr>
          <w:p>
            <w:pPr>
              <w:pStyle w:val="TableParagraph"/>
              <w:rPr>
                <w:rFonts w:ascii="Times New Roman"/>
                <w:sz w:val="22"/>
              </w:rPr>
            </w:pPr>
          </w:p>
        </w:tc>
      </w:tr>
      <w:tr>
        <w:trPr>
          <w:trHeight w:val="311" w:hRule="atLeast"/>
        </w:trPr>
        <w:tc>
          <w:tcPr>
            <w:tcW w:w="2082" w:type="dxa"/>
            <w:vMerge w:val="restart"/>
          </w:tcPr>
          <w:p>
            <w:pPr>
              <w:pStyle w:val="TableParagraph"/>
              <w:rPr>
                <w:rFonts w:ascii="黑体"/>
                <w:sz w:val="24"/>
              </w:rPr>
            </w:pPr>
          </w:p>
          <w:p>
            <w:pPr>
              <w:pStyle w:val="TableParagraph"/>
              <w:spacing w:line="242" w:lineRule="auto" w:before="184"/>
              <w:ind w:left="560" w:right="549"/>
              <w:rPr>
                <w:sz w:val="24"/>
              </w:rPr>
            </w:pPr>
            <w:r>
              <w:rPr>
                <w:sz w:val="24"/>
              </w:rPr>
              <w:t>主要检测仪器清单</w:t>
            </w:r>
          </w:p>
        </w:tc>
        <w:tc>
          <w:tcPr>
            <w:tcW w:w="2070" w:type="dxa"/>
            <w:gridSpan w:val="2"/>
          </w:tcPr>
          <w:p>
            <w:pPr>
              <w:pStyle w:val="TableParagraph"/>
              <w:spacing w:line="290" w:lineRule="exact" w:before="2"/>
              <w:ind w:left="108"/>
              <w:rPr>
                <w:sz w:val="24"/>
              </w:rPr>
            </w:pPr>
            <w:r>
              <w:rPr>
                <w:sz w:val="24"/>
              </w:rPr>
              <w:t>设备名称（型号）</w:t>
            </w:r>
          </w:p>
        </w:tc>
        <w:tc>
          <w:tcPr>
            <w:tcW w:w="1740" w:type="dxa"/>
            <w:gridSpan w:val="3"/>
          </w:tcPr>
          <w:p>
            <w:pPr>
              <w:pStyle w:val="TableParagraph"/>
              <w:spacing w:line="290" w:lineRule="exact" w:before="2"/>
              <w:ind w:left="150"/>
              <w:rPr>
                <w:sz w:val="24"/>
              </w:rPr>
            </w:pPr>
            <w:r>
              <w:rPr>
                <w:sz w:val="24"/>
              </w:rPr>
              <w:t>主要技术参数</w:t>
            </w:r>
          </w:p>
        </w:tc>
        <w:tc>
          <w:tcPr>
            <w:tcW w:w="2265" w:type="dxa"/>
          </w:tcPr>
          <w:p>
            <w:pPr>
              <w:pStyle w:val="TableParagraph"/>
              <w:spacing w:line="290" w:lineRule="exact" w:before="2"/>
              <w:ind w:left="171"/>
              <w:rPr>
                <w:sz w:val="24"/>
              </w:rPr>
            </w:pPr>
            <w:r>
              <w:rPr>
                <w:sz w:val="24"/>
              </w:rPr>
              <w:t>检定日期或有效期</w:t>
            </w: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2070" w:type="dxa"/>
            <w:gridSpan w:val="2"/>
          </w:tcPr>
          <w:p>
            <w:pPr>
              <w:pStyle w:val="TableParagraph"/>
              <w:rPr>
                <w:rFonts w:ascii="Times New Roman"/>
                <w:sz w:val="22"/>
              </w:rPr>
            </w:pPr>
          </w:p>
        </w:tc>
        <w:tc>
          <w:tcPr>
            <w:tcW w:w="1740" w:type="dxa"/>
            <w:gridSpan w:val="3"/>
          </w:tcPr>
          <w:p>
            <w:pPr>
              <w:pStyle w:val="TableParagraph"/>
              <w:rPr>
                <w:rFonts w:ascii="Times New Roman"/>
                <w:sz w:val="22"/>
              </w:rPr>
            </w:pPr>
          </w:p>
        </w:tc>
        <w:tc>
          <w:tcPr>
            <w:tcW w:w="2265" w:type="dxa"/>
          </w:tcPr>
          <w:p>
            <w:pPr>
              <w:pStyle w:val="TableParagraph"/>
              <w:rPr>
                <w:rFonts w:ascii="Times New Roman"/>
                <w:sz w:val="22"/>
              </w:rPr>
            </w:pPr>
          </w:p>
        </w:tc>
      </w:tr>
      <w:tr>
        <w:trPr>
          <w:trHeight w:val="311" w:hRule="atLeast"/>
        </w:trPr>
        <w:tc>
          <w:tcPr>
            <w:tcW w:w="2082" w:type="dxa"/>
            <w:vMerge w:val="restart"/>
          </w:tcPr>
          <w:p>
            <w:pPr>
              <w:pStyle w:val="TableParagraph"/>
              <w:rPr>
                <w:rFonts w:ascii="黑体"/>
                <w:sz w:val="24"/>
              </w:rPr>
            </w:pPr>
          </w:p>
          <w:p>
            <w:pPr>
              <w:pStyle w:val="TableParagraph"/>
              <w:spacing w:line="242" w:lineRule="auto" w:before="184"/>
              <w:ind w:left="560" w:right="429" w:hanging="120"/>
              <w:rPr>
                <w:sz w:val="24"/>
              </w:rPr>
            </w:pPr>
            <w:r>
              <w:rPr>
                <w:sz w:val="24"/>
              </w:rPr>
              <w:t>数字化辅助设计程序</w:t>
            </w:r>
          </w:p>
        </w:tc>
        <w:tc>
          <w:tcPr>
            <w:tcW w:w="3543" w:type="dxa"/>
            <w:gridSpan w:val="4"/>
          </w:tcPr>
          <w:p>
            <w:pPr>
              <w:pStyle w:val="TableParagraph"/>
              <w:spacing w:line="290" w:lineRule="exact" w:before="2"/>
              <w:ind w:left="1271" w:right="1262"/>
              <w:jc w:val="center"/>
              <w:rPr>
                <w:sz w:val="24"/>
              </w:rPr>
            </w:pPr>
            <w:r>
              <w:rPr>
                <w:sz w:val="24"/>
              </w:rPr>
              <w:t>程序名称</w:t>
            </w:r>
          </w:p>
        </w:tc>
        <w:tc>
          <w:tcPr>
            <w:tcW w:w="2532" w:type="dxa"/>
            <w:gridSpan w:val="2"/>
          </w:tcPr>
          <w:p>
            <w:pPr>
              <w:pStyle w:val="TableParagraph"/>
              <w:spacing w:line="290" w:lineRule="exact" w:before="2"/>
              <w:ind w:left="1006" w:right="995"/>
              <w:jc w:val="center"/>
              <w:rPr>
                <w:sz w:val="24"/>
              </w:rPr>
            </w:pPr>
            <w:r>
              <w:rPr>
                <w:sz w:val="24"/>
              </w:rPr>
              <w:t>版本</w:t>
            </w: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2"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311" w:hRule="atLeast"/>
        </w:trPr>
        <w:tc>
          <w:tcPr>
            <w:tcW w:w="2082" w:type="dxa"/>
            <w:vMerge/>
            <w:tcBorders>
              <w:top w:val="nil"/>
            </w:tcBorders>
          </w:tcPr>
          <w:p>
            <w:pPr>
              <w:rPr>
                <w:sz w:val="2"/>
                <w:szCs w:val="2"/>
              </w:rPr>
            </w:pPr>
          </w:p>
        </w:tc>
        <w:tc>
          <w:tcPr>
            <w:tcW w:w="3543" w:type="dxa"/>
            <w:gridSpan w:val="4"/>
          </w:tcPr>
          <w:p>
            <w:pPr>
              <w:pStyle w:val="TableParagraph"/>
              <w:rPr>
                <w:rFonts w:ascii="Times New Roman"/>
                <w:sz w:val="22"/>
              </w:rPr>
            </w:pPr>
          </w:p>
        </w:tc>
        <w:tc>
          <w:tcPr>
            <w:tcW w:w="2532" w:type="dxa"/>
            <w:gridSpan w:val="2"/>
          </w:tcPr>
          <w:p>
            <w:pPr>
              <w:pStyle w:val="TableParagraph"/>
              <w:rPr>
                <w:rFonts w:ascii="Times New Roman"/>
                <w:sz w:val="22"/>
              </w:rPr>
            </w:pPr>
          </w:p>
        </w:tc>
      </w:tr>
      <w:tr>
        <w:trPr>
          <w:trHeight w:val="452" w:hRule="atLeast"/>
        </w:trPr>
        <w:tc>
          <w:tcPr>
            <w:tcW w:w="8157" w:type="dxa"/>
            <w:gridSpan w:val="7"/>
          </w:tcPr>
          <w:p>
            <w:pPr>
              <w:pStyle w:val="TableParagraph"/>
              <w:spacing w:before="72"/>
              <w:ind w:left="1716" w:right="1710"/>
              <w:jc w:val="center"/>
              <w:rPr>
                <w:sz w:val="24"/>
              </w:rPr>
            </w:pPr>
            <w:r>
              <w:rPr>
                <w:sz w:val="24"/>
              </w:rPr>
              <w:t>实验室、研究中心情况（级别</w:t>
            </w:r>
            <w:r>
              <w:rPr>
                <w:rFonts w:ascii="宋体" w:eastAsia="宋体" w:hint="eastAsia"/>
                <w:sz w:val="24"/>
              </w:rPr>
              <w:t>+</w:t>
            </w:r>
            <w:r>
              <w:rPr>
                <w:sz w:val="24"/>
              </w:rPr>
              <w:t>实验室名称）</w:t>
            </w:r>
          </w:p>
        </w:tc>
      </w:tr>
      <w:tr>
        <w:trPr>
          <w:trHeight w:val="422" w:hRule="atLeast"/>
        </w:trPr>
        <w:tc>
          <w:tcPr>
            <w:tcW w:w="2552" w:type="dxa"/>
            <w:gridSpan w:val="2"/>
          </w:tcPr>
          <w:p>
            <w:pPr>
              <w:pStyle w:val="TableParagraph"/>
              <w:spacing w:before="59"/>
              <w:ind w:left="9"/>
              <w:jc w:val="center"/>
              <w:rPr>
                <w:rFonts w:ascii="宋体"/>
                <w:sz w:val="24"/>
              </w:rPr>
            </w:pPr>
            <w:r>
              <w:rPr>
                <w:rFonts w:ascii="宋体"/>
                <w:sz w:val="24"/>
              </w:rPr>
              <w:t>1</w:t>
            </w:r>
          </w:p>
        </w:tc>
        <w:tc>
          <w:tcPr>
            <w:tcW w:w="5605" w:type="dxa"/>
            <w:gridSpan w:val="5"/>
          </w:tcPr>
          <w:p>
            <w:pPr>
              <w:pStyle w:val="TableParagraph"/>
              <w:rPr>
                <w:rFonts w:ascii="Times New Roman"/>
                <w:sz w:val="24"/>
              </w:rPr>
            </w:pPr>
          </w:p>
        </w:tc>
      </w:tr>
      <w:tr>
        <w:trPr>
          <w:trHeight w:val="452" w:hRule="atLeast"/>
        </w:trPr>
        <w:tc>
          <w:tcPr>
            <w:tcW w:w="2552" w:type="dxa"/>
            <w:gridSpan w:val="2"/>
          </w:tcPr>
          <w:p>
            <w:pPr>
              <w:pStyle w:val="TableParagraph"/>
              <w:spacing w:before="73"/>
              <w:ind w:left="9"/>
              <w:jc w:val="center"/>
              <w:rPr>
                <w:rFonts w:ascii="宋体"/>
                <w:sz w:val="24"/>
              </w:rPr>
            </w:pPr>
            <w:r>
              <w:rPr>
                <w:rFonts w:ascii="宋体"/>
                <w:sz w:val="24"/>
              </w:rPr>
              <w:t>2</w:t>
            </w:r>
          </w:p>
        </w:tc>
        <w:tc>
          <w:tcPr>
            <w:tcW w:w="5605" w:type="dxa"/>
            <w:gridSpan w:val="5"/>
          </w:tcPr>
          <w:p>
            <w:pPr>
              <w:pStyle w:val="TableParagraph"/>
              <w:rPr>
                <w:rFonts w:ascii="Times New Roman"/>
                <w:sz w:val="24"/>
              </w:rPr>
            </w:pPr>
          </w:p>
        </w:tc>
      </w:tr>
      <w:tr>
        <w:trPr>
          <w:trHeight w:val="467" w:hRule="atLeast"/>
        </w:trPr>
        <w:tc>
          <w:tcPr>
            <w:tcW w:w="2552" w:type="dxa"/>
            <w:gridSpan w:val="2"/>
          </w:tcPr>
          <w:p>
            <w:pPr>
              <w:pStyle w:val="TableParagraph"/>
              <w:spacing w:before="79"/>
              <w:ind w:left="9"/>
              <w:jc w:val="center"/>
              <w:rPr>
                <w:rFonts w:ascii="宋体"/>
                <w:sz w:val="24"/>
              </w:rPr>
            </w:pPr>
            <w:r>
              <w:rPr>
                <w:rFonts w:ascii="宋体"/>
                <w:sz w:val="24"/>
              </w:rPr>
              <w:t>3</w:t>
            </w:r>
          </w:p>
        </w:tc>
        <w:tc>
          <w:tcPr>
            <w:tcW w:w="5605" w:type="dxa"/>
            <w:gridSpan w:val="5"/>
          </w:tcPr>
          <w:p>
            <w:pPr>
              <w:pStyle w:val="TableParagraph"/>
              <w:rPr>
                <w:rFonts w:ascii="Times New Roman"/>
                <w:sz w:val="24"/>
              </w:rPr>
            </w:pPr>
          </w:p>
        </w:tc>
      </w:tr>
      <w:tr>
        <w:trPr>
          <w:trHeight w:val="421" w:hRule="atLeast"/>
        </w:trPr>
        <w:tc>
          <w:tcPr>
            <w:tcW w:w="8157" w:type="dxa"/>
            <w:gridSpan w:val="7"/>
          </w:tcPr>
          <w:p>
            <w:pPr>
              <w:pStyle w:val="TableParagraph"/>
              <w:spacing w:before="58"/>
              <w:ind w:left="1716" w:right="1710"/>
              <w:jc w:val="center"/>
              <w:rPr>
                <w:sz w:val="24"/>
              </w:rPr>
            </w:pPr>
            <w:r>
              <w:rPr>
                <w:sz w:val="24"/>
              </w:rPr>
              <w:t>参与制定的标准数量</w:t>
            </w:r>
          </w:p>
        </w:tc>
      </w:tr>
      <w:tr>
        <w:trPr>
          <w:trHeight w:val="422" w:hRule="atLeast"/>
        </w:trPr>
        <w:tc>
          <w:tcPr>
            <w:tcW w:w="2552" w:type="dxa"/>
            <w:gridSpan w:val="2"/>
          </w:tcPr>
          <w:p>
            <w:pPr>
              <w:pStyle w:val="TableParagraph"/>
              <w:spacing w:before="58"/>
              <w:ind w:left="795"/>
              <w:rPr>
                <w:sz w:val="24"/>
              </w:rPr>
            </w:pPr>
            <w:r>
              <w:rPr>
                <w:sz w:val="24"/>
              </w:rPr>
              <w:t>国家标准</w:t>
            </w:r>
          </w:p>
        </w:tc>
        <w:tc>
          <w:tcPr>
            <w:tcW w:w="5605" w:type="dxa"/>
            <w:gridSpan w:val="5"/>
          </w:tcPr>
          <w:p>
            <w:pPr>
              <w:pStyle w:val="TableParagraph"/>
              <w:rPr>
                <w:rFonts w:ascii="Times New Roman"/>
                <w:sz w:val="24"/>
              </w:rPr>
            </w:pPr>
          </w:p>
        </w:tc>
      </w:tr>
      <w:tr>
        <w:trPr>
          <w:trHeight w:val="377" w:hRule="atLeast"/>
        </w:trPr>
        <w:tc>
          <w:tcPr>
            <w:tcW w:w="2552" w:type="dxa"/>
            <w:gridSpan w:val="2"/>
          </w:tcPr>
          <w:p>
            <w:pPr>
              <w:pStyle w:val="TableParagraph"/>
              <w:spacing w:before="34"/>
              <w:ind w:left="795"/>
              <w:rPr>
                <w:sz w:val="24"/>
              </w:rPr>
            </w:pPr>
            <w:r>
              <w:rPr>
                <w:sz w:val="24"/>
              </w:rPr>
              <w:t>行业标准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2"/>
              <w:ind w:left="795"/>
              <w:rPr>
                <w:sz w:val="24"/>
              </w:rPr>
            </w:pPr>
            <w:r>
              <w:rPr>
                <w:sz w:val="24"/>
              </w:rPr>
              <w:t>团体标准</w:t>
            </w:r>
          </w:p>
        </w:tc>
        <w:tc>
          <w:tcPr>
            <w:tcW w:w="5605" w:type="dxa"/>
            <w:gridSpan w:val="5"/>
          </w:tcPr>
          <w:p>
            <w:pPr>
              <w:pStyle w:val="TableParagraph"/>
              <w:rPr>
                <w:rFonts w:ascii="Times New Roman"/>
                <w:sz w:val="24"/>
              </w:rPr>
            </w:pPr>
          </w:p>
        </w:tc>
      </w:tr>
      <w:tr>
        <w:trPr>
          <w:trHeight w:val="432" w:hRule="atLeast"/>
        </w:trPr>
        <w:tc>
          <w:tcPr>
            <w:tcW w:w="2552" w:type="dxa"/>
            <w:gridSpan w:val="2"/>
          </w:tcPr>
          <w:p>
            <w:pPr>
              <w:pStyle w:val="TableParagraph"/>
              <w:spacing w:before="62"/>
              <w:ind w:left="795"/>
              <w:rPr>
                <w:sz w:val="24"/>
              </w:rPr>
            </w:pPr>
            <w:r>
              <w:rPr>
                <w:sz w:val="24"/>
              </w:rPr>
              <w:t>企业标准</w:t>
            </w:r>
          </w:p>
        </w:tc>
        <w:tc>
          <w:tcPr>
            <w:tcW w:w="5605" w:type="dxa"/>
            <w:gridSpan w:val="5"/>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
        <w:rPr>
          <w:rFonts w:ascii="黑体"/>
          <w:sz w:val="24"/>
        </w:rPr>
      </w:pPr>
    </w:p>
    <w:p>
      <w:pPr>
        <w:pStyle w:val="BodyText"/>
        <w:spacing w:before="54"/>
        <w:ind w:left="307"/>
        <w:rPr>
          <w:rFonts w:ascii="宋体" w:eastAsia="宋体" w:hint="eastAsia"/>
        </w:rPr>
      </w:pPr>
      <w:r>
        <w:rPr>
          <w:rFonts w:ascii="黑体" w:eastAsia="黑体" w:hint="eastAsia"/>
        </w:rPr>
        <w:t>附 </w:t>
      </w:r>
      <w:r>
        <w:rPr>
          <w:rFonts w:ascii="宋体" w:eastAsia="宋体" w:hint="eastAsia"/>
        </w:rPr>
        <w:t>2</w:t>
      </w:r>
    </w:p>
    <w:p>
      <w:pPr>
        <w:pStyle w:val="BodyText"/>
        <w:spacing w:before="11"/>
        <w:rPr>
          <w:rFonts w:ascii="宋体"/>
          <w:sz w:val="23"/>
        </w:rPr>
      </w:pPr>
    </w:p>
    <w:p>
      <w:pPr>
        <w:pStyle w:val="Heading2"/>
        <w:spacing w:line="621" w:lineRule="exact"/>
      </w:pPr>
      <w:r>
        <w:rPr/>
        <w:t>省级工业和信息化主管部门初审意见表</w:t>
      </w:r>
    </w:p>
    <w:p>
      <w:pPr>
        <w:pStyle w:val="BodyText"/>
        <w:spacing w:before="5"/>
        <w:rPr>
          <w:rFonts w:ascii="Arial Unicode MS"/>
          <w:sz w:val="18"/>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2"/>
        <w:gridCol w:w="7018"/>
      </w:tblGrid>
      <w:tr>
        <w:trPr>
          <w:trHeight w:val="619" w:hRule="atLeast"/>
        </w:trPr>
        <w:tc>
          <w:tcPr>
            <w:tcW w:w="1422" w:type="dxa"/>
          </w:tcPr>
          <w:p>
            <w:pPr>
              <w:pStyle w:val="TableParagraph"/>
              <w:spacing w:before="155"/>
              <w:ind w:right="220"/>
              <w:jc w:val="right"/>
              <w:rPr>
                <w:sz w:val="24"/>
              </w:rPr>
            </w:pPr>
            <w:r>
              <w:rPr>
                <w:sz w:val="24"/>
              </w:rPr>
              <w:t>申请企业</w:t>
            </w:r>
          </w:p>
        </w:tc>
        <w:tc>
          <w:tcPr>
            <w:tcW w:w="7018" w:type="dxa"/>
          </w:tcPr>
          <w:p>
            <w:pPr>
              <w:pStyle w:val="TableParagraph"/>
              <w:rPr>
                <w:rFonts w:ascii="Times New Roman"/>
                <w:sz w:val="24"/>
              </w:rPr>
            </w:pPr>
          </w:p>
        </w:tc>
      </w:tr>
      <w:tr>
        <w:trPr>
          <w:trHeight w:val="607" w:hRule="atLeast"/>
        </w:trPr>
        <w:tc>
          <w:tcPr>
            <w:tcW w:w="1422" w:type="dxa"/>
          </w:tcPr>
          <w:p>
            <w:pPr>
              <w:pStyle w:val="TableParagraph"/>
              <w:spacing w:before="150"/>
              <w:ind w:right="220"/>
              <w:jc w:val="right"/>
              <w:rPr>
                <w:sz w:val="24"/>
              </w:rPr>
            </w:pPr>
            <w:r>
              <w:rPr>
                <w:sz w:val="24"/>
              </w:rPr>
              <w:t>申请时间</w:t>
            </w:r>
          </w:p>
        </w:tc>
        <w:tc>
          <w:tcPr>
            <w:tcW w:w="7018" w:type="dxa"/>
          </w:tcPr>
          <w:p>
            <w:pPr>
              <w:pStyle w:val="TableParagraph"/>
              <w:rPr>
                <w:rFonts w:ascii="Times New Roman"/>
                <w:sz w:val="24"/>
              </w:rPr>
            </w:pPr>
          </w:p>
        </w:tc>
      </w:tr>
      <w:tr>
        <w:trPr>
          <w:trHeight w:val="9081" w:hRule="atLeast"/>
        </w:trPr>
        <w:tc>
          <w:tcPr>
            <w:tcW w:w="8440" w:type="dxa"/>
            <w:gridSpan w:val="2"/>
          </w:tcPr>
          <w:p>
            <w:pPr>
              <w:pStyle w:val="TableParagraph"/>
              <w:spacing w:before="2"/>
              <w:rPr>
                <w:rFonts w:ascii="Arial Unicode MS"/>
                <w:sz w:val="18"/>
              </w:rPr>
            </w:pPr>
          </w:p>
          <w:p>
            <w:pPr>
              <w:pStyle w:val="TableParagraph"/>
              <w:ind w:left="107"/>
              <w:rPr>
                <w:sz w:val="24"/>
              </w:rPr>
            </w:pPr>
            <w:r>
              <w:rPr>
                <w:sz w:val="24"/>
              </w:rPr>
              <w:t>省级工业和信息化主管部门初审意见：</w:t>
            </w:r>
          </w:p>
          <w:p>
            <w:pPr>
              <w:pStyle w:val="TableParagraph"/>
              <w:spacing w:before="3"/>
              <w:rPr>
                <w:rFonts w:ascii="Arial Unicode MS"/>
                <w:sz w:val="18"/>
              </w:rPr>
            </w:pPr>
          </w:p>
          <w:p>
            <w:pPr>
              <w:pStyle w:val="TableParagraph"/>
              <w:spacing w:line="242" w:lineRule="auto"/>
              <w:ind w:left="107" w:right="95"/>
              <w:rPr>
                <w:sz w:val="24"/>
              </w:rPr>
            </w:pPr>
            <w:r>
              <w:rPr>
                <w:sz w:val="24"/>
              </w:rPr>
              <w:t>（是否符合规范条件各项要求。重点从项目建设条件和企业生产布局，生产规模、工艺、设备产品、创新能力等方面审核。）</w:t>
            </w: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rPr>
                <w:rFonts w:ascii="Arial Unicode MS"/>
                <w:sz w:val="24"/>
              </w:rPr>
            </w:pPr>
          </w:p>
          <w:p>
            <w:pPr>
              <w:pStyle w:val="TableParagraph"/>
              <w:spacing w:before="14"/>
              <w:rPr>
                <w:rFonts w:ascii="Arial Unicode MS"/>
                <w:sz w:val="34"/>
              </w:rPr>
            </w:pPr>
          </w:p>
          <w:p>
            <w:pPr>
              <w:pStyle w:val="TableParagraph"/>
              <w:ind w:left="5027"/>
              <w:rPr>
                <w:sz w:val="24"/>
              </w:rPr>
            </w:pPr>
            <w:r>
              <w:rPr>
                <w:sz w:val="24"/>
              </w:rPr>
              <w:t>单位公章：</w:t>
            </w:r>
          </w:p>
          <w:p>
            <w:pPr>
              <w:pStyle w:val="TableParagraph"/>
              <w:spacing w:before="3"/>
              <w:rPr>
                <w:rFonts w:ascii="Arial Unicode MS"/>
                <w:sz w:val="18"/>
              </w:rPr>
            </w:pPr>
          </w:p>
          <w:p>
            <w:pPr>
              <w:pStyle w:val="TableParagraph"/>
              <w:tabs>
                <w:tab w:pos="599" w:val="left" w:leader="none"/>
                <w:tab w:pos="1319" w:val="left" w:leader="none"/>
              </w:tabs>
              <w:ind w:right="1240"/>
              <w:jc w:val="right"/>
              <w:rPr>
                <w:sz w:val="24"/>
              </w:rPr>
            </w:pPr>
            <w:r>
              <w:rPr>
                <w:sz w:val="24"/>
              </w:rPr>
              <w:t>年</w:t>
              <w:tab/>
              <w:t>月</w:t>
              <w:tab/>
              <w:t>日</w:t>
            </w:r>
          </w:p>
        </w:tc>
      </w:tr>
    </w:tbl>
    <w:p>
      <w:pPr>
        <w:spacing w:before="4"/>
        <w:ind w:left="307" w:right="0" w:firstLine="0"/>
        <w:jc w:val="left"/>
        <w:rPr>
          <w:rFonts w:ascii="黑体" w:eastAsia="黑体" w:hint="eastAsia"/>
          <w:sz w:val="24"/>
        </w:rPr>
      </w:pPr>
      <w:r>
        <w:rPr>
          <w:rFonts w:ascii="黑体" w:eastAsia="黑体" w:hint="eastAsia"/>
          <w:sz w:val="24"/>
        </w:rPr>
        <w:t>注：纸面不敷、可另附页。</w:t>
      </w:r>
    </w:p>
    <w:p>
      <w:pPr>
        <w:spacing w:after="0"/>
        <w:jc w:val="left"/>
        <w:rPr>
          <w:rFonts w:ascii="黑体" w:eastAsia="黑体" w:hint="eastAsia"/>
          <w:sz w:val="24"/>
        </w:rPr>
        <w:sectPr>
          <w:pgSz w:w="11910" w:h="16840"/>
          <w:pgMar w:header="0" w:footer="1200" w:top="1580" w:bottom="1380" w:left="1620" w:right="1320"/>
        </w:sectPr>
      </w:pPr>
    </w:p>
    <w:p>
      <w:pPr>
        <w:pStyle w:val="BodyText"/>
        <w:spacing w:before="11"/>
        <w:rPr>
          <w:rFonts w:ascii="黑体"/>
          <w:sz w:val="29"/>
        </w:rPr>
      </w:pPr>
    </w:p>
    <w:p>
      <w:pPr>
        <w:pStyle w:val="BodyText"/>
        <w:spacing w:before="55"/>
        <w:ind w:left="307"/>
        <w:rPr>
          <w:rFonts w:ascii="宋体" w:eastAsia="宋体" w:hint="eastAsia"/>
        </w:rPr>
      </w:pPr>
      <w:r>
        <w:rPr>
          <w:rFonts w:ascii="黑体" w:eastAsia="黑体" w:hint="eastAsia"/>
        </w:rPr>
        <w:t>附 </w:t>
      </w:r>
      <w:r>
        <w:rPr>
          <w:rFonts w:ascii="宋体" w:eastAsia="宋体" w:hint="eastAsia"/>
        </w:rPr>
        <w:t>3</w:t>
      </w:r>
    </w:p>
    <w:p>
      <w:pPr>
        <w:pStyle w:val="Heading2"/>
        <w:spacing w:before="95"/>
      </w:pPr>
      <w:r>
        <w:rPr/>
        <w:t>企业年度信息采集表</w:t>
      </w:r>
    </w:p>
    <w:p>
      <w:pPr>
        <w:pStyle w:val="BodyText"/>
        <w:spacing w:before="7"/>
        <w:rPr>
          <w:rFonts w:ascii="Arial Unicode MS"/>
          <w:sz w:val="25"/>
        </w:rPr>
      </w:pPr>
    </w:p>
    <w:tbl>
      <w:tblPr>
        <w:tblW w:w="0" w:type="auto"/>
        <w:jc w:val="left"/>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52"/>
        <w:gridCol w:w="1809"/>
        <w:gridCol w:w="1264"/>
        <w:gridCol w:w="1146"/>
        <w:gridCol w:w="1476"/>
      </w:tblGrid>
      <w:tr>
        <w:trPr>
          <w:trHeight w:val="552" w:hRule="atLeast"/>
        </w:trPr>
        <w:tc>
          <w:tcPr>
            <w:tcW w:w="2552" w:type="dxa"/>
          </w:tcPr>
          <w:p>
            <w:pPr>
              <w:pStyle w:val="TableParagraph"/>
              <w:spacing w:before="122"/>
              <w:ind w:left="24" w:right="15"/>
              <w:jc w:val="center"/>
              <w:rPr>
                <w:sz w:val="24"/>
              </w:rPr>
            </w:pPr>
            <w:r>
              <w:rPr>
                <w:sz w:val="24"/>
              </w:rPr>
              <w:t>企业名称</w:t>
            </w:r>
          </w:p>
        </w:tc>
        <w:tc>
          <w:tcPr>
            <w:tcW w:w="5695" w:type="dxa"/>
            <w:gridSpan w:val="4"/>
          </w:tcPr>
          <w:p>
            <w:pPr>
              <w:pStyle w:val="TableParagraph"/>
              <w:rPr>
                <w:rFonts w:ascii="Times New Roman"/>
                <w:sz w:val="24"/>
              </w:rPr>
            </w:pPr>
          </w:p>
        </w:tc>
      </w:tr>
      <w:tr>
        <w:trPr>
          <w:trHeight w:val="562" w:hRule="atLeast"/>
        </w:trPr>
        <w:tc>
          <w:tcPr>
            <w:tcW w:w="2552" w:type="dxa"/>
          </w:tcPr>
          <w:p>
            <w:pPr>
              <w:pStyle w:val="TableParagraph"/>
              <w:spacing w:before="128"/>
              <w:ind w:left="24" w:right="15"/>
              <w:jc w:val="center"/>
              <w:rPr>
                <w:sz w:val="24"/>
              </w:rPr>
            </w:pPr>
            <w:r>
              <w:rPr>
                <w:sz w:val="24"/>
              </w:rPr>
              <w:t>联系人</w:t>
            </w:r>
          </w:p>
        </w:tc>
        <w:tc>
          <w:tcPr>
            <w:tcW w:w="1809" w:type="dxa"/>
          </w:tcPr>
          <w:p>
            <w:pPr>
              <w:pStyle w:val="TableParagraph"/>
              <w:rPr>
                <w:rFonts w:ascii="Times New Roman"/>
                <w:sz w:val="24"/>
              </w:rPr>
            </w:pPr>
          </w:p>
        </w:tc>
        <w:tc>
          <w:tcPr>
            <w:tcW w:w="2410" w:type="dxa"/>
            <w:gridSpan w:val="2"/>
          </w:tcPr>
          <w:p>
            <w:pPr>
              <w:pStyle w:val="TableParagraph"/>
              <w:spacing w:before="128"/>
              <w:ind w:left="723"/>
              <w:rPr>
                <w:sz w:val="24"/>
              </w:rPr>
            </w:pPr>
            <w:r>
              <w:rPr>
                <w:sz w:val="24"/>
              </w:rPr>
              <w:t>联系方式</w:t>
            </w:r>
          </w:p>
        </w:tc>
        <w:tc>
          <w:tcPr>
            <w:tcW w:w="1476" w:type="dxa"/>
          </w:tcPr>
          <w:p>
            <w:pPr>
              <w:pStyle w:val="TableParagraph"/>
              <w:rPr>
                <w:rFonts w:ascii="Times New Roman"/>
                <w:sz w:val="24"/>
              </w:rPr>
            </w:pPr>
          </w:p>
        </w:tc>
      </w:tr>
      <w:tr>
        <w:trPr>
          <w:trHeight w:val="570" w:hRule="atLeast"/>
        </w:trPr>
        <w:tc>
          <w:tcPr>
            <w:tcW w:w="2552" w:type="dxa"/>
          </w:tcPr>
          <w:p>
            <w:pPr>
              <w:pStyle w:val="TableParagraph"/>
              <w:spacing w:before="132"/>
              <w:ind w:left="24" w:right="15"/>
              <w:jc w:val="center"/>
              <w:rPr>
                <w:sz w:val="24"/>
              </w:rPr>
            </w:pPr>
            <w:r>
              <w:rPr>
                <w:sz w:val="24"/>
              </w:rPr>
              <w:t>邮箱</w:t>
            </w:r>
          </w:p>
        </w:tc>
        <w:tc>
          <w:tcPr>
            <w:tcW w:w="5695" w:type="dxa"/>
            <w:gridSpan w:val="4"/>
          </w:tcPr>
          <w:p>
            <w:pPr>
              <w:pStyle w:val="TableParagraph"/>
              <w:rPr>
                <w:rFonts w:ascii="Times New Roman"/>
                <w:sz w:val="24"/>
              </w:rPr>
            </w:pPr>
          </w:p>
        </w:tc>
      </w:tr>
      <w:tr>
        <w:trPr>
          <w:trHeight w:val="548" w:hRule="atLeast"/>
        </w:trPr>
        <w:tc>
          <w:tcPr>
            <w:tcW w:w="2552" w:type="dxa"/>
          </w:tcPr>
          <w:p>
            <w:pPr>
              <w:pStyle w:val="TableParagraph"/>
              <w:spacing w:before="121"/>
              <w:ind w:left="24" w:right="15"/>
              <w:jc w:val="center"/>
              <w:rPr>
                <w:sz w:val="24"/>
              </w:rPr>
            </w:pPr>
            <w:r>
              <w:rPr>
                <w:sz w:val="24"/>
              </w:rPr>
              <w:t>资产总计（亿元）</w:t>
            </w:r>
          </w:p>
        </w:tc>
        <w:tc>
          <w:tcPr>
            <w:tcW w:w="1809" w:type="dxa"/>
          </w:tcPr>
          <w:p>
            <w:pPr>
              <w:pStyle w:val="TableParagraph"/>
              <w:rPr>
                <w:rFonts w:ascii="Times New Roman"/>
                <w:sz w:val="24"/>
              </w:rPr>
            </w:pPr>
          </w:p>
        </w:tc>
        <w:tc>
          <w:tcPr>
            <w:tcW w:w="2410" w:type="dxa"/>
            <w:gridSpan w:val="2"/>
          </w:tcPr>
          <w:p>
            <w:pPr>
              <w:pStyle w:val="TableParagraph"/>
              <w:spacing w:before="121"/>
              <w:ind w:left="483"/>
              <w:rPr>
                <w:sz w:val="24"/>
              </w:rPr>
            </w:pPr>
            <w:r>
              <w:rPr>
                <w:sz w:val="24"/>
              </w:rPr>
              <w:t>负债（亿元）</w:t>
            </w:r>
          </w:p>
        </w:tc>
        <w:tc>
          <w:tcPr>
            <w:tcW w:w="1476" w:type="dxa"/>
          </w:tcPr>
          <w:p>
            <w:pPr>
              <w:pStyle w:val="TableParagraph"/>
              <w:rPr>
                <w:rFonts w:ascii="Times New Roman"/>
                <w:sz w:val="24"/>
              </w:rPr>
            </w:pPr>
          </w:p>
        </w:tc>
      </w:tr>
      <w:tr>
        <w:trPr>
          <w:trHeight w:val="557" w:hRule="atLeast"/>
        </w:trPr>
        <w:tc>
          <w:tcPr>
            <w:tcW w:w="2552" w:type="dxa"/>
          </w:tcPr>
          <w:p>
            <w:pPr>
              <w:pStyle w:val="TableParagraph"/>
              <w:spacing w:before="124"/>
              <w:ind w:left="86" w:right="15"/>
              <w:jc w:val="center"/>
              <w:rPr>
                <w:sz w:val="24"/>
              </w:rPr>
            </w:pPr>
            <w:r>
              <w:rPr>
                <w:sz w:val="24"/>
              </w:rPr>
              <w:t>主营业务收入（亿元）</w:t>
            </w:r>
          </w:p>
        </w:tc>
        <w:tc>
          <w:tcPr>
            <w:tcW w:w="1809" w:type="dxa"/>
          </w:tcPr>
          <w:p>
            <w:pPr>
              <w:pStyle w:val="TableParagraph"/>
              <w:rPr>
                <w:rFonts w:ascii="Times New Roman"/>
                <w:sz w:val="24"/>
              </w:rPr>
            </w:pPr>
          </w:p>
        </w:tc>
        <w:tc>
          <w:tcPr>
            <w:tcW w:w="2410" w:type="dxa"/>
            <w:gridSpan w:val="2"/>
          </w:tcPr>
          <w:p>
            <w:pPr>
              <w:pStyle w:val="TableParagraph"/>
              <w:spacing w:before="124"/>
              <w:ind w:left="106" w:right="-29"/>
              <w:rPr>
                <w:sz w:val="24"/>
              </w:rPr>
            </w:pPr>
            <w:r>
              <w:rPr>
                <w:spacing w:val="-15"/>
                <w:sz w:val="24"/>
              </w:rPr>
              <w:t>主营业务成本</w:t>
            </w:r>
            <w:r>
              <w:rPr>
                <w:sz w:val="24"/>
              </w:rPr>
              <w:t>（亿元</w:t>
            </w:r>
            <w:r>
              <w:rPr>
                <w:spacing w:val="-13"/>
                <w:sz w:val="24"/>
              </w:rPr>
              <w:t>）</w:t>
            </w:r>
          </w:p>
        </w:tc>
        <w:tc>
          <w:tcPr>
            <w:tcW w:w="1476" w:type="dxa"/>
          </w:tcPr>
          <w:p>
            <w:pPr>
              <w:pStyle w:val="TableParagraph"/>
              <w:rPr>
                <w:rFonts w:ascii="Times New Roman"/>
                <w:sz w:val="24"/>
              </w:rPr>
            </w:pPr>
          </w:p>
        </w:tc>
      </w:tr>
      <w:tr>
        <w:trPr>
          <w:trHeight w:val="550" w:hRule="atLeast"/>
        </w:trPr>
        <w:tc>
          <w:tcPr>
            <w:tcW w:w="2552" w:type="dxa"/>
          </w:tcPr>
          <w:p>
            <w:pPr>
              <w:pStyle w:val="TableParagraph"/>
              <w:spacing w:before="121"/>
              <w:ind w:left="24" w:right="15"/>
              <w:jc w:val="center"/>
              <w:rPr>
                <w:sz w:val="24"/>
              </w:rPr>
            </w:pPr>
            <w:r>
              <w:rPr>
                <w:sz w:val="24"/>
              </w:rPr>
              <w:t>利润总额（亿元）</w:t>
            </w:r>
          </w:p>
        </w:tc>
        <w:tc>
          <w:tcPr>
            <w:tcW w:w="1809" w:type="dxa"/>
          </w:tcPr>
          <w:p>
            <w:pPr>
              <w:pStyle w:val="TableParagraph"/>
              <w:rPr>
                <w:rFonts w:ascii="Times New Roman"/>
                <w:sz w:val="24"/>
              </w:rPr>
            </w:pPr>
          </w:p>
        </w:tc>
        <w:tc>
          <w:tcPr>
            <w:tcW w:w="2410" w:type="dxa"/>
            <w:gridSpan w:val="2"/>
          </w:tcPr>
          <w:p>
            <w:pPr>
              <w:pStyle w:val="TableParagraph"/>
              <w:spacing w:before="121"/>
              <w:ind w:left="106"/>
              <w:rPr>
                <w:sz w:val="24"/>
              </w:rPr>
            </w:pPr>
            <w:r>
              <w:rPr>
                <w:sz w:val="24"/>
              </w:rPr>
              <w:t>主营业务利润率（</w:t>
            </w:r>
            <w:r>
              <w:rPr>
                <w:rFonts w:ascii="宋体" w:eastAsia="宋体" w:hint="eastAsia"/>
                <w:sz w:val="24"/>
              </w:rPr>
              <w:t>%</w:t>
            </w:r>
            <w:r>
              <w:rPr>
                <w:sz w:val="24"/>
              </w:rPr>
              <w:t>）</w:t>
            </w:r>
          </w:p>
        </w:tc>
        <w:tc>
          <w:tcPr>
            <w:tcW w:w="1476" w:type="dxa"/>
          </w:tcPr>
          <w:p>
            <w:pPr>
              <w:pStyle w:val="TableParagraph"/>
              <w:rPr>
                <w:rFonts w:ascii="Times New Roman"/>
                <w:sz w:val="24"/>
              </w:rPr>
            </w:pPr>
          </w:p>
        </w:tc>
      </w:tr>
      <w:tr>
        <w:trPr>
          <w:trHeight w:val="573" w:hRule="atLeast"/>
        </w:trPr>
        <w:tc>
          <w:tcPr>
            <w:tcW w:w="2552" w:type="dxa"/>
          </w:tcPr>
          <w:p>
            <w:pPr>
              <w:pStyle w:val="TableParagraph"/>
              <w:spacing w:before="133"/>
              <w:ind w:left="24" w:right="15"/>
              <w:jc w:val="center"/>
              <w:rPr>
                <w:sz w:val="24"/>
              </w:rPr>
            </w:pPr>
            <w:r>
              <w:rPr>
                <w:sz w:val="24"/>
              </w:rPr>
              <w:t>销售额（亿元）</w:t>
            </w:r>
          </w:p>
        </w:tc>
        <w:tc>
          <w:tcPr>
            <w:tcW w:w="1809" w:type="dxa"/>
          </w:tcPr>
          <w:p>
            <w:pPr>
              <w:pStyle w:val="TableParagraph"/>
              <w:rPr>
                <w:rFonts w:ascii="Times New Roman"/>
                <w:sz w:val="24"/>
              </w:rPr>
            </w:pPr>
          </w:p>
        </w:tc>
        <w:tc>
          <w:tcPr>
            <w:tcW w:w="2410" w:type="dxa"/>
            <w:gridSpan w:val="2"/>
          </w:tcPr>
          <w:p>
            <w:pPr>
              <w:pStyle w:val="TableParagraph"/>
              <w:spacing w:before="133"/>
              <w:ind w:left="243"/>
              <w:rPr>
                <w:sz w:val="24"/>
              </w:rPr>
            </w:pPr>
            <w:r>
              <w:rPr>
                <w:sz w:val="24"/>
              </w:rPr>
              <w:t>研发投入（亿元）</w:t>
            </w:r>
          </w:p>
        </w:tc>
        <w:tc>
          <w:tcPr>
            <w:tcW w:w="1476" w:type="dxa"/>
          </w:tcPr>
          <w:p>
            <w:pPr>
              <w:pStyle w:val="TableParagraph"/>
              <w:rPr>
                <w:rFonts w:ascii="Times New Roman"/>
                <w:sz w:val="24"/>
              </w:rPr>
            </w:pPr>
          </w:p>
        </w:tc>
      </w:tr>
      <w:tr>
        <w:trPr>
          <w:trHeight w:val="551" w:hRule="atLeast"/>
        </w:trPr>
        <w:tc>
          <w:tcPr>
            <w:tcW w:w="2552" w:type="dxa"/>
          </w:tcPr>
          <w:p>
            <w:pPr>
              <w:pStyle w:val="TableParagraph"/>
              <w:spacing w:before="124"/>
              <w:ind w:left="24" w:right="15"/>
              <w:jc w:val="center"/>
              <w:rPr>
                <w:sz w:val="24"/>
              </w:rPr>
            </w:pPr>
            <w:r>
              <w:rPr>
                <w:sz w:val="24"/>
              </w:rPr>
              <w:t>职工总数（人）</w:t>
            </w:r>
          </w:p>
        </w:tc>
        <w:tc>
          <w:tcPr>
            <w:tcW w:w="1809" w:type="dxa"/>
          </w:tcPr>
          <w:p>
            <w:pPr>
              <w:pStyle w:val="TableParagraph"/>
              <w:rPr>
                <w:rFonts w:ascii="Times New Roman"/>
                <w:sz w:val="24"/>
              </w:rPr>
            </w:pPr>
          </w:p>
        </w:tc>
        <w:tc>
          <w:tcPr>
            <w:tcW w:w="2410" w:type="dxa"/>
            <w:gridSpan w:val="2"/>
          </w:tcPr>
          <w:p>
            <w:pPr>
              <w:pStyle w:val="TableParagraph"/>
              <w:spacing w:before="124"/>
              <w:ind w:left="363"/>
              <w:rPr>
                <w:sz w:val="24"/>
              </w:rPr>
            </w:pPr>
            <w:r>
              <w:rPr>
                <w:sz w:val="24"/>
              </w:rPr>
              <w:t>研发人员（人）</w:t>
            </w:r>
          </w:p>
        </w:tc>
        <w:tc>
          <w:tcPr>
            <w:tcW w:w="1476" w:type="dxa"/>
          </w:tcPr>
          <w:p>
            <w:pPr>
              <w:pStyle w:val="TableParagraph"/>
              <w:rPr>
                <w:rFonts w:ascii="Times New Roman"/>
                <w:sz w:val="24"/>
              </w:rPr>
            </w:pPr>
          </w:p>
        </w:tc>
      </w:tr>
      <w:tr>
        <w:trPr>
          <w:trHeight w:val="624" w:hRule="atLeast"/>
        </w:trPr>
        <w:tc>
          <w:tcPr>
            <w:tcW w:w="2552" w:type="dxa"/>
            <w:vMerge w:val="restart"/>
          </w:tcPr>
          <w:p>
            <w:pPr>
              <w:pStyle w:val="TableParagraph"/>
              <w:rPr>
                <w:rFonts w:ascii="Arial Unicode MS"/>
                <w:sz w:val="24"/>
              </w:rPr>
            </w:pPr>
          </w:p>
          <w:p>
            <w:pPr>
              <w:pStyle w:val="TableParagraph"/>
              <w:rPr>
                <w:rFonts w:ascii="Arial Unicode MS"/>
                <w:sz w:val="24"/>
              </w:rPr>
            </w:pPr>
          </w:p>
          <w:p>
            <w:pPr>
              <w:pStyle w:val="TableParagraph"/>
              <w:spacing w:before="9"/>
              <w:rPr>
                <w:rFonts w:ascii="Arial Unicode MS"/>
                <w:sz w:val="17"/>
              </w:rPr>
            </w:pPr>
          </w:p>
          <w:p>
            <w:pPr>
              <w:pStyle w:val="TableParagraph"/>
              <w:spacing w:before="1"/>
              <w:ind w:left="555"/>
              <w:rPr>
                <w:sz w:val="24"/>
              </w:rPr>
            </w:pPr>
            <w:r>
              <w:rPr>
                <w:sz w:val="24"/>
              </w:rPr>
              <w:t>新增产品清单</w:t>
            </w:r>
          </w:p>
        </w:tc>
        <w:tc>
          <w:tcPr>
            <w:tcW w:w="3073" w:type="dxa"/>
            <w:gridSpan w:val="2"/>
          </w:tcPr>
          <w:p>
            <w:pPr>
              <w:pStyle w:val="TableParagraph"/>
              <w:spacing w:before="159"/>
              <w:ind w:left="1036" w:right="1026"/>
              <w:jc w:val="center"/>
              <w:rPr>
                <w:sz w:val="24"/>
              </w:rPr>
            </w:pPr>
            <w:r>
              <w:rPr>
                <w:sz w:val="24"/>
              </w:rPr>
              <w:t>产品名称</w:t>
            </w:r>
          </w:p>
        </w:tc>
        <w:tc>
          <w:tcPr>
            <w:tcW w:w="2622" w:type="dxa"/>
            <w:gridSpan w:val="2"/>
          </w:tcPr>
          <w:p>
            <w:pPr>
              <w:pStyle w:val="TableParagraph"/>
              <w:spacing w:before="4"/>
              <w:ind w:left="449" w:right="442"/>
              <w:jc w:val="center"/>
              <w:rPr>
                <w:sz w:val="24"/>
              </w:rPr>
            </w:pPr>
            <w:r>
              <w:rPr>
                <w:sz w:val="24"/>
              </w:rPr>
              <w:t>产品生产加工中</w:t>
            </w:r>
          </w:p>
          <w:p>
            <w:pPr>
              <w:pStyle w:val="TableParagraph"/>
              <w:spacing w:line="288" w:lineRule="exact" w:before="4"/>
              <w:ind w:left="449" w:right="442"/>
              <w:jc w:val="center"/>
              <w:rPr>
                <w:sz w:val="24"/>
              </w:rPr>
            </w:pPr>
            <w:r>
              <w:rPr>
                <w:sz w:val="24"/>
              </w:rPr>
              <w:t>执行的标准</w:t>
            </w:r>
          </w:p>
        </w:tc>
      </w:tr>
      <w:tr>
        <w:trPr>
          <w:trHeight w:val="682"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7"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626" w:hRule="atLeast"/>
        </w:trPr>
        <w:tc>
          <w:tcPr>
            <w:tcW w:w="2552" w:type="dxa"/>
            <w:vMerge/>
            <w:tcBorders>
              <w:top w:val="nil"/>
            </w:tcBorders>
          </w:tcPr>
          <w:p>
            <w:pPr>
              <w:rPr>
                <w:sz w:val="2"/>
                <w:szCs w:val="2"/>
              </w:rPr>
            </w:pPr>
          </w:p>
        </w:tc>
        <w:tc>
          <w:tcPr>
            <w:tcW w:w="3073" w:type="dxa"/>
            <w:gridSpan w:val="2"/>
          </w:tcPr>
          <w:p>
            <w:pPr>
              <w:pStyle w:val="TableParagraph"/>
              <w:rPr>
                <w:rFonts w:ascii="Times New Roman"/>
                <w:sz w:val="24"/>
              </w:rPr>
            </w:pPr>
          </w:p>
        </w:tc>
        <w:tc>
          <w:tcPr>
            <w:tcW w:w="2622" w:type="dxa"/>
            <w:gridSpan w:val="2"/>
          </w:tcPr>
          <w:p>
            <w:pPr>
              <w:pStyle w:val="TableParagraph"/>
              <w:rPr>
                <w:rFonts w:ascii="Times New Roman"/>
                <w:sz w:val="24"/>
              </w:rPr>
            </w:pPr>
          </w:p>
        </w:tc>
      </w:tr>
      <w:tr>
        <w:trPr>
          <w:trHeight w:val="527" w:hRule="atLeast"/>
        </w:trPr>
        <w:tc>
          <w:tcPr>
            <w:tcW w:w="2552" w:type="dxa"/>
            <w:vMerge w:val="restart"/>
          </w:tcPr>
          <w:p>
            <w:pPr>
              <w:pStyle w:val="TableParagraph"/>
              <w:rPr>
                <w:rFonts w:ascii="Arial Unicode MS"/>
                <w:sz w:val="24"/>
              </w:rPr>
            </w:pPr>
          </w:p>
          <w:p>
            <w:pPr>
              <w:pStyle w:val="TableParagraph"/>
              <w:spacing w:before="3"/>
              <w:rPr>
                <w:rFonts w:ascii="Arial Unicode MS"/>
                <w:sz w:val="25"/>
              </w:rPr>
            </w:pPr>
          </w:p>
          <w:p>
            <w:pPr>
              <w:pStyle w:val="TableParagraph"/>
              <w:ind w:left="555"/>
              <w:rPr>
                <w:sz w:val="24"/>
              </w:rPr>
            </w:pPr>
            <w:r>
              <w:rPr>
                <w:sz w:val="24"/>
              </w:rPr>
              <w:t>新增专利清单</w:t>
            </w:r>
          </w:p>
        </w:tc>
        <w:tc>
          <w:tcPr>
            <w:tcW w:w="5695" w:type="dxa"/>
            <w:gridSpan w:val="4"/>
          </w:tcPr>
          <w:p>
            <w:pPr>
              <w:pStyle w:val="TableParagraph"/>
              <w:rPr>
                <w:rFonts w:ascii="Times New Roman"/>
                <w:sz w:val="24"/>
              </w:rPr>
            </w:pPr>
          </w:p>
        </w:tc>
      </w:tr>
      <w:tr>
        <w:trPr>
          <w:trHeight w:val="517"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79"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463" w:hRule="atLeast"/>
        </w:trPr>
        <w:tc>
          <w:tcPr>
            <w:tcW w:w="2552" w:type="dxa"/>
            <w:vMerge/>
            <w:tcBorders>
              <w:top w:val="nil"/>
            </w:tcBorders>
          </w:tcPr>
          <w:p>
            <w:pPr>
              <w:rPr>
                <w:sz w:val="2"/>
                <w:szCs w:val="2"/>
              </w:rPr>
            </w:pPr>
          </w:p>
        </w:tc>
        <w:tc>
          <w:tcPr>
            <w:tcW w:w="5695" w:type="dxa"/>
            <w:gridSpan w:val="4"/>
          </w:tcPr>
          <w:p>
            <w:pPr>
              <w:pStyle w:val="TableParagraph"/>
              <w:rPr>
                <w:rFonts w:ascii="Times New Roman"/>
                <w:sz w:val="24"/>
              </w:rPr>
            </w:pPr>
          </w:p>
        </w:tc>
      </w:tr>
      <w:tr>
        <w:trPr>
          <w:trHeight w:val="1318" w:hRule="atLeast"/>
        </w:trPr>
        <w:tc>
          <w:tcPr>
            <w:tcW w:w="2552" w:type="dxa"/>
          </w:tcPr>
          <w:p>
            <w:pPr>
              <w:pStyle w:val="TableParagraph"/>
              <w:spacing w:before="1"/>
              <w:rPr>
                <w:rFonts w:ascii="Arial Unicode MS"/>
                <w:sz w:val="29"/>
              </w:rPr>
            </w:pPr>
          </w:p>
          <w:p>
            <w:pPr>
              <w:pStyle w:val="TableParagraph"/>
              <w:ind w:left="24" w:right="15"/>
              <w:jc w:val="center"/>
              <w:rPr>
                <w:sz w:val="24"/>
              </w:rPr>
            </w:pPr>
            <w:r>
              <w:rPr>
                <w:sz w:val="24"/>
              </w:rPr>
              <w:t>业务领域变更情况</w:t>
            </w:r>
          </w:p>
        </w:tc>
        <w:tc>
          <w:tcPr>
            <w:tcW w:w="5695" w:type="dxa"/>
            <w:gridSpan w:val="4"/>
          </w:tcPr>
          <w:p>
            <w:pPr>
              <w:pStyle w:val="TableParagraph"/>
              <w:rPr>
                <w:rFonts w:ascii="Times New Roman"/>
                <w:sz w:val="24"/>
              </w:rPr>
            </w:pPr>
          </w:p>
        </w:tc>
      </w:tr>
    </w:tbl>
    <w:p>
      <w:pPr>
        <w:spacing w:after="0"/>
        <w:rPr>
          <w:rFonts w:ascii="Times New Roman"/>
          <w:sz w:val="24"/>
        </w:rPr>
        <w:sectPr>
          <w:pgSz w:w="11910" w:h="16840"/>
          <w:pgMar w:header="0" w:footer="1200" w:top="1580" w:bottom="1380" w:left="1620" w:right="1320"/>
        </w:sectPr>
      </w:pPr>
    </w:p>
    <w:p>
      <w:pPr>
        <w:pStyle w:val="BodyText"/>
        <w:spacing w:before="11"/>
        <w:rPr>
          <w:rFonts w:ascii="Arial Unicode MS"/>
          <w:sz w:val="18"/>
        </w:rPr>
      </w:pPr>
    </w:p>
    <w:p>
      <w:pPr>
        <w:pStyle w:val="BodyText"/>
        <w:ind w:left="190"/>
        <w:rPr>
          <w:rFonts w:ascii="Arial Unicode MS"/>
          <w:sz w:val="20"/>
        </w:rPr>
      </w:pPr>
      <w:r>
        <w:rPr>
          <w:rFonts w:ascii="Arial Unicode MS"/>
          <w:sz w:val="20"/>
        </w:rPr>
        <w:pict>
          <v:group style="width:412.85pt;height:258.9pt;mso-position-horizontal-relative:char;mso-position-vertical-relative:line" coordorigin="0,0" coordsize="8257,5178">
            <v:line style="position:absolute" from="0,5" to="8257,5" stroked="true" strokeweight=".48pt" strokecolor="#000000">
              <v:stroke dashstyle="solid"/>
            </v:line>
            <v:line style="position:absolute" from="5,0" to="5,5178" stroked="true" strokeweight=".48pt" strokecolor="#000000">
              <v:stroke dashstyle="solid"/>
            </v:line>
            <v:line style="position:absolute" from="2557,0" to="2557,1329" stroked="true" strokeweight=".48pt" strokecolor="#000000">
              <v:stroke dashstyle="solid"/>
            </v:line>
            <v:line style="position:absolute" from="8252,10" to="8252,5178" stroked="true" strokeweight=".48pt" strokecolor="#000000">
              <v:stroke dashstyle="solid"/>
            </v:line>
            <v:shape style="position:absolute;left:4;top:1333;width:8247;height:3839" type="#_x0000_t202" filled="false" stroked="true" strokeweight=".48pt" strokecolor="#000000">
              <v:textbox inset="0,0,0,0">
                <w:txbxContent>
                  <w:p>
                    <w:pPr>
                      <w:spacing w:line="240" w:lineRule="auto" w:before="0"/>
                      <w:rPr>
                        <w:rFonts w:ascii="Arial Unicode MS"/>
                        <w:sz w:val="24"/>
                      </w:rPr>
                    </w:pPr>
                  </w:p>
                  <w:p>
                    <w:pPr>
                      <w:spacing w:line="240" w:lineRule="auto" w:before="0"/>
                      <w:rPr>
                        <w:rFonts w:ascii="Arial Unicode MS"/>
                        <w:sz w:val="24"/>
                      </w:rPr>
                    </w:pPr>
                  </w:p>
                  <w:p>
                    <w:pPr>
                      <w:spacing w:line="240" w:lineRule="auto" w:before="0"/>
                      <w:rPr>
                        <w:rFonts w:ascii="Arial Unicode MS"/>
                        <w:sz w:val="24"/>
                      </w:rPr>
                    </w:pPr>
                  </w:p>
                  <w:p>
                    <w:pPr>
                      <w:spacing w:line="240" w:lineRule="auto" w:before="13"/>
                      <w:rPr>
                        <w:rFonts w:ascii="Arial Unicode MS"/>
                        <w:sz w:val="17"/>
                      </w:rPr>
                    </w:pPr>
                  </w:p>
                  <w:p>
                    <w:pPr>
                      <w:spacing w:line="487" w:lineRule="auto" w:before="1"/>
                      <w:ind w:left="5437" w:right="1417" w:hanging="540"/>
                      <w:jc w:val="left"/>
                      <w:rPr>
                        <w:sz w:val="24"/>
                      </w:rPr>
                    </w:pPr>
                    <w:r>
                      <w:rPr>
                        <w:sz w:val="24"/>
                      </w:rPr>
                      <w:t>法定代表人签字： 盖章：</w:t>
                    </w:r>
                  </w:p>
                </w:txbxContent>
              </v:textbox>
              <v:stroke dashstyle="solid"/>
              <w10:wrap type="none"/>
            </v:shape>
            <v:shape style="position:absolute;left:4;top:4;width:2552;height:1329" type="#_x0000_t202" filled="false" stroked="true" strokeweight=".48pt" strokecolor="#000000">
              <v:textbox inset="0,0,0,0">
                <w:txbxContent>
                  <w:p>
                    <w:pPr>
                      <w:spacing w:line="240" w:lineRule="auto" w:before="1"/>
                      <w:rPr>
                        <w:rFonts w:ascii="Arial Unicode MS"/>
                        <w:sz w:val="29"/>
                      </w:rPr>
                    </w:pPr>
                  </w:p>
                  <w:p>
                    <w:pPr>
                      <w:spacing w:before="0"/>
                      <w:ind w:left="311" w:right="0" w:firstLine="0"/>
                      <w:jc w:val="left"/>
                      <w:rPr>
                        <w:sz w:val="24"/>
                      </w:rPr>
                    </w:pPr>
                    <w:r>
                      <w:rPr>
                        <w:sz w:val="24"/>
                      </w:rPr>
                      <w:t>研发机构变更情况</w:t>
                    </w:r>
                  </w:p>
                </w:txbxContent>
              </v:textbox>
              <v:stroke dashstyle="solid"/>
              <w10:wrap type="none"/>
            </v:shape>
          </v:group>
        </w:pict>
      </w:r>
      <w:r>
        <w:rPr>
          <w:rFonts w:ascii="Arial Unicode MS"/>
          <w:sz w:val="20"/>
        </w:rPr>
      </w:r>
    </w:p>
    <w:p>
      <w:pPr>
        <w:pStyle w:val="BodyText"/>
        <w:spacing w:before="8"/>
        <w:rPr>
          <w:rFonts w:ascii="Arial Unicode MS"/>
          <w:sz w:val="12"/>
        </w:rPr>
      </w:pPr>
    </w:p>
    <w:p>
      <w:pPr>
        <w:spacing w:before="66"/>
        <w:ind w:left="307" w:right="0" w:firstLine="0"/>
        <w:jc w:val="left"/>
        <w:rPr>
          <w:rFonts w:ascii="黑体" w:eastAsia="黑体" w:hint="eastAsia"/>
          <w:sz w:val="24"/>
        </w:rPr>
      </w:pPr>
      <w:r>
        <w:rPr>
          <w:rFonts w:ascii="黑体" w:eastAsia="黑体" w:hint="eastAsia"/>
          <w:sz w:val="24"/>
        </w:rPr>
        <w:t>注：</w:t>
      </w:r>
      <w:r>
        <w:rPr>
          <w:rFonts w:ascii="宋体" w:eastAsia="宋体" w:hint="eastAsia"/>
          <w:sz w:val="24"/>
        </w:rPr>
        <w:t>1.</w:t>
      </w:r>
      <w:r>
        <w:rPr>
          <w:rFonts w:ascii="黑体" w:eastAsia="黑体" w:hint="eastAsia"/>
          <w:sz w:val="24"/>
        </w:rPr>
        <w:t>研发机构变更情况指研发机构的类型、等级的变更</w:t>
      </w:r>
    </w:p>
    <w:p>
      <w:pPr>
        <w:spacing w:line="242" w:lineRule="auto" w:before="5"/>
        <w:ind w:left="1015" w:right="607" w:hanging="228"/>
        <w:jc w:val="left"/>
        <w:rPr>
          <w:rFonts w:ascii="黑体" w:eastAsia="黑体" w:hint="eastAsia"/>
          <w:sz w:val="24"/>
        </w:rPr>
      </w:pPr>
      <w:r>
        <w:rPr>
          <w:rFonts w:ascii="宋体" w:eastAsia="宋体" w:hint="eastAsia"/>
          <w:sz w:val="24"/>
        </w:rPr>
        <w:t>2.</w:t>
      </w:r>
      <w:r>
        <w:rPr>
          <w:rFonts w:ascii="黑体" w:eastAsia="黑体" w:hint="eastAsia"/>
          <w:spacing w:val="-6"/>
          <w:sz w:val="24"/>
        </w:rPr>
        <w:t>该表为通过核实的规范企业自公告之日起第二年开始填写，申报企业不</w:t>
      </w:r>
      <w:r>
        <w:rPr>
          <w:rFonts w:ascii="黑体" w:eastAsia="黑体" w:hint="eastAsia"/>
          <w:sz w:val="24"/>
        </w:rPr>
        <w:t>用填写</w:t>
      </w:r>
    </w:p>
    <w:p>
      <w:pPr>
        <w:spacing w:after="0" w:line="242" w:lineRule="auto"/>
        <w:jc w:val="left"/>
        <w:rPr>
          <w:rFonts w:ascii="黑体" w:eastAsia="黑体" w:hint="eastAsia"/>
          <w:sz w:val="24"/>
        </w:rPr>
        <w:sectPr>
          <w:pgSz w:w="11910" w:h="16840"/>
          <w:pgMar w:header="0" w:footer="1200" w:top="1580" w:bottom="1380" w:left="1620" w:right="1320"/>
        </w:sectPr>
      </w:pPr>
    </w:p>
    <w:p>
      <w:pPr>
        <w:pStyle w:val="BodyText"/>
        <w:spacing w:before="31"/>
        <w:ind w:left="101"/>
      </w:pPr>
      <w:r>
        <w:rPr/>
        <w:t>附件5：</w:t>
      </w:r>
    </w:p>
    <w:p>
      <w:pPr>
        <w:pStyle w:val="BodyText"/>
        <w:spacing w:before="3"/>
        <w:rPr>
          <w:sz w:val="26"/>
        </w:rPr>
      </w:pPr>
      <w:r>
        <w:rPr/>
        <w:drawing>
          <wp:anchor distT="0" distB="0" distL="0" distR="0" allowOverlap="1" layoutInCell="1" locked="0" behindDoc="0" simplePos="0" relativeHeight="16">
            <wp:simplePos x="0" y="0"/>
            <wp:positionH relativeFrom="page">
              <wp:posOffset>931465</wp:posOffset>
            </wp:positionH>
            <wp:positionV relativeFrom="paragraph">
              <wp:posOffset>238769</wp:posOffset>
            </wp:positionV>
            <wp:extent cx="5554980" cy="8972835"/>
            <wp:effectExtent l="0" t="0" r="0" b="0"/>
            <wp:wrapTopAndBottom/>
            <wp:docPr id="9" name="image5.jpeg"/>
            <wp:cNvGraphicFramePr>
              <a:graphicFrameLocks noChangeAspect="1"/>
            </wp:cNvGraphicFramePr>
            <a:graphic>
              <a:graphicData uri="http://schemas.openxmlformats.org/drawingml/2006/picture">
                <pic:pic>
                  <pic:nvPicPr>
                    <pic:cNvPr id="10" name="image5.jpeg"/>
                    <pic:cNvPicPr/>
                  </pic:nvPicPr>
                  <pic:blipFill>
                    <a:blip r:embed="rId20" cstate="print"/>
                    <a:stretch>
                      <a:fillRect/>
                    </a:stretch>
                  </pic:blipFill>
                  <pic:spPr>
                    <a:xfrm>
                      <a:off x="0" y="0"/>
                      <a:ext cx="5554980" cy="8972835"/>
                    </a:xfrm>
                    <a:prstGeom prst="rect">
                      <a:avLst/>
                    </a:prstGeom>
                  </pic:spPr>
                </pic:pic>
              </a:graphicData>
            </a:graphic>
          </wp:anchor>
        </w:drawing>
      </w:r>
    </w:p>
    <w:p>
      <w:pPr>
        <w:spacing w:after="0"/>
        <w:rPr>
          <w:sz w:val="26"/>
        </w:rPr>
        <w:sectPr>
          <w:footerReference w:type="default" r:id="rId19"/>
          <w:pgSz w:w="11900" w:h="16840"/>
          <w:pgMar w:footer="375" w:header="0" w:top="640" w:bottom="560" w:left="920" w:right="1360"/>
        </w:sectPr>
      </w:pPr>
    </w:p>
    <w:p>
      <w:pPr>
        <w:pStyle w:val="BodyText"/>
        <w:rPr>
          <w:rFonts w:ascii="Times New Roman"/>
          <w:sz w:val="20"/>
        </w:rPr>
      </w:pPr>
    </w:p>
    <w:p>
      <w:pPr>
        <w:pStyle w:val="BodyText"/>
        <w:spacing w:before="8" w:after="1"/>
        <w:rPr>
          <w:rFonts w:ascii="Times New Roman"/>
          <w:sz w:val="13"/>
        </w:rPr>
      </w:pPr>
    </w:p>
    <w:p>
      <w:pPr>
        <w:pStyle w:val="BodyText"/>
        <w:ind w:left="974"/>
        <w:rPr>
          <w:rFonts w:ascii="Times New Roman"/>
          <w:sz w:val="20"/>
        </w:rPr>
      </w:pPr>
      <w:r>
        <w:rPr>
          <w:rFonts w:ascii="Times New Roman"/>
          <w:sz w:val="20"/>
        </w:rPr>
        <w:drawing>
          <wp:inline distT="0" distB="0" distL="0" distR="0">
            <wp:extent cx="5223224" cy="8643651"/>
            <wp:effectExtent l="0" t="0" r="0" b="0"/>
            <wp:docPr id="11" name="image6.jpeg"/>
            <wp:cNvGraphicFramePr>
              <a:graphicFrameLocks noChangeAspect="1"/>
            </wp:cNvGraphicFramePr>
            <a:graphic>
              <a:graphicData uri="http://schemas.openxmlformats.org/drawingml/2006/picture">
                <pic:pic>
                  <pic:nvPicPr>
                    <pic:cNvPr id="12" name="image6.jpeg"/>
                    <pic:cNvPicPr/>
                  </pic:nvPicPr>
                  <pic:blipFill>
                    <a:blip r:embed="rId21" cstate="print"/>
                    <a:stretch>
                      <a:fillRect/>
                    </a:stretch>
                  </pic:blipFill>
                  <pic:spPr>
                    <a:xfrm>
                      <a:off x="0" y="0"/>
                      <a:ext cx="5223224" cy="8643651"/>
                    </a:xfrm>
                    <a:prstGeom prst="rect">
                      <a:avLst/>
                    </a:prstGeom>
                  </pic:spPr>
                </pic:pic>
              </a:graphicData>
            </a:graphic>
          </wp:inline>
        </w:drawing>
      </w:r>
      <w:r>
        <w:rPr>
          <w:rFonts w:ascii="Times New Roman"/>
          <w:sz w:val="20"/>
        </w:rPr>
      </w:r>
    </w:p>
    <w:p>
      <w:pPr>
        <w:spacing w:after="0"/>
        <w:rPr>
          <w:rFonts w:ascii="Times New Roman"/>
          <w:sz w:val="20"/>
        </w:rPr>
        <w:sectPr>
          <w:pgSz w:w="11900" w:h="16840"/>
          <w:pgMar w:header="0" w:footer="375" w:top="1600" w:bottom="560" w:left="920" w:right="1360"/>
        </w:sectPr>
      </w:pPr>
    </w:p>
    <w:p>
      <w:pPr>
        <w:pStyle w:val="BodyText"/>
        <w:ind w:left="119"/>
        <w:rPr>
          <w:rFonts w:ascii="Times New Roman"/>
          <w:sz w:val="20"/>
        </w:rPr>
      </w:pPr>
      <w:r>
        <w:rPr>
          <w:rFonts w:ascii="Times New Roman"/>
          <w:sz w:val="20"/>
        </w:rPr>
        <w:drawing>
          <wp:inline distT="0" distB="0" distL="0" distR="0">
            <wp:extent cx="6202013" cy="9227439"/>
            <wp:effectExtent l="0" t="0" r="0" b="0"/>
            <wp:docPr id="13" name="image7.png"/>
            <wp:cNvGraphicFramePr>
              <a:graphicFrameLocks noChangeAspect="1"/>
            </wp:cNvGraphicFramePr>
            <a:graphic>
              <a:graphicData uri="http://schemas.openxmlformats.org/drawingml/2006/picture">
                <pic:pic>
                  <pic:nvPicPr>
                    <pic:cNvPr id="14" name="image7.png"/>
                    <pic:cNvPicPr/>
                  </pic:nvPicPr>
                  <pic:blipFill>
                    <a:blip r:embed="rId23" cstate="print"/>
                    <a:stretch>
                      <a:fillRect/>
                    </a:stretch>
                  </pic:blipFill>
                  <pic:spPr>
                    <a:xfrm>
                      <a:off x="0" y="0"/>
                      <a:ext cx="6202013" cy="9227439"/>
                    </a:xfrm>
                    <a:prstGeom prst="rect">
                      <a:avLst/>
                    </a:prstGeom>
                  </pic:spPr>
                </pic:pic>
              </a:graphicData>
            </a:graphic>
          </wp:inline>
        </w:drawing>
      </w:r>
      <w:r>
        <w:rPr>
          <w:rFonts w:ascii="Times New Roman"/>
          <w:sz w:val="20"/>
        </w:rPr>
      </w:r>
    </w:p>
    <w:sectPr>
      <w:footerReference w:type="default" r:id="rId22"/>
      <w:pgSz w:w="11830" w:h="16870"/>
      <w:pgMar w:footer="0" w:header="0" w:top="320" w:bottom="280" w:left="1360" w:right="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仿宋_GB2312">
    <w:altName w:val="仿宋_GB2312"/>
    <w:charset w:val="86"/>
    <w:family w:val="modern"/>
    <w:pitch w:val="fixed"/>
  </w:font>
  <w:font w:name="Calibri">
    <w:altName w:val="Calibri"/>
    <w:charset w:val="0"/>
    <w:family w:val="swiss"/>
    <w:pitch w:val="variable"/>
  </w:font>
  <w:font w:name="黑体">
    <w:altName w:val="黑体"/>
    <w:charset w:val="86"/>
    <w:family w:val="modern"/>
    <w:pitch w:val="fixed"/>
  </w:font>
  <w:font w:name="Arial Unicode MS">
    <w:altName w:val="Arial Unicode MS"/>
    <w:charset w:val="86"/>
    <w:family w:val="swiss"/>
    <w:pitch w:val="variable"/>
  </w:font>
  <w:font w:name="华文中宋">
    <w:altName w:val="华文中宋"/>
    <w:charset w:val="86"/>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3.320007pt;margin-top:771.100037pt;width:8.6pt;height:11pt;mso-position-horizontal-relative:page;mso-position-vertical-relative:page;z-index:-259262464" type="#_x0000_t202" filled="false" stroked="false">
          <v:textbox inset="0,0,0,0">
            <w:txbxContent>
              <w:p>
                <w:pPr>
                  <w:spacing w:line="203" w:lineRule="exact" w:before="0"/>
                  <w:ind w:left="40" w:right="0" w:firstLine="0"/>
                  <w:jc w:val="left"/>
                  <w:rPr>
                    <w:rFonts w:ascii="Calibri"/>
                    <w:sz w:val="18"/>
                  </w:rPr>
                </w:pPr>
                <w:r>
                  <w:rPr/>
                  <w:fldChar w:fldCharType="begin"/>
                </w:r>
                <w:r>
                  <w:rPr>
                    <w:rFonts w:ascii="Calibri"/>
                    <w:sz w:val="18"/>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040009pt;margin-top:771.100037pt;width:13.15pt;height:11pt;mso-position-horizontal-relative:page;mso-position-vertical-relative:page;z-index:-259261440" type="#_x0000_t202" filled="false" stroked="false">
          <v:textbox inset="0,0,0,0">
            <w:txbxContent>
              <w:p>
                <w:pPr>
                  <w:spacing w:line="203" w:lineRule="exact" w:before="0"/>
                  <w:ind w:left="40" w:right="0" w:firstLine="0"/>
                  <w:jc w:val="left"/>
                  <w:rPr>
                    <w:rFonts w:ascii="Calibri"/>
                    <w:sz w:val="18"/>
                  </w:rPr>
                </w:pPr>
                <w:r>
                  <w:rPr/>
                  <w:fldChar w:fldCharType="begin"/>
                </w:r>
                <w:r>
                  <w:rPr>
                    <w:rFonts w:ascii="Calibri"/>
                    <w:sz w:val="18"/>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3.440002pt;margin-top:770.910034pt;width:8.5pt;height:12pt;mso-position-horizontal-relative:page;mso-position-vertical-relative:page;z-index:-259260416"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158997pt;margin-top:770.910034pt;width:13.1pt;height:12pt;mso-position-horizontal-relative:page;mso-position-vertical-relative:page;z-index:-259259392"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10</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158997pt;margin-top:770.910034pt;width:13.1pt;height:12pt;mso-position-horizontal-relative:page;mso-position-vertical-relative:page;z-index:-259258368"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20</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3.440002pt;margin-top:770.910034pt;width:8.5pt;height:12pt;mso-position-horizontal-relative:page;mso-position-vertical-relative:page;z-index:-259257344"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158997pt;margin-top:770.910034pt;width:13.1pt;height:12pt;mso-position-horizontal-relative:page;mso-position-vertical-relative:page;z-index:-259256320"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3.440002pt;margin-top:770.910034pt;width:8.5pt;height:12pt;mso-position-horizontal-relative:page;mso-position-vertical-relative:page;z-index:-259255296"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158997pt;margin-top:770.910034pt;width:13.1pt;height:12pt;mso-position-horizontal-relative:page;mso-position-vertical-relative:page;z-index:-259254272" type="#_x0000_t202" filled="false" stroked="false">
          <v:textbox inset="0,0,0,0">
            <w:txbxContent>
              <w:p>
                <w:pPr>
                  <w:spacing w:before="12"/>
                  <w:ind w:left="40" w:right="0" w:firstLine="0"/>
                  <w:jc w:val="left"/>
                  <w:rPr>
                    <w:rFonts w:ascii="Times New Roman"/>
                    <w:sz w:val="18"/>
                  </w:rPr>
                </w:pPr>
                <w:r>
                  <w:rPr/>
                  <w:fldChar w:fldCharType="begin"/>
                </w:r>
                <w:r>
                  <w:rPr>
                    <w:rFonts w:ascii="Times New Roman"/>
                    <w:sz w:val="18"/>
                  </w:rPr>
                  <w:instrText> PAGE </w:instrText>
                </w:r>
                <w:r>
                  <w:rPr/>
                  <w:fldChar w:fldCharType="separate"/>
                </w:r>
                <w:r>
                  <w:rPr/>
                  <w:t>10</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4063232">
          <wp:simplePos x="0" y="0"/>
          <wp:positionH relativeFrom="page">
            <wp:posOffset>4714630</wp:posOffset>
          </wp:positionH>
          <wp:positionV relativeFrom="page">
            <wp:posOffset>10137530</wp:posOffset>
          </wp:positionV>
          <wp:extent cx="484553" cy="484553"/>
          <wp:effectExtent l="0" t="0" r="0" b="0"/>
          <wp:wrapNone/>
          <wp:docPr id="7" name="image4.jpeg"/>
          <wp:cNvGraphicFramePr>
            <a:graphicFrameLocks noChangeAspect="1"/>
          </wp:cNvGraphicFramePr>
          <a:graphic>
            <a:graphicData uri="http://schemas.openxmlformats.org/drawingml/2006/picture">
              <pic:pic>
                <pic:nvPicPr>
                  <pic:cNvPr id="8" name="image4.jpeg"/>
                  <pic:cNvPicPr/>
                </pic:nvPicPr>
                <pic:blipFill>
                  <a:blip r:embed="rId1" cstate="print"/>
                  <a:stretch>
                    <a:fillRect/>
                  </a:stretch>
                </pic:blipFill>
                <pic:spPr>
                  <a:xfrm>
                    <a:off x="0" y="0"/>
                    <a:ext cx="484553" cy="484553"/>
                  </a:xfrm>
                  <a:prstGeom prst="rect">
                    <a:avLst/>
                  </a:prstGeom>
                </pic:spPr>
              </pic:pic>
            </a:graphicData>
          </a:graphic>
        </wp:anchor>
      </w:drawing>
    </w:r>
    <w:r>
      <w:rPr/>
      <w:pict>
        <v:shape style="position:absolute;margin-left:414pt;margin-top:808.249451pt;width:113.3pt;height:18.95pt;mso-position-horizontal-relative:page;mso-position-vertical-relative:page;z-index:-259252224" type="#_x0000_t202" filled="false" stroked="false">
          <v:textbox inset="0,0,0,0">
            <w:txbxContent>
              <w:p>
                <w:pPr>
                  <w:spacing w:line="357" w:lineRule="exact" w:before="0"/>
                  <w:ind w:left="20" w:right="0" w:firstLine="0"/>
                  <w:jc w:val="left"/>
                  <w:rPr>
                    <w:rFonts w:ascii="宋体" w:eastAsia="宋体" w:hint="eastAsia"/>
                    <w:sz w:val="29"/>
                  </w:rPr>
                </w:pPr>
                <w:r>
                  <w:rPr>
                    <w:rFonts w:ascii="宋体" w:eastAsia="宋体" w:hint="eastAsia"/>
                    <w:sz w:val="29"/>
                  </w:rPr>
                  <w:t>扫描全能王 创建</w:t>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6">
    <w:multiLevelType w:val="hybridMultilevel"/>
    <w:lvl w:ilvl="0">
      <w:start w:val="1"/>
      <w:numFmt w:val="decimal"/>
      <w:lvlText w:val="%1."/>
      <w:lvlJc w:val="left"/>
      <w:pPr>
        <w:ind w:left="307"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5">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4">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3">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2">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31">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0">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9">
    <w:multiLevelType w:val="hybridMultilevel"/>
    <w:lvl w:ilvl="0">
      <w:start w:val="1"/>
      <w:numFmt w:val="decimal"/>
      <w:lvlText w:val="%1."/>
      <w:lvlJc w:val="left"/>
      <w:pPr>
        <w:ind w:left="1194"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976" w:hanging="322"/>
      </w:pPr>
      <w:rPr>
        <w:rFonts w:hint="default"/>
        <w:lang w:val="zh-CN" w:eastAsia="zh-CN" w:bidi="zh-CN"/>
      </w:rPr>
    </w:lvl>
    <w:lvl w:ilvl="2">
      <w:start w:val="0"/>
      <w:numFmt w:val="bullet"/>
      <w:lvlText w:val="•"/>
      <w:lvlJc w:val="left"/>
      <w:pPr>
        <w:ind w:left="2753" w:hanging="322"/>
      </w:pPr>
      <w:rPr>
        <w:rFonts w:hint="default"/>
        <w:lang w:val="zh-CN" w:eastAsia="zh-CN" w:bidi="zh-CN"/>
      </w:rPr>
    </w:lvl>
    <w:lvl w:ilvl="3">
      <w:start w:val="0"/>
      <w:numFmt w:val="bullet"/>
      <w:lvlText w:val="•"/>
      <w:lvlJc w:val="left"/>
      <w:pPr>
        <w:ind w:left="3529" w:hanging="322"/>
      </w:pPr>
      <w:rPr>
        <w:rFonts w:hint="default"/>
        <w:lang w:val="zh-CN" w:eastAsia="zh-CN" w:bidi="zh-CN"/>
      </w:rPr>
    </w:lvl>
    <w:lvl w:ilvl="4">
      <w:start w:val="0"/>
      <w:numFmt w:val="bullet"/>
      <w:lvlText w:val="•"/>
      <w:lvlJc w:val="left"/>
      <w:pPr>
        <w:ind w:left="4306" w:hanging="322"/>
      </w:pPr>
      <w:rPr>
        <w:rFonts w:hint="default"/>
        <w:lang w:val="zh-CN" w:eastAsia="zh-CN" w:bidi="zh-CN"/>
      </w:rPr>
    </w:lvl>
    <w:lvl w:ilvl="5">
      <w:start w:val="0"/>
      <w:numFmt w:val="bullet"/>
      <w:lvlText w:val="•"/>
      <w:lvlJc w:val="left"/>
      <w:pPr>
        <w:ind w:left="5083" w:hanging="322"/>
      </w:pPr>
      <w:rPr>
        <w:rFonts w:hint="default"/>
        <w:lang w:val="zh-CN" w:eastAsia="zh-CN" w:bidi="zh-CN"/>
      </w:rPr>
    </w:lvl>
    <w:lvl w:ilvl="6">
      <w:start w:val="0"/>
      <w:numFmt w:val="bullet"/>
      <w:lvlText w:val="•"/>
      <w:lvlJc w:val="left"/>
      <w:pPr>
        <w:ind w:left="5859" w:hanging="322"/>
      </w:pPr>
      <w:rPr>
        <w:rFonts w:hint="default"/>
        <w:lang w:val="zh-CN" w:eastAsia="zh-CN" w:bidi="zh-CN"/>
      </w:rPr>
    </w:lvl>
    <w:lvl w:ilvl="7">
      <w:start w:val="0"/>
      <w:numFmt w:val="bullet"/>
      <w:lvlText w:val="•"/>
      <w:lvlJc w:val="left"/>
      <w:pPr>
        <w:ind w:left="6636" w:hanging="322"/>
      </w:pPr>
      <w:rPr>
        <w:rFonts w:hint="default"/>
        <w:lang w:val="zh-CN" w:eastAsia="zh-CN" w:bidi="zh-CN"/>
      </w:rPr>
    </w:lvl>
    <w:lvl w:ilvl="8">
      <w:start w:val="0"/>
      <w:numFmt w:val="bullet"/>
      <w:lvlText w:val="•"/>
      <w:lvlJc w:val="left"/>
      <w:pPr>
        <w:ind w:left="7412" w:hanging="322"/>
      </w:pPr>
      <w:rPr>
        <w:rFonts w:hint="default"/>
        <w:lang w:val="zh-CN" w:eastAsia="zh-CN" w:bidi="zh-CN"/>
      </w:rPr>
    </w:lvl>
  </w:abstractNum>
  <w:abstractNum w:abstractNumId="28">
    <w:multiLevelType w:val="hybridMultilevel"/>
    <w:lvl w:ilvl="0">
      <w:start w:val="1"/>
      <w:numFmt w:val="decimal"/>
      <w:lvlText w:val="%1."/>
      <w:lvlJc w:val="left"/>
      <w:pPr>
        <w:ind w:left="1194"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976" w:hanging="322"/>
      </w:pPr>
      <w:rPr>
        <w:rFonts w:hint="default"/>
        <w:lang w:val="zh-CN" w:eastAsia="zh-CN" w:bidi="zh-CN"/>
      </w:rPr>
    </w:lvl>
    <w:lvl w:ilvl="2">
      <w:start w:val="0"/>
      <w:numFmt w:val="bullet"/>
      <w:lvlText w:val="•"/>
      <w:lvlJc w:val="left"/>
      <w:pPr>
        <w:ind w:left="2753" w:hanging="322"/>
      </w:pPr>
      <w:rPr>
        <w:rFonts w:hint="default"/>
        <w:lang w:val="zh-CN" w:eastAsia="zh-CN" w:bidi="zh-CN"/>
      </w:rPr>
    </w:lvl>
    <w:lvl w:ilvl="3">
      <w:start w:val="0"/>
      <w:numFmt w:val="bullet"/>
      <w:lvlText w:val="•"/>
      <w:lvlJc w:val="left"/>
      <w:pPr>
        <w:ind w:left="3529" w:hanging="322"/>
      </w:pPr>
      <w:rPr>
        <w:rFonts w:hint="default"/>
        <w:lang w:val="zh-CN" w:eastAsia="zh-CN" w:bidi="zh-CN"/>
      </w:rPr>
    </w:lvl>
    <w:lvl w:ilvl="4">
      <w:start w:val="0"/>
      <w:numFmt w:val="bullet"/>
      <w:lvlText w:val="•"/>
      <w:lvlJc w:val="left"/>
      <w:pPr>
        <w:ind w:left="4306" w:hanging="322"/>
      </w:pPr>
      <w:rPr>
        <w:rFonts w:hint="default"/>
        <w:lang w:val="zh-CN" w:eastAsia="zh-CN" w:bidi="zh-CN"/>
      </w:rPr>
    </w:lvl>
    <w:lvl w:ilvl="5">
      <w:start w:val="0"/>
      <w:numFmt w:val="bullet"/>
      <w:lvlText w:val="•"/>
      <w:lvlJc w:val="left"/>
      <w:pPr>
        <w:ind w:left="5083" w:hanging="322"/>
      </w:pPr>
      <w:rPr>
        <w:rFonts w:hint="default"/>
        <w:lang w:val="zh-CN" w:eastAsia="zh-CN" w:bidi="zh-CN"/>
      </w:rPr>
    </w:lvl>
    <w:lvl w:ilvl="6">
      <w:start w:val="0"/>
      <w:numFmt w:val="bullet"/>
      <w:lvlText w:val="•"/>
      <w:lvlJc w:val="left"/>
      <w:pPr>
        <w:ind w:left="5859" w:hanging="322"/>
      </w:pPr>
      <w:rPr>
        <w:rFonts w:hint="default"/>
        <w:lang w:val="zh-CN" w:eastAsia="zh-CN" w:bidi="zh-CN"/>
      </w:rPr>
    </w:lvl>
    <w:lvl w:ilvl="7">
      <w:start w:val="0"/>
      <w:numFmt w:val="bullet"/>
      <w:lvlText w:val="•"/>
      <w:lvlJc w:val="left"/>
      <w:pPr>
        <w:ind w:left="6636" w:hanging="322"/>
      </w:pPr>
      <w:rPr>
        <w:rFonts w:hint="default"/>
        <w:lang w:val="zh-CN" w:eastAsia="zh-CN" w:bidi="zh-CN"/>
      </w:rPr>
    </w:lvl>
    <w:lvl w:ilvl="8">
      <w:start w:val="0"/>
      <w:numFmt w:val="bullet"/>
      <w:lvlText w:val="•"/>
      <w:lvlJc w:val="left"/>
      <w:pPr>
        <w:ind w:left="7412" w:hanging="322"/>
      </w:pPr>
      <w:rPr>
        <w:rFonts w:hint="default"/>
        <w:lang w:val="zh-CN" w:eastAsia="zh-CN" w:bidi="zh-CN"/>
      </w:rPr>
    </w:lvl>
  </w:abstractNum>
  <w:abstractNum w:abstractNumId="27">
    <w:multiLevelType w:val="hybridMultilevel"/>
    <w:lvl w:ilvl="0">
      <w:start w:val="1"/>
      <w:numFmt w:val="decimal"/>
      <w:lvlText w:val="%1."/>
      <w:lvlJc w:val="left"/>
      <w:pPr>
        <w:ind w:left="307" w:hanging="327"/>
        <w:jc w:val="righ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7"/>
      </w:pPr>
      <w:rPr>
        <w:rFonts w:hint="default"/>
        <w:lang w:val="zh-CN" w:eastAsia="zh-CN" w:bidi="zh-CN"/>
      </w:rPr>
    </w:lvl>
    <w:lvl w:ilvl="2">
      <w:start w:val="0"/>
      <w:numFmt w:val="bullet"/>
      <w:lvlText w:val="•"/>
      <w:lvlJc w:val="left"/>
      <w:pPr>
        <w:ind w:left="2033" w:hanging="327"/>
      </w:pPr>
      <w:rPr>
        <w:rFonts w:hint="default"/>
        <w:lang w:val="zh-CN" w:eastAsia="zh-CN" w:bidi="zh-CN"/>
      </w:rPr>
    </w:lvl>
    <w:lvl w:ilvl="3">
      <w:start w:val="0"/>
      <w:numFmt w:val="bullet"/>
      <w:lvlText w:val="•"/>
      <w:lvlJc w:val="left"/>
      <w:pPr>
        <w:ind w:left="2899" w:hanging="327"/>
      </w:pPr>
      <w:rPr>
        <w:rFonts w:hint="default"/>
        <w:lang w:val="zh-CN" w:eastAsia="zh-CN" w:bidi="zh-CN"/>
      </w:rPr>
    </w:lvl>
    <w:lvl w:ilvl="4">
      <w:start w:val="0"/>
      <w:numFmt w:val="bullet"/>
      <w:lvlText w:val="•"/>
      <w:lvlJc w:val="left"/>
      <w:pPr>
        <w:ind w:left="3766" w:hanging="327"/>
      </w:pPr>
      <w:rPr>
        <w:rFonts w:hint="default"/>
        <w:lang w:val="zh-CN" w:eastAsia="zh-CN" w:bidi="zh-CN"/>
      </w:rPr>
    </w:lvl>
    <w:lvl w:ilvl="5">
      <w:start w:val="0"/>
      <w:numFmt w:val="bullet"/>
      <w:lvlText w:val="•"/>
      <w:lvlJc w:val="left"/>
      <w:pPr>
        <w:ind w:left="4633" w:hanging="327"/>
      </w:pPr>
      <w:rPr>
        <w:rFonts w:hint="default"/>
        <w:lang w:val="zh-CN" w:eastAsia="zh-CN" w:bidi="zh-CN"/>
      </w:rPr>
    </w:lvl>
    <w:lvl w:ilvl="6">
      <w:start w:val="0"/>
      <w:numFmt w:val="bullet"/>
      <w:lvlText w:val="•"/>
      <w:lvlJc w:val="left"/>
      <w:pPr>
        <w:ind w:left="5499" w:hanging="327"/>
      </w:pPr>
      <w:rPr>
        <w:rFonts w:hint="default"/>
        <w:lang w:val="zh-CN" w:eastAsia="zh-CN" w:bidi="zh-CN"/>
      </w:rPr>
    </w:lvl>
    <w:lvl w:ilvl="7">
      <w:start w:val="0"/>
      <w:numFmt w:val="bullet"/>
      <w:lvlText w:val="•"/>
      <w:lvlJc w:val="left"/>
      <w:pPr>
        <w:ind w:left="6366" w:hanging="327"/>
      </w:pPr>
      <w:rPr>
        <w:rFonts w:hint="default"/>
        <w:lang w:val="zh-CN" w:eastAsia="zh-CN" w:bidi="zh-CN"/>
      </w:rPr>
    </w:lvl>
    <w:lvl w:ilvl="8">
      <w:start w:val="0"/>
      <w:numFmt w:val="bullet"/>
      <w:lvlText w:val="•"/>
      <w:lvlJc w:val="left"/>
      <w:pPr>
        <w:ind w:left="7232" w:hanging="327"/>
      </w:pPr>
      <w:rPr>
        <w:rFonts w:hint="default"/>
        <w:lang w:val="zh-CN" w:eastAsia="zh-CN" w:bidi="zh-CN"/>
      </w:rPr>
    </w:lvl>
  </w:abstractNum>
  <w:abstractNum w:abstractNumId="26">
    <w:multiLevelType w:val="hybridMultilevel"/>
    <w:lvl w:ilvl="0">
      <w:start w:val="1"/>
      <w:numFmt w:val="decimal"/>
      <w:lvlText w:val="%1."/>
      <w:lvlJc w:val="left"/>
      <w:pPr>
        <w:ind w:left="307"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25">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4">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3">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2">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21">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0">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19">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18">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17">
    <w:multiLevelType w:val="hybridMultilevel"/>
    <w:lvl w:ilvl="0">
      <w:start w:val="1"/>
      <w:numFmt w:val="decimal"/>
      <w:lvlText w:val="%1."/>
      <w:lvlJc w:val="left"/>
      <w:pPr>
        <w:ind w:left="307"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16">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15">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14">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13">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12">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11">
    <w:multiLevelType w:val="hybridMultilevel"/>
    <w:lvl w:ilvl="0">
      <w:start w:val="1"/>
      <w:numFmt w:val="decimal"/>
      <w:lvlText w:val="%1."/>
      <w:lvlJc w:val="left"/>
      <w:pPr>
        <w:ind w:left="1194"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976" w:hanging="322"/>
      </w:pPr>
      <w:rPr>
        <w:rFonts w:hint="default"/>
        <w:lang w:val="zh-CN" w:eastAsia="zh-CN" w:bidi="zh-CN"/>
      </w:rPr>
    </w:lvl>
    <w:lvl w:ilvl="2">
      <w:start w:val="0"/>
      <w:numFmt w:val="bullet"/>
      <w:lvlText w:val="•"/>
      <w:lvlJc w:val="left"/>
      <w:pPr>
        <w:ind w:left="2753" w:hanging="322"/>
      </w:pPr>
      <w:rPr>
        <w:rFonts w:hint="default"/>
        <w:lang w:val="zh-CN" w:eastAsia="zh-CN" w:bidi="zh-CN"/>
      </w:rPr>
    </w:lvl>
    <w:lvl w:ilvl="3">
      <w:start w:val="0"/>
      <w:numFmt w:val="bullet"/>
      <w:lvlText w:val="•"/>
      <w:lvlJc w:val="left"/>
      <w:pPr>
        <w:ind w:left="3529" w:hanging="322"/>
      </w:pPr>
      <w:rPr>
        <w:rFonts w:hint="default"/>
        <w:lang w:val="zh-CN" w:eastAsia="zh-CN" w:bidi="zh-CN"/>
      </w:rPr>
    </w:lvl>
    <w:lvl w:ilvl="4">
      <w:start w:val="0"/>
      <w:numFmt w:val="bullet"/>
      <w:lvlText w:val="•"/>
      <w:lvlJc w:val="left"/>
      <w:pPr>
        <w:ind w:left="4306" w:hanging="322"/>
      </w:pPr>
      <w:rPr>
        <w:rFonts w:hint="default"/>
        <w:lang w:val="zh-CN" w:eastAsia="zh-CN" w:bidi="zh-CN"/>
      </w:rPr>
    </w:lvl>
    <w:lvl w:ilvl="5">
      <w:start w:val="0"/>
      <w:numFmt w:val="bullet"/>
      <w:lvlText w:val="•"/>
      <w:lvlJc w:val="left"/>
      <w:pPr>
        <w:ind w:left="5083" w:hanging="322"/>
      </w:pPr>
      <w:rPr>
        <w:rFonts w:hint="default"/>
        <w:lang w:val="zh-CN" w:eastAsia="zh-CN" w:bidi="zh-CN"/>
      </w:rPr>
    </w:lvl>
    <w:lvl w:ilvl="6">
      <w:start w:val="0"/>
      <w:numFmt w:val="bullet"/>
      <w:lvlText w:val="•"/>
      <w:lvlJc w:val="left"/>
      <w:pPr>
        <w:ind w:left="5859" w:hanging="322"/>
      </w:pPr>
      <w:rPr>
        <w:rFonts w:hint="default"/>
        <w:lang w:val="zh-CN" w:eastAsia="zh-CN" w:bidi="zh-CN"/>
      </w:rPr>
    </w:lvl>
    <w:lvl w:ilvl="7">
      <w:start w:val="0"/>
      <w:numFmt w:val="bullet"/>
      <w:lvlText w:val="•"/>
      <w:lvlJc w:val="left"/>
      <w:pPr>
        <w:ind w:left="6636" w:hanging="322"/>
      </w:pPr>
      <w:rPr>
        <w:rFonts w:hint="default"/>
        <w:lang w:val="zh-CN" w:eastAsia="zh-CN" w:bidi="zh-CN"/>
      </w:rPr>
    </w:lvl>
    <w:lvl w:ilvl="8">
      <w:start w:val="0"/>
      <w:numFmt w:val="bullet"/>
      <w:lvlText w:val="•"/>
      <w:lvlJc w:val="left"/>
      <w:pPr>
        <w:ind w:left="7412" w:hanging="322"/>
      </w:pPr>
      <w:rPr>
        <w:rFonts w:hint="default"/>
        <w:lang w:val="zh-CN" w:eastAsia="zh-CN" w:bidi="zh-CN"/>
      </w:rPr>
    </w:lvl>
  </w:abstractNum>
  <w:abstractNum w:abstractNumId="10">
    <w:multiLevelType w:val="hybridMultilevel"/>
    <w:lvl w:ilvl="0">
      <w:start w:val="1"/>
      <w:numFmt w:val="decimal"/>
      <w:lvlText w:val="%1."/>
      <w:lvlJc w:val="left"/>
      <w:pPr>
        <w:ind w:left="1194"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976" w:hanging="322"/>
      </w:pPr>
      <w:rPr>
        <w:rFonts w:hint="default"/>
        <w:lang w:val="zh-CN" w:eastAsia="zh-CN" w:bidi="zh-CN"/>
      </w:rPr>
    </w:lvl>
    <w:lvl w:ilvl="2">
      <w:start w:val="0"/>
      <w:numFmt w:val="bullet"/>
      <w:lvlText w:val="•"/>
      <w:lvlJc w:val="left"/>
      <w:pPr>
        <w:ind w:left="2753" w:hanging="322"/>
      </w:pPr>
      <w:rPr>
        <w:rFonts w:hint="default"/>
        <w:lang w:val="zh-CN" w:eastAsia="zh-CN" w:bidi="zh-CN"/>
      </w:rPr>
    </w:lvl>
    <w:lvl w:ilvl="3">
      <w:start w:val="0"/>
      <w:numFmt w:val="bullet"/>
      <w:lvlText w:val="•"/>
      <w:lvlJc w:val="left"/>
      <w:pPr>
        <w:ind w:left="3529" w:hanging="322"/>
      </w:pPr>
      <w:rPr>
        <w:rFonts w:hint="default"/>
        <w:lang w:val="zh-CN" w:eastAsia="zh-CN" w:bidi="zh-CN"/>
      </w:rPr>
    </w:lvl>
    <w:lvl w:ilvl="4">
      <w:start w:val="0"/>
      <w:numFmt w:val="bullet"/>
      <w:lvlText w:val="•"/>
      <w:lvlJc w:val="left"/>
      <w:pPr>
        <w:ind w:left="4306" w:hanging="322"/>
      </w:pPr>
      <w:rPr>
        <w:rFonts w:hint="default"/>
        <w:lang w:val="zh-CN" w:eastAsia="zh-CN" w:bidi="zh-CN"/>
      </w:rPr>
    </w:lvl>
    <w:lvl w:ilvl="5">
      <w:start w:val="0"/>
      <w:numFmt w:val="bullet"/>
      <w:lvlText w:val="•"/>
      <w:lvlJc w:val="left"/>
      <w:pPr>
        <w:ind w:left="5083" w:hanging="322"/>
      </w:pPr>
      <w:rPr>
        <w:rFonts w:hint="default"/>
        <w:lang w:val="zh-CN" w:eastAsia="zh-CN" w:bidi="zh-CN"/>
      </w:rPr>
    </w:lvl>
    <w:lvl w:ilvl="6">
      <w:start w:val="0"/>
      <w:numFmt w:val="bullet"/>
      <w:lvlText w:val="•"/>
      <w:lvlJc w:val="left"/>
      <w:pPr>
        <w:ind w:left="5859" w:hanging="322"/>
      </w:pPr>
      <w:rPr>
        <w:rFonts w:hint="default"/>
        <w:lang w:val="zh-CN" w:eastAsia="zh-CN" w:bidi="zh-CN"/>
      </w:rPr>
    </w:lvl>
    <w:lvl w:ilvl="7">
      <w:start w:val="0"/>
      <w:numFmt w:val="bullet"/>
      <w:lvlText w:val="•"/>
      <w:lvlJc w:val="left"/>
      <w:pPr>
        <w:ind w:left="6636" w:hanging="322"/>
      </w:pPr>
      <w:rPr>
        <w:rFonts w:hint="default"/>
        <w:lang w:val="zh-CN" w:eastAsia="zh-CN" w:bidi="zh-CN"/>
      </w:rPr>
    </w:lvl>
    <w:lvl w:ilvl="8">
      <w:start w:val="0"/>
      <w:numFmt w:val="bullet"/>
      <w:lvlText w:val="•"/>
      <w:lvlJc w:val="left"/>
      <w:pPr>
        <w:ind w:left="7412" w:hanging="322"/>
      </w:pPr>
      <w:rPr>
        <w:rFonts w:hint="default"/>
        <w:lang w:val="zh-CN" w:eastAsia="zh-CN" w:bidi="zh-CN"/>
      </w:rPr>
    </w:lvl>
  </w:abstractNum>
  <w:abstractNum w:abstractNumId="9">
    <w:multiLevelType w:val="hybridMultilevel"/>
    <w:lvl w:ilvl="0">
      <w:start w:val="1"/>
      <w:numFmt w:val="decimal"/>
      <w:lvlText w:val="%1."/>
      <w:lvlJc w:val="left"/>
      <w:pPr>
        <w:ind w:left="1194"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976" w:hanging="322"/>
      </w:pPr>
      <w:rPr>
        <w:rFonts w:hint="default"/>
        <w:lang w:val="zh-CN" w:eastAsia="zh-CN" w:bidi="zh-CN"/>
      </w:rPr>
    </w:lvl>
    <w:lvl w:ilvl="2">
      <w:start w:val="0"/>
      <w:numFmt w:val="bullet"/>
      <w:lvlText w:val="•"/>
      <w:lvlJc w:val="left"/>
      <w:pPr>
        <w:ind w:left="2753" w:hanging="322"/>
      </w:pPr>
      <w:rPr>
        <w:rFonts w:hint="default"/>
        <w:lang w:val="zh-CN" w:eastAsia="zh-CN" w:bidi="zh-CN"/>
      </w:rPr>
    </w:lvl>
    <w:lvl w:ilvl="3">
      <w:start w:val="0"/>
      <w:numFmt w:val="bullet"/>
      <w:lvlText w:val="•"/>
      <w:lvlJc w:val="left"/>
      <w:pPr>
        <w:ind w:left="3529" w:hanging="322"/>
      </w:pPr>
      <w:rPr>
        <w:rFonts w:hint="default"/>
        <w:lang w:val="zh-CN" w:eastAsia="zh-CN" w:bidi="zh-CN"/>
      </w:rPr>
    </w:lvl>
    <w:lvl w:ilvl="4">
      <w:start w:val="0"/>
      <w:numFmt w:val="bullet"/>
      <w:lvlText w:val="•"/>
      <w:lvlJc w:val="left"/>
      <w:pPr>
        <w:ind w:left="4306" w:hanging="322"/>
      </w:pPr>
      <w:rPr>
        <w:rFonts w:hint="default"/>
        <w:lang w:val="zh-CN" w:eastAsia="zh-CN" w:bidi="zh-CN"/>
      </w:rPr>
    </w:lvl>
    <w:lvl w:ilvl="5">
      <w:start w:val="0"/>
      <w:numFmt w:val="bullet"/>
      <w:lvlText w:val="•"/>
      <w:lvlJc w:val="left"/>
      <w:pPr>
        <w:ind w:left="5083" w:hanging="322"/>
      </w:pPr>
      <w:rPr>
        <w:rFonts w:hint="default"/>
        <w:lang w:val="zh-CN" w:eastAsia="zh-CN" w:bidi="zh-CN"/>
      </w:rPr>
    </w:lvl>
    <w:lvl w:ilvl="6">
      <w:start w:val="0"/>
      <w:numFmt w:val="bullet"/>
      <w:lvlText w:val="•"/>
      <w:lvlJc w:val="left"/>
      <w:pPr>
        <w:ind w:left="5859" w:hanging="322"/>
      </w:pPr>
      <w:rPr>
        <w:rFonts w:hint="default"/>
        <w:lang w:val="zh-CN" w:eastAsia="zh-CN" w:bidi="zh-CN"/>
      </w:rPr>
    </w:lvl>
    <w:lvl w:ilvl="7">
      <w:start w:val="0"/>
      <w:numFmt w:val="bullet"/>
      <w:lvlText w:val="•"/>
      <w:lvlJc w:val="left"/>
      <w:pPr>
        <w:ind w:left="6636" w:hanging="322"/>
      </w:pPr>
      <w:rPr>
        <w:rFonts w:hint="default"/>
        <w:lang w:val="zh-CN" w:eastAsia="zh-CN" w:bidi="zh-CN"/>
      </w:rPr>
    </w:lvl>
    <w:lvl w:ilvl="8">
      <w:start w:val="0"/>
      <w:numFmt w:val="bullet"/>
      <w:lvlText w:val="•"/>
      <w:lvlJc w:val="left"/>
      <w:pPr>
        <w:ind w:left="7412" w:hanging="322"/>
      </w:pPr>
      <w:rPr>
        <w:rFonts w:hint="default"/>
        <w:lang w:val="zh-CN" w:eastAsia="zh-CN" w:bidi="zh-CN"/>
      </w:rPr>
    </w:lvl>
  </w:abstractNum>
  <w:abstractNum w:abstractNumId="8">
    <w:multiLevelType w:val="hybridMultilevel"/>
    <w:lvl w:ilvl="0">
      <w:start w:val="1"/>
      <w:numFmt w:val="decimal"/>
      <w:lvlText w:val="%1."/>
      <w:lvlJc w:val="left"/>
      <w:pPr>
        <w:ind w:left="307"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7">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6">
    <w:multiLevelType w:val="hybridMultilevel"/>
    <w:lvl w:ilvl="0">
      <w:start w:val="1"/>
      <w:numFmt w:val="decimal"/>
      <w:lvlText w:val="%1."/>
      <w:lvlJc w:val="left"/>
      <w:pPr>
        <w:ind w:left="307"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5">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4">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abstractNum w:abstractNumId="3">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2">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2"/>
      <w:numFmt w:val="decimal"/>
      <w:lvlText w:val="%2."/>
      <w:lvlJc w:val="left"/>
      <w:pPr>
        <w:ind w:left="1908" w:hanging="320"/>
        <w:jc w:val="left"/>
      </w:pPr>
      <w:rPr>
        <w:rFonts w:hint="default" w:ascii="宋体" w:hAnsi="宋体" w:eastAsia="宋体" w:cs="宋体"/>
        <w:spacing w:val="-2"/>
        <w:w w:val="99"/>
        <w:sz w:val="30"/>
        <w:szCs w:val="30"/>
        <w:lang w:val="zh-CN" w:eastAsia="zh-CN" w:bidi="zh-CN"/>
      </w:rPr>
    </w:lvl>
    <w:lvl w:ilvl="2">
      <w:start w:val="0"/>
      <w:numFmt w:val="bullet"/>
      <w:lvlText w:val="•"/>
      <w:lvlJc w:val="left"/>
      <w:pPr>
        <w:ind w:left="2685" w:hanging="320"/>
      </w:pPr>
      <w:rPr>
        <w:rFonts w:hint="default"/>
        <w:lang w:val="zh-CN" w:eastAsia="zh-CN" w:bidi="zh-CN"/>
      </w:rPr>
    </w:lvl>
    <w:lvl w:ilvl="3">
      <w:start w:val="0"/>
      <w:numFmt w:val="bullet"/>
      <w:lvlText w:val="•"/>
      <w:lvlJc w:val="left"/>
      <w:pPr>
        <w:ind w:left="3470" w:hanging="320"/>
      </w:pPr>
      <w:rPr>
        <w:rFonts w:hint="default"/>
        <w:lang w:val="zh-CN" w:eastAsia="zh-CN" w:bidi="zh-CN"/>
      </w:rPr>
    </w:lvl>
    <w:lvl w:ilvl="4">
      <w:start w:val="0"/>
      <w:numFmt w:val="bullet"/>
      <w:lvlText w:val="•"/>
      <w:lvlJc w:val="left"/>
      <w:pPr>
        <w:ind w:left="4255" w:hanging="320"/>
      </w:pPr>
      <w:rPr>
        <w:rFonts w:hint="default"/>
        <w:lang w:val="zh-CN" w:eastAsia="zh-CN" w:bidi="zh-CN"/>
      </w:rPr>
    </w:lvl>
    <w:lvl w:ilvl="5">
      <w:start w:val="0"/>
      <w:numFmt w:val="bullet"/>
      <w:lvlText w:val="•"/>
      <w:lvlJc w:val="left"/>
      <w:pPr>
        <w:ind w:left="5040" w:hanging="320"/>
      </w:pPr>
      <w:rPr>
        <w:rFonts w:hint="default"/>
        <w:lang w:val="zh-CN" w:eastAsia="zh-CN" w:bidi="zh-CN"/>
      </w:rPr>
    </w:lvl>
    <w:lvl w:ilvl="6">
      <w:start w:val="0"/>
      <w:numFmt w:val="bullet"/>
      <w:lvlText w:val="•"/>
      <w:lvlJc w:val="left"/>
      <w:pPr>
        <w:ind w:left="5825" w:hanging="320"/>
      </w:pPr>
      <w:rPr>
        <w:rFonts w:hint="default"/>
        <w:lang w:val="zh-CN" w:eastAsia="zh-CN" w:bidi="zh-CN"/>
      </w:rPr>
    </w:lvl>
    <w:lvl w:ilvl="7">
      <w:start w:val="0"/>
      <w:numFmt w:val="bullet"/>
      <w:lvlText w:val="•"/>
      <w:lvlJc w:val="left"/>
      <w:pPr>
        <w:ind w:left="6610" w:hanging="320"/>
      </w:pPr>
      <w:rPr>
        <w:rFonts w:hint="default"/>
        <w:lang w:val="zh-CN" w:eastAsia="zh-CN" w:bidi="zh-CN"/>
      </w:rPr>
    </w:lvl>
    <w:lvl w:ilvl="8">
      <w:start w:val="0"/>
      <w:numFmt w:val="bullet"/>
      <w:lvlText w:val="•"/>
      <w:lvlJc w:val="left"/>
      <w:pPr>
        <w:ind w:left="7395" w:hanging="320"/>
      </w:pPr>
      <w:rPr>
        <w:rFonts w:hint="default"/>
        <w:lang w:val="zh-CN" w:eastAsia="zh-CN" w:bidi="zh-CN"/>
      </w:rPr>
    </w:lvl>
  </w:abstractNum>
  <w:abstractNum w:abstractNumId="1">
    <w:multiLevelType w:val="hybridMultilevel"/>
    <w:lvl w:ilvl="0">
      <w:start w:val="1"/>
      <w:numFmt w:val="decimal"/>
      <w:lvlText w:val="%1."/>
      <w:lvlJc w:val="left"/>
      <w:pPr>
        <w:ind w:left="1269" w:hanging="322"/>
        <w:jc w:val="left"/>
      </w:pPr>
      <w:rPr>
        <w:rFonts w:hint="default" w:ascii="宋体" w:hAnsi="宋体" w:eastAsia="宋体" w:cs="宋体"/>
        <w:spacing w:val="-2"/>
        <w:w w:val="99"/>
        <w:sz w:val="30"/>
        <w:szCs w:val="30"/>
        <w:lang w:val="zh-CN" w:eastAsia="zh-CN" w:bidi="zh-CN"/>
      </w:rPr>
    </w:lvl>
    <w:lvl w:ilvl="1">
      <w:start w:val="0"/>
      <w:numFmt w:val="bullet"/>
      <w:lvlText w:val="•"/>
      <w:lvlJc w:val="left"/>
      <w:pPr>
        <w:ind w:left="2030" w:hanging="322"/>
      </w:pPr>
      <w:rPr>
        <w:rFonts w:hint="default"/>
        <w:lang w:val="zh-CN" w:eastAsia="zh-CN" w:bidi="zh-CN"/>
      </w:rPr>
    </w:lvl>
    <w:lvl w:ilvl="2">
      <w:start w:val="0"/>
      <w:numFmt w:val="bullet"/>
      <w:lvlText w:val="•"/>
      <w:lvlJc w:val="left"/>
      <w:pPr>
        <w:ind w:left="2801" w:hanging="322"/>
      </w:pPr>
      <w:rPr>
        <w:rFonts w:hint="default"/>
        <w:lang w:val="zh-CN" w:eastAsia="zh-CN" w:bidi="zh-CN"/>
      </w:rPr>
    </w:lvl>
    <w:lvl w:ilvl="3">
      <w:start w:val="0"/>
      <w:numFmt w:val="bullet"/>
      <w:lvlText w:val="•"/>
      <w:lvlJc w:val="left"/>
      <w:pPr>
        <w:ind w:left="3571" w:hanging="322"/>
      </w:pPr>
      <w:rPr>
        <w:rFonts w:hint="default"/>
        <w:lang w:val="zh-CN" w:eastAsia="zh-CN" w:bidi="zh-CN"/>
      </w:rPr>
    </w:lvl>
    <w:lvl w:ilvl="4">
      <w:start w:val="0"/>
      <w:numFmt w:val="bullet"/>
      <w:lvlText w:val="•"/>
      <w:lvlJc w:val="left"/>
      <w:pPr>
        <w:ind w:left="4342" w:hanging="322"/>
      </w:pPr>
      <w:rPr>
        <w:rFonts w:hint="default"/>
        <w:lang w:val="zh-CN" w:eastAsia="zh-CN" w:bidi="zh-CN"/>
      </w:rPr>
    </w:lvl>
    <w:lvl w:ilvl="5">
      <w:start w:val="0"/>
      <w:numFmt w:val="bullet"/>
      <w:lvlText w:val="•"/>
      <w:lvlJc w:val="left"/>
      <w:pPr>
        <w:ind w:left="5113" w:hanging="322"/>
      </w:pPr>
      <w:rPr>
        <w:rFonts w:hint="default"/>
        <w:lang w:val="zh-CN" w:eastAsia="zh-CN" w:bidi="zh-CN"/>
      </w:rPr>
    </w:lvl>
    <w:lvl w:ilvl="6">
      <w:start w:val="0"/>
      <w:numFmt w:val="bullet"/>
      <w:lvlText w:val="•"/>
      <w:lvlJc w:val="left"/>
      <w:pPr>
        <w:ind w:left="5883" w:hanging="322"/>
      </w:pPr>
      <w:rPr>
        <w:rFonts w:hint="default"/>
        <w:lang w:val="zh-CN" w:eastAsia="zh-CN" w:bidi="zh-CN"/>
      </w:rPr>
    </w:lvl>
    <w:lvl w:ilvl="7">
      <w:start w:val="0"/>
      <w:numFmt w:val="bullet"/>
      <w:lvlText w:val="•"/>
      <w:lvlJc w:val="left"/>
      <w:pPr>
        <w:ind w:left="6654" w:hanging="322"/>
      </w:pPr>
      <w:rPr>
        <w:rFonts w:hint="default"/>
        <w:lang w:val="zh-CN" w:eastAsia="zh-CN" w:bidi="zh-CN"/>
      </w:rPr>
    </w:lvl>
    <w:lvl w:ilvl="8">
      <w:start w:val="0"/>
      <w:numFmt w:val="bullet"/>
      <w:lvlText w:val="•"/>
      <w:lvlJc w:val="left"/>
      <w:pPr>
        <w:ind w:left="7424" w:hanging="322"/>
      </w:pPr>
      <w:rPr>
        <w:rFonts w:hint="default"/>
        <w:lang w:val="zh-CN" w:eastAsia="zh-CN" w:bidi="zh-CN"/>
      </w:rPr>
    </w:lvl>
  </w:abstractNum>
  <w:abstractNum w:abstractNumId="0">
    <w:multiLevelType w:val="hybridMultilevel"/>
    <w:lvl w:ilvl="0">
      <w:start w:val="1"/>
      <w:numFmt w:val="decimal"/>
      <w:lvlText w:val="%1."/>
      <w:lvlJc w:val="left"/>
      <w:pPr>
        <w:ind w:left="307" w:hanging="322"/>
        <w:jc w:val="left"/>
      </w:pPr>
      <w:rPr>
        <w:rFonts w:hint="default" w:ascii="宋体" w:hAnsi="宋体" w:eastAsia="宋体" w:cs="宋体"/>
        <w:spacing w:val="1"/>
        <w:w w:val="99"/>
        <w:sz w:val="30"/>
        <w:szCs w:val="30"/>
        <w:lang w:val="zh-CN" w:eastAsia="zh-CN" w:bidi="zh-CN"/>
      </w:rPr>
    </w:lvl>
    <w:lvl w:ilvl="1">
      <w:start w:val="0"/>
      <w:numFmt w:val="bullet"/>
      <w:lvlText w:val="•"/>
      <w:lvlJc w:val="left"/>
      <w:pPr>
        <w:ind w:left="1166" w:hanging="322"/>
      </w:pPr>
      <w:rPr>
        <w:rFonts w:hint="default"/>
        <w:lang w:val="zh-CN" w:eastAsia="zh-CN" w:bidi="zh-CN"/>
      </w:rPr>
    </w:lvl>
    <w:lvl w:ilvl="2">
      <w:start w:val="0"/>
      <w:numFmt w:val="bullet"/>
      <w:lvlText w:val="•"/>
      <w:lvlJc w:val="left"/>
      <w:pPr>
        <w:ind w:left="2033" w:hanging="322"/>
      </w:pPr>
      <w:rPr>
        <w:rFonts w:hint="default"/>
        <w:lang w:val="zh-CN" w:eastAsia="zh-CN" w:bidi="zh-CN"/>
      </w:rPr>
    </w:lvl>
    <w:lvl w:ilvl="3">
      <w:start w:val="0"/>
      <w:numFmt w:val="bullet"/>
      <w:lvlText w:val="•"/>
      <w:lvlJc w:val="left"/>
      <w:pPr>
        <w:ind w:left="2899" w:hanging="322"/>
      </w:pPr>
      <w:rPr>
        <w:rFonts w:hint="default"/>
        <w:lang w:val="zh-CN" w:eastAsia="zh-CN" w:bidi="zh-CN"/>
      </w:rPr>
    </w:lvl>
    <w:lvl w:ilvl="4">
      <w:start w:val="0"/>
      <w:numFmt w:val="bullet"/>
      <w:lvlText w:val="•"/>
      <w:lvlJc w:val="left"/>
      <w:pPr>
        <w:ind w:left="3766" w:hanging="322"/>
      </w:pPr>
      <w:rPr>
        <w:rFonts w:hint="default"/>
        <w:lang w:val="zh-CN" w:eastAsia="zh-CN" w:bidi="zh-CN"/>
      </w:rPr>
    </w:lvl>
    <w:lvl w:ilvl="5">
      <w:start w:val="0"/>
      <w:numFmt w:val="bullet"/>
      <w:lvlText w:val="•"/>
      <w:lvlJc w:val="left"/>
      <w:pPr>
        <w:ind w:left="4633" w:hanging="322"/>
      </w:pPr>
      <w:rPr>
        <w:rFonts w:hint="default"/>
        <w:lang w:val="zh-CN" w:eastAsia="zh-CN" w:bidi="zh-CN"/>
      </w:rPr>
    </w:lvl>
    <w:lvl w:ilvl="6">
      <w:start w:val="0"/>
      <w:numFmt w:val="bullet"/>
      <w:lvlText w:val="•"/>
      <w:lvlJc w:val="left"/>
      <w:pPr>
        <w:ind w:left="5499" w:hanging="322"/>
      </w:pPr>
      <w:rPr>
        <w:rFonts w:hint="default"/>
        <w:lang w:val="zh-CN" w:eastAsia="zh-CN" w:bidi="zh-CN"/>
      </w:rPr>
    </w:lvl>
    <w:lvl w:ilvl="7">
      <w:start w:val="0"/>
      <w:numFmt w:val="bullet"/>
      <w:lvlText w:val="•"/>
      <w:lvlJc w:val="left"/>
      <w:pPr>
        <w:ind w:left="6366" w:hanging="322"/>
      </w:pPr>
      <w:rPr>
        <w:rFonts w:hint="default"/>
        <w:lang w:val="zh-CN" w:eastAsia="zh-CN" w:bidi="zh-CN"/>
      </w:rPr>
    </w:lvl>
    <w:lvl w:ilvl="8">
      <w:start w:val="0"/>
      <w:numFmt w:val="bullet"/>
      <w:lvlText w:val="•"/>
      <w:lvlJc w:val="left"/>
      <w:pPr>
        <w:ind w:left="7232" w:hanging="322"/>
      </w:pPr>
      <w:rPr>
        <w:rFonts w:hint="default"/>
        <w:lang w:val="zh-CN" w:eastAsia="zh-CN" w:bidi="zh-CN"/>
      </w:rPr>
    </w:lvl>
  </w:abstract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_GB2312" w:hAnsi="仿宋_GB2312" w:eastAsia="仿宋_GB2312" w:cs="仿宋_GB2312"/>
      <w:lang w:val="zh-CN" w:eastAsia="zh-CN" w:bidi="zh-CN"/>
    </w:rPr>
  </w:style>
  <w:style w:styleId="BodyText" w:type="paragraph">
    <w:name w:val="Body Text"/>
    <w:basedOn w:val="Normal"/>
    <w:uiPriority w:val="1"/>
    <w:qFormat/>
    <w:pPr/>
    <w:rPr>
      <w:rFonts w:ascii="仿宋_GB2312" w:hAnsi="仿宋_GB2312" w:eastAsia="仿宋_GB2312" w:cs="仿宋_GB2312"/>
      <w:sz w:val="32"/>
      <w:szCs w:val="32"/>
      <w:lang w:val="zh-CN" w:eastAsia="zh-CN" w:bidi="zh-CN"/>
    </w:rPr>
  </w:style>
  <w:style w:styleId="Heading1" w:type="paragraph">
    <w:name w:val="Heading 1"/>
    <w:basedOn w:val="Normal"/>
    <w:uiPriority w:val="1"/>
    <w:qFormat/>
    <w:pPr>
      <w:ind w:left="635"/>
      <w:outlineLvl w:val="1"/>
    </w:pPr>
    <w:rPr>
      <w:rFonts w:ascii="华文中宋" w:hAnsi="华文中宋" w:eastAsia="华文中宋" w:cs="华文中宋"/>
      <w:b/>
      <w:bCs/>
      <w:sz w:val="36"/>
      <w:szCs w:val="36"/>
      <w:lang w:val="zh-CN" w:eastAsia="zh-CN" w:bidi="zh-CN"/>
    </w:rPr>
  </w:style>
  <w:style w:styleId="Heading2" w:type="paragraph">
    <w:name w:val="Heading 2"/>
    <w:basedOn w:val="Normal"/>
    <w:uiPriority w:val="1"/>
    <w:qFormat/>
    <w:pPr>
      <w:ind w:left="634" w:right="935"/>
      <w:jc w:val="center"/>
      <w:outlineLvl w:val="2"/>
    </w:pPr>
    <w:rPr>
      <w:rFonts w:ascii="Arial Unicode MS" w:hAnsi="Arial Unicode MS" w:eastAsia="Arial Unicode MS" w:cs="Arial Unicode MS"/>
      <w:sz w:val="36"/>
      <w:szCs w:val="36"/>
      <w:lang w:val="zh-CN" w:eastAsia="zh-CN" w:bidi="zh-CN"/>
    </w:rPr>
  </w:style>
  <w:style w:styleId="ListParagraph" w:type="paragraph">
    <w:name w:val="List Paragraph"/>
    <w:basedOn w:val="Normal"/>
    <w:uiPriority w:val="1"/>
    <w:qFormat/>
    <w:pPr>
      <w:ind w:left="307" w:hanging="322"/>
    </w:pPr>
    <w:rPr>
      <w:rFonts w:ascii="仿宋_GB2312" w:hAnsi="仿宋_GB2312" w:eastAsia="仿宋_GB2312" w:cs="仿宋_GB2312"/>
      <w:lang w:val="zh-CN" w:eastAsia="zh-CN" w:bidi="zh-CN"/>
    </w:rPr>
  </w:style>
  <w:style w:styleId="TableParagraph" w:type="paragraph">
    <w:name w:val="Table Paragraph"/>
    <w:basedOn w:val="Normal"/>
    <w:uiPriority w:val="1"/>
    <w:qFormat/>
    <w:pPr/>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footer" Target="footer1.xml"/><Relationship Id="rId9" Type="http://schemas.openxmlformats.org/officeDocument/2006/relationships/hyperlink" Target="mailto:huanbaochu123@163.com" TargetMode="Externa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hyperlink" Target="mailto:hbc@miit.gov.cn" TargetMode="External"/><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footer" Target="footer6.xml"/><Relationship Id="rId16" Type="http://schemas.openxmlformats.org/officeDocument/2006/relationships/footer" Target="footer7.xml"/><Relationship Id="rId17" Type="http://schemas.openxmlformats.org/officeDocument/2006/relationships/footer" Target="footer8.xml"/><Relationship Id="rId18" Type="http://schemas.openxmlformats.org/officeDocument/2006/relationships/footer" Target="footer9.xml"/><Relationship Id="rId19" Type="http://schemas.openxmlformats.org/officeDocument/2006/relationships/footer" Target="footer10.xml"/><Relationship Id="rId20" Type="http://schemas.openxmlformats.org/officeDocument/2006/relationships/image" Target="media/image5.jpeg"/><Relationship Id="rId21" Type="http://schemas.openxmlformats.org/officeDocument/2006/relationships/image" Target="media/image6.jpeg"/><Relationship Id="rId22" Type="http://schemas.openxmlformats.org/officeDocument/2006/relationships/footer" Target="footer11.xml"/><Relationship Id="rId23" Type="http://schemas.openxmlformats.org/officeDocument/2006/relationships/image" Target="media/image7.png"/><Relationship Id="rId24" Type="http://schemas.openxmlformats.org/officeDocument/2006/relationships/numbering" Target="numbering.xml"/></Relationships>

</file>

<file path=word/_rels/footer10.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2021-04-28T01:09:27Z</dcterms:created>
  <dcterms:modified xsi:type="dcterms:W3CDTF">2021-04-28T01:09:27Z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2021-04-26T00:00:00Z</vt:filetime>
  </property>
  <property fmtid="{D5CDD505-2E9C-101B-9397-08002B2CF9AE}" pid="3" name="Creator">
    <vt:lpwstr>PFU ScanSnap Manager 6.5.61 #iX500</vt:lpwstr>
  </property>
  <property fmtid="{D5CDD505-2E9C-101B-9397-08002B2CF9AE}" pid="4" name="LastSaved">
    <vt:filetime>2021-04-28T00:00:00Z</vt:filetime>
  </property>
</Properties>
</file>